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4253"/>
        <w:gridCol w:w="1979"/>
        <w:gridCol w:w="431"/>
        <w:gridCol w:w="2693"/>
        <w:gridCol w:w="3109"/>
      </w:tblGrid>
      <w:tr w:rsidR="000C625A" w:rsidRPr="00BA624D" w:rsidTr="00D35BFF">
        <w:tc>
          <w:tcPr>
            <w:tcW w:w="2835" w:type="dxa"/>
          </w:tcPr>
          <w:p w:rsidR="000C625A" w:rsidRPr="00BA624D" w:rsidRDefault="00525FE3" w:rsidP="00BA624D">
            <w:pPr>
              <w:bidi w:val="0"/>
              <w:rPr>
                <w:rFonts w:cs="Times New Roman"/>
                <w:sz w:val="24"/>
                <w:szCs w:val="24"/>
              </w:rPr>
            </w:pPr>
            <w:r>
              <w:rPr>
                <w:sz w:val="24"/>
                <w:szCs w:val="24"/>
                <w:lang w:eastAsia="en-US"/>
              </w:rPr>
              <w:t xml:space="preserve">  </w:t>
            </w:r>
            <w:r w:rsidR="000C625A">
              <w:rPr>
                <w:rFonts w:cs="Times New Roman"/>
                <w:sz w:val="24"/>
                <w:szCs w:val="24"/>
              </w:rPr>
              <w:t>Organization Name</w:t>
            </w:r>
          </w:p>
        </w:tc>
        <w:tc>
          <w:tcPr>
            <w:tcW w:w="12465" w:type="dxa"/>
            <w:gridSpan w:val="5"/>
          </w:tcPr>
          <w:p w:rsidR="000C625A" w:rsidRPr="00BA624D" w:rsidRDefault="000C625A" w:rsidP="00BA624D">
            <w:pPr>
              <w:bidi w:val="0"/>
              <w:rPr>
                <w:rFonts w:cs="Times New Roman"/>
                <w:sz w:val="24"/>
                <w:szCs w:val="24"/>
                <w:lang w:eastAsia="en-US"/>
              </w:rPr>
            </w:pPr>
          </w:p>
        </w:tc>
      </w:tr>
      <w:tr w:rsidR="00EE04D2" w:rsidRPr="00BA624D" w:rsidTr="00D35BFF">
        <w:tc>
          <w:tcPr>
            <w:tcW w:w="2835" w:type="dxa"/>
          </w:tcPr>
          <w:p w:rsidR="00EE04D2" w:rsidRPr="00BA624D" w:rsidRDefault="007A543E" w:rsidP="000B5858">
            <w:pPr>
              <w:bidi w:val="0"/>
              <w:rPr>
                <w:rFonts w:cs="Times New Roman"/>
                <w:sz w:val="24"/>
                <w:szCs w:val="24"/>
                <w:lang w:eastAsia="en-US"/>
              </w:rPr>
            </w:pPr>
            <w:r w:rsidRPr="007A543E">
              <w:rPr>
                <w:rFonts w:cs="Times New Roman"/>
                <w:sz w:val="24"/>
                <w:szCs w:val="24"/>
              </w:rPr>
              <w:t xml:space="preserve">RM Producer  </w:t>
            </w:r>
            <w:r w:rsidR="00EE04D2" w:rsidRPr="00BA624D">
              <w:rPr>
                <w:rFonts w:cs="Times New Roman"/>
                <w:sz w:val="24"/>
                <w:szCs w:val="24"/>
              </w:rPr>
              <w:t>Name</w:t>
            </w:r>
          </w:p>
        </w:tc>
        <w:tc>
          <w:tcPr>
            <w:tcW w:w="12465" w:type="dxa"/>
            <w:gridSpan w:val="5"/>
          </w:tcPr>
          <w:p w:rsidR="00EE04D2" w:rsidRPr="00BA624D" w:rsidRDefault="00EE04D2" w:rsidP="00BA624D">
            <w:pPr>
              <w:bidi w:val="0"/>
              <w:rPr>
                <w:rFonts w:cs="Times New Roman"/>
                <w:sz w:val="24"/>
                <w:szCs w:val="24"/>
                <w:lang w:eastAsia="en-US"/>
              </w:rPr>
            </w:pPr>
          </w:p>
        </w:tc>
      </w:tr>
      <w:tr w:rsidR="00EE04D2" w:rsidRPr="00BA624D" w:rsidTr="00D35BFF">
        <w:tc>
          <w:tcPr>
            <w:tcW w:w="2835" w:type="dxa"/>
          </w:tcPr>
          <w:p w:rsidR="00EE04D2" w:rsidRPr="00BA624D" w:rsidRDefault="00EE04D2" w:rsidP="00BA624D">
            <w:pPr>
              <w:bidi w:val="0"/>
              <w:rPr>
                <w:rFonts w:cs="Times New Roman"/>
                <w:sz w:val="24"/>
                <w:szCs w:val="24"/>
                <w:lang w:eastAsia="en-US"/>
              </w:rPr>
            </w:pPr>
            <w:r w:rsidRPr="00BA624D">
              <w:rPr>
                <w:rFonts w:cs="Times New Roman"/>
                <w:sz w:val="24"/>
                <w:szCs w:val="24"/>
              </w:rPr>
              <w:t>Division / Dept</w:t>
            </w:r>
            <w:r w:rsidR="000C625A">
              <w:rPr>
                <w:rFonts w:cs="Times New Roman"/>
                <w:sz w:val="24"/>
                <w:szCs w:val="24"/>
              </w:rPr>
              <w:t>.</w:t>
            </w:r>
          </w:p>
        </w:tc>
        <w:tc>
          <w:tcPr>
            <w:tcW w:w="12465" w:type="dxa"/>
            <w:gridSpan w:val="5"/>
          </w:tcPr>
          <w:p w:rsidR="00EE04D2" w:rsidRPr="00BA624D" w:rsidRDefault="00EE04D2" w:rsidP="00BA624D">
            <w:pPr>
              <w:bidi w:val="0"/>
              <w:rPr>
                <w:rFonts w:cs="Times New Roman"/>
                <w:sz w:val="24"/>
                <w:szCs w:val="24"/>
                <w:lang w:eastAsia="en-US"/>
              </w:rPr>
            </w:pPr>
          </w:p>
        </w:tc>
      </w:tr>
      <w:tr w:rsidR="0013216D" w:rsidRPr="00BA624D" w:rsidTr="00DA1E1D">
        <w:tc>
          <w:tcPr>
            <w:tcW w:w="2835" w:type="dxa"/>
          </w:tcPr>
          <w:p w:rsidR="0013216D" w:rsidRPr="00BA624D" w:rsidRDefault="007A543E" w:rsidP="000B5858">
            <w:pPr>
              <w:bidi w:val="0"/>
              <w:rPr>
                <w:rFonts w:cs="Times New Roman"/>
                <w:sz w:val="24"/>
                <w:szCs w:val="24"/>
              </w:rPr>
            </w:pPr>
            <w:r w:rsidRPr="007A543E">
              <w:rPr>
                <w:rFonts w:cs="Times New Roman"/>
                <w:sz w:val="24"/>
                <w:szCs w:val="24"/>
              </w:rPr>
              <w:t xml:space="preserve">RM Producer  </w:t>
            </w:r>
            <w:r w:rsidR="0013216D">
              <w:rPr>
                <w:rFonts w:cs="Times New Roman"/>
                <w:sz w:val="24"/>
                <w:szCs w:val="24"/>
              </w:rPr>
              <w:t xml:space="preserve">Representative </w:t>
            </w:r>
          </w:p>
        </w:tc>
        <w:tc>
          <w:tcPr>
            <w:tcW w:w="6232" w:type="dxa"/>
            <w:gridSpan w:val="2"/>
          </w:tcPr>
          <w:p w:rsidR="0013216D" w:rsidRPr="00BA624D" w:rsidRDefault="0013216D" w:rsidP="0013216D">
            <w:pPr>
              <w:bidi w:val="0"/>
              <w:rPr>
                <w:rFonts w:cs="Times New Roman"/>
                <w:sz w:val="24"/>
                <w:szCs w:val="24"/>
                <w:lang w:eastAsia="en-US"/>
              </w:rPr>
            </w:pPr>
            <w:r>
              <w:rPr>
                <w:rFonts w:cs="Times New Roman"/>
                <w:sz w:val="24"/>
                <w:szCs w:val="24"/>
              </w:rPr>
              <w:t xml:space="preserve">Name:                                                                                               </w:t>
            </w:r>
          </w:p>
        </w:tc>
        <w:tc>
          <w:tcPr>
            <w:tcW w:w="6233" w:type="dxa"/>
            <w:gridSpan w:val="3"/>
          </w:tcPr>
          <w:p w:rsidR="0013216D" w:rsidRPr="00BA624D" w:rsidRDefault="0013216D" w:rsidP="00BA624D">
            <w:pPr>
              <w:bidi w:val="0"/>
              <w:rPr>
                <w:rFonts w:cs="Times New Roman"/>
                <w:sz w:val="24"/>
                <w:szCs w:val="24"/>
                <w:lang w:eastAsia="en-US"/>
              </w:rPr>
            </w:pPr>
            <w:r>
              <w:rPr>
                <w:rFonts w:cs="Times New Roman"/>
                <w:sz w:val="24"/>
                <w:szCs w:val="24"/>
              </w:rPr>
              <w:t>Position</w:t>
            </w:r>
            <w:r>
              <w:rPr>
                <w:rFonts w:cs="Times New Roman"/>
                <w:sz w:val="24"/>
                <w:szCs w:val="24"/>
                <w:lang w:eastAsia="en-US"/>
              </w:rPr>
              <w:t>:</w:t>
            </w:r>
          </w:p>
        </w:tc>
      </w:tr>
      <w:tr w:rsidR="004F3B06" w:rsidRPr="00BA624D" w:rsidTr="00D35BFF">
        <w:tc>
          <w:tcPr>
            <w:tcW w:w="2835" w:type="dxa"/>
          </w:tcPr>
          <w:p w:rsidR="004F3B06" w:rsidRPr="001054DC" w:rsidRDefault="007A543E" w:rsidP="00BA624D">
            <w:pPr>
              <w:bidi w:val="0"/>
              <w:rPr>
                <w:rFonts w:cs="Times New Roman"/>
                <w:sz w:val="24"/>
                <w:szCs w:val="24"/>
              </w:rPr>
            </w:pPr>
            <w:r w:rsidRPr="007A543E">
              <w:rPr>
                <w:rFonts w:cs="Times New Roman"/>
                <w:sz w:val="24"/>
                <w:szCs w:val="24"/>
              </w:rPr>
              <w:t xml:space="preserve">RM Producer  </w:t>
            </w:r>
            <w:r w:rsidR="004F3B06" w:rsidRPr="001054DC">
              <w:rPr>
                <w:rFonts w:cs="Times New Roman"/>
                <w:sz w:val="24"/>
                <w:szCs w:val="24"/>
              </w:rPr>
              <w:t>Ref. No.</w:t>
            </w:r>
          </w:p>
        </w:tc>
        <w:tc>
          <w:tcPr>
            <w:tcW w:w="12465" w:type="dxa"/>
            <w:gridSpan w:val="5"/>
          </w:tcPr>
          <w:p w:rsidR="004F3B06" w:rsidRPr="00BA624D" w:rsidRDefault="004F3B06" w:rsidP="00BA624D">
            <w:pPr>
              <w:bidi w:val="0"/>
              <w:rPr>
                <w:rFonts w:cs="Times New Roman"/>
                <w:sz w:val="24"/>
                <w:szCs w:val="24"/>
                <w:lang w:eastAsia="en-US"/>
              </w:rPr>
            </w:pPr>
          </w:p>
        </w:tc>
      </w:tr>
      <w:tr w:rsidR="004654E9" w:rsidRPr="00BA624D" w:rsidTr="00D35BFF">
        <w:tc>
          <w:tcPr>
            <w:tcW w:w="2835" w:type="dxa"/>
          </w:tcPr>
          <w:p w:rsidR="004654E9" w:rsidRPr="001054DC" w:rsidRDefault="006C41AD" w:rsidP="00BA624D">
            <w:pPr>
              <w:bidi w:val="0"/>
              <w:rPr>
                <w:rFonts w:cs="Times New Roman"/>
                <w:sz w:val="24"/>
                <w:szCs w:val="24"/>
              </w:rPr>
            </w:pPr>
            <w:r w:rsidRPr="001054DC">
              <w:rPr>
                <w:rFonts w:cs="Times New Roman"/>
                <w:sz w:val="24"/>
                <w:szCs w:val="24"/>
              </w:rPr>
              <w:t>Team L</w:t>
            </w:r>
            <w:r w:rsidR="004654E9" w:rsidRPr="001054DC">
              <w:rPr>
                <w:rFonts w:cs="Times New Roman"/>
                <w:sz w:val="24"/>
                <w:szCs w:val="24"/>
              </w:rPr>
              <w:t>eader Name</w:t>
            </w:r>
          </w:p>
        </w:tc>
        <w:tc>
          <w:tcPr>
            <w:tcW w:w="12465" w:type="dxa"/>
            <w:gridSpan w:val="5"/>
          </w:tcPr>
          <w:p w:rsidR="004654E9" w:rsidRPr="00BA624D" w:rsidRDefault="004654E9" w:rsidP="00BA624D">
            <w:pPr>
              <w:bidi w:val="0"/>
              <w:rPr>
                <w:rFonts w:cs="Times New Roman"/>
                <w:sz w:val="24"/>
                <w:szCs w:val="24"/>
                <w:lang w:eastAsia="en-US"/>
              </w:rPr>
            </w:pPr>
          </w:p>
        </w:tc>
      </w:tr>
      <w:tr w:rsidR="004654E9" w:rsidRPr="00BA624D" w:rsidTr="00D35BFF">
        <w:tc>
          <w:tcPr>
            <w:tcW w:w="2835" w:type="dxa"/>
          </w:tcPr>
          <w:p w:rsidR="004654E9" w:rsidRPr="001054DC" w:rsidRDefault="004654E9" w:rsidP="00BA624D">
            <w:pPr>
              <w:bidi w:val="0"/>
              <w:rPr>
                <w:rFonts w:cs="Times New Roman"/>
                <w:sz w:val="24"/>
                <w:szCs w:val="24"/>
              </w:rPr>
            </w:pPr>
            <w:r w:rsidRPr="001054DC">
              <w:rPr>
                <w:rFonts w:cs="Times New Roman"/>
                <w:sz w:val="24"/>
                <w:szCs w:val="24"/>
              </w:rPr>
              <w:t>Reporting Assessor</w:t>
            </w:r>
            <w:r w:rsidR="0013216D">
              <w:rPr>
                <w:rFonts w:cs="Times New Roman"/>
                <w:sz w:val="24"/>
                <w:szCs w:val="24"/>
              </w:rPr>
              <w:t>(s)</w:t>
            </w:r>
            <w:r w:rsidRPr="001054DC">
              <w:rPr>
                <w:rFonts w:cs="Times New Roman"/>
                <w:sz w:val="24"/>
                <w:szCs w:val="24"/>
              </w:rPr>
              <w:t xml:space="preserve"> Name</w:t>
            </w:r>
            <w:r w:rsidR="0013216D">
              <w:rPr>
                <w:rFonts w:cs="Times New Roman"/>
                <w:sz w:val="24"/>
                <w:szCs w:val="24"/>
              </w:rPr>
              <w:t>(s)</w:t>
            </w:r>
          </w:p>
        </w:tc>
        <w:tc>
          <w:tcPr>
            <w:tcW w:w="12465" w:type="dxa"/>
            <w:gridSpan w:val="5"/>
            <w:tcBorders>
              <w:bottom w:val="single" w:sz="4" w:space="0" w:color="000000"/>
            </w:tcBorders>
          </w:tcPr>
          <w:p w:rsidR="004654E9" w:rsidRPr="00BA624D" w:rsidRDefault="004654E9" w:rsidP="00BA624D">
            <w:pPr>
              <w:bidi w:val="0"/>
              <w:rPr>
                <w:rFonts w:cs="Times New Roman"/>
                <w:sz w:val="24"/>
                <w:szCs w:val="24"/>
                <w:lang w:eastAsia="en-US"/>
              </w:rPr>
            </w:pPr>
          </w:p>
        </w:tc>
      </w:tr>
      <w:tr w:rsidR="007A543E" w:rsidRPr="00BA624D" w:rsidTr="007A543E">
        <w:tc>
          <w:tcPr>
            <w:tcW w:w="2835" w:type="dxa"/>
          </w:tcPr>
          <w:p w:rsidR="007A543E" w:rsidRPr="001054DC" w:rsidRDefault="007A543E" w:rsidP="0096002A">
            <w:pPr>
              <w:bidi w:val="0"/>
              <w:rPr>
                <w:rFonts w:cs="Times New Roman"/>
                <w:sz w:val="24"/>
                <w:szCs w:val="24"/>
              </w:rPr>
            </w:pPr>
            <w:r w:rsidRPr="007A543E">
              <w:rPr>
                <w:rFonts w:cs="Times New Roman"/>
                <w:sz w:val="24"/>
                <w:szCs w:val="24"/>
              </w:rPr>
              <w:t xml:space="preserve">RM Producer  </w:t>
            </w:r>
            <w:r>
              <w:rPr>
                <w:rFonts w:cs="Times New Roman"/>
                <w:sz w:val="24"/>
                <w:szCs w:val="24"/>
              </w:rPr>
              <w:t>Scheme Activities</w:t>
            </w:r>
          </w:p>
        </w:tc>
        <w:tc>
          <w:tcPr>
            <w:tcW w:w="12465" w:type="dxa"/>
            <w:gridSpan w:val="5"/>
            <w:vAlign w:val="center"/>
          </w:tcPr>
          <w:p w:rsidR="007A543E" w:rsidRPr="00BA624D" w:rsidRDefault="007A543E" w:rsidP="00197964">
            <w:pPr>
              <w:bidi w:val="0"/>
              <w:rPr>
                <w:rFonts w:cs="Times New Roman"/>
              </w:rPr>
            </w:pPr>
          </w:p>
        </w:tc>
      </w:tr>
      <w:tr w:rsidR="004654E9" w:rsidRPr="00BA624D" w:rsidTr="00002024">
        <w:tc>
          <w:tcPr>
            <w:tcW w:w="2835" w:type="dxa"/>
            <w:vMerge w:val="restart"/>
          </w:tcPr>
          <w:p w:rsidR="004654E9" w:rsidRPr="001054DC" w:rsidRDefault="004654E9" w:rsidP="00BA624D">
            <w:pPr>
              <w:bidi w:val="0"/>
              <w:rPr>
                <w:rFonts w:cs="Times New Roman"/>
                <w:sz w:val="24"/>
                <w:szCs w:val="24"/>
              </w:rPr>
            </w:pPr>
            <w:r w:rsidRPr="001054DC">
              <w:rPr>
                <w:rFonts w:cs="Times New Roman"/>
                <w:sz w:val="24"/>
                <w:szCs w:val="24"/>
              </w:rPr>
              <w:t>Assessment Type</w:t>
            </w:r>
          </w:p>
        </w:tc>
        <w:tc>
          <w:tcPr>
            <w:tcW w:w="4253" w:type="dxa"/>
            <w:vAlign w:val="center"/>
          </w:tcPr>
          <w:p w:rsidR="004654E9" w:rsidRPr="001054DC" w:rsidRDefault="005A31DD" w:rsidP="00197964">
            <w:pPr>
              <w:bidi w:val="0"/>
              <w:rPr>
                <w:rFonts w:cs="Times New Roman"/>
                <w:lang w:eastAsia="en-US"/>
              </w:rPr>
            </w:pPr>
            <w:r>
              <w:rPr>
                <w:rFonts w:cs="Times New Roman"/>
              </w:rPr>
              <w:fldChar w:fldCharType="begin">
                <w:ffData>
                  <w:name w:val="Check1"/>
                  <w:enabled/>
                  <w:calcOnExit w:val="0"/>
                  <w:checkBox>
                    <w:sizeAuto/>
                    <w:default w:val="0"/>
                  </w:checkBox>
                </w:ffData>
              </w:fldChar>
            </w:r>
            <w:r w:rsidR="00197964">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197964">
              <w:rPr>
                <w:rFonts w:cs="Times New Roman"/>
              </w:rPr>
              <w:t xml:space="preserve"> </w:t>
            </w:r>
            <w:r w:rsidR="000A1AB1">
              <w:rPr>
                <w:rFonts w:cs="Times New Roman"/>
                <w:lang w:eastAsia="en-US"/>
              </w:rPr>
              <w:t>Pre-assessment</w:t>
            </w:r>
          </w:p>
        </w:tc>
        <w:tc>
          <w:tcPr>
            <w:tcW w:w="2410" w:type="dxa"/>
            <w:gridSpan w:val="2"/>
            <w:vAlign w:val="center"/>
          </w:tcPr>
          <w:p w:rsidR="004654E9" w:rsidRPr="001054DC" w:rsidRDefault="005A31DD" w:rsidP="00197964">
            <w:pPr>
              <w:bidi w:val="0"/>
              <w:rPr>
                <w:rFonts w:cs="Times New Roman"/>
              </w:rPr>
            </w:pPr>
            <w:r>
              <w:rPr>
                <w:rFonts w:cs="Times New Roman"/>
              </w:rPr>
              <w:fldChar w:fldCharType="begin">
                <w:ffData>
                  <w:name w:val="Check1"/>
                  <w:enabled/>
                  <w:calcOnExit w:val="0"/>
                  <w:checkBox>
                    <w:sizeAuto/>
                    <w:default w:val="0"/>
                  </w:checkBox>
                </w:ffData>
              </w:fldChar>
            </w:r>
            <w:r w:rsidR="00197964">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197964">
              <w:rPr>
                <w:rFonts w:cs="Times New Roman"/>
              </w:rPr>
              <w:t xml:space="preserve"> </w:t>
            </w:r>
            <w:r w:rsidR="000A1AB1" w:rsidRPr="001054DC">
              <w:rPr>
                <w:rFonts w:cs="Times New Roman"/>
              </w:rPr>
              <w:t>Initial</w:t>
            </w:r>
          </w:p>
        </w:tc>
        <w:tc>
          <w:tcPr>
            <w:tcW w:w="2693" w:type="dxa"/>
            <w:vAlign w:val="center"/>
          </w:tcPr>
          <w:p w:rsidR="004654E9" w:rsidRPr="001054DC" w:rsidRDefault="005A31DD" w:rsidP="00197964">
            <w:pPr>
              <w:bidi w:val="0"/>
              <w:rPr>
                <w:rFonts w:cs="Times New Roman"/>
              </w:rPr>
            </w:pPr>
            <w:r>
              <w:rPr>
                <w:rFonts w:cs="Times New Roman"/>
              </w:rPr>
              <w:fldChar w:fldCharType="begin">
                <w:ffData>
                  <w:name w:val="Check1"/>
                  <w:enabled/>
                  <w:calcOnExit w:val="0"/>
                  <w:checkBox>
                    <w:sizeAuto/>
                    <w:default w:val="0"/>
                  </w:checkBox>
                </w:ffData>
              </w:fldChar>
            </w:r>
            <w:r w:rsidR="00197964">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197964">
              <w:rPr>
                <w:rFonts w:cs="Times New Roman"/>
              </w:rPr>
              <w:t xml:space="preserve"> </w:t>
            </w:r>
            <w:r w:rsidR="000A1AB1" w:rsidRPr="001054DC">
              <w:rPr>
                <w:rFonts w:cs="Times New Roman"/>
              </w:rPr>
              <w:t>Assessment</w:t>
            </w:r>
            <w:r w:rsidR="000A1AB1">
              <w:rPr>
                <w:rFonts w:cs="Times New Roman" w:hint="cs"/>
                <w:rtl/>
              </w:rPr>
              <w:t xml:space="preserve"> </w:t>
            </w:r>
            <w:r w:rsidR="000A1AB1">
              <w:rPr>
                <w:rFonts w:cs="Times New Roman"/>
              </w:rPr>
              <w:t>No. (  )</w:t>
            </w:r>
          </w:p>
        </w:tc>
        <w:tc>
          <w:tcPr>
            <w:tcW w:w="3109" w:type="dxa"/>
            <w:vAlign w:val="center"/>
          </w:tcPr>
          <w:p w:rsidR="004654E9" w:rsidRPr="001054DC" w:rsidRDefault="005A31DD" w:rsidP="00197964">
            <w:pPr>
              <w:bidi w:val="0"/>
              <w:rPr>
                <w:rFonts w:cs="Times New Roman"/>
              </w:rPr>
            </w:pPr>
            <w:r>
              <w:rPr>
                <w:rFonts w:cs="Times New Roman"/>
              </w:rPr>
              <w:fldChar w:fldCharType="begin">
                <w:ffData>
                  <w:name w:val="Check1"/>
                  <w:enabled/>
                  <w:calcOnExit w:val="0"/>
                  <w:checkBox>
                    <w:sizeAuto/>
                    <w:default w:val="0"/>
                  </w:checkBox>
                </w:ffData>
              </w:fldChar>
            </w:r>
            <w:r w:rsidR="00197964">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197964">
              <w:rPr>
                <w:rFonts w:cs="Times New Roman"/>
              </w:rPr>
              <w:t xml:space="preserve"> </w:t>
            </w:r>
            <w:r w:rsidR="000C7481" w:rsidRPr="001054DC">
              <w:rPr>
                <w:rFonts w:cs="Times New Roman"/>
              </w:rPr>
              <w:t>Follow up</w:t>
            </w:r>
          </w:p>
        </w:tc>
      </w:tr>
      <w:tr w:rsidR="00D02EA0" w:rsidRPr="00BA624D" w:rsidTr="00002024">
        <w:tc>
          <w:tcPr>
            <w:tcW w:w="2835" w:type="dxa"/>
            <w:vMerge/>
          </w:tcPr>
          <w:p w:rsidR="00D02EA0" w:rsidRPr="00BA624D" w:rsidRDefault="00D02EA0" w:rsidP="00BA624D">
            <w:pPr>
              <w:bidi w:val="0"/>
              <w:rPr>
                <w:rFonts w:cs="Times New Roman"/>
                <w:sz w:val="24"/>
                <w:szCs w:val="24"/>
              </w:rPr>
            </w:pPr>
          </w:p>
        </w:tc>
        <w:tc>
          <w:tcPr>
            <w:tcW w:w="4253" w:type="dxa"/>
            <w:vAlign w:val="center"/>
          </w:tcPr>
          <w:p w:rsidR="00D02EA0" w:rsidRPr="001054DC" w:rsidRDefault="005A31DD" w:rsidP="00197964">
            <w:pPr>
              <w:bidi w:val="0"/>
              <w:rPr>
                <w:rFonts w:cs="Times New Roman"/>
              </w:rPr>
            </w:pPr>
            <w:r>
              <w:rPr>
                <w:rFonts w:cs="Times New Roman"/>
              </w:rPr>
              <w:fldChar w:fldCharType="begin">
                <w:ffData>
                  <w:name w:val="Check1"/>
                  <w:enabled/>
                  <w:calcOnExit w:val="0"/>
                  <w:checkBox>
                    <w:sizeAuto/>
                    <w:default w:val="0"/>
                  </w:checkBox>
                </w:ffData>
              </w:fldChar>
            </w:r>
            <w:r w:rsidR="00D02EA0">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D02EA0">
              <w:rPr>
                <w:rFonts w:cs="Times New Roman"/>
              </w:rPr>
              <w:t xml:space="preserve"> </w:t>
            </w:r>
            <w:r w:rsidR="00A77778">
              <w:rPr>
                <w:rFonts w:cs="Times New Roman"/>
              </w:rPr>
              <w:t>Re-</w:t>
            </w:r>
            <w:r w:rsidR="00D02EA0" w:rsidRPr="001054DC">
              <w:rPr>
                <w:rFonts w:cs="Times New Roman"/>
              </w:rPr>
              <w:t>Assessment</w:t>
            </w:r>
          </w:p>
        </w:tc>
        <w:tc>
          <w:tcPr>
            <w:tcW w:w="5103" w:type="dxa"/>
            <w:gridSpan w:val="3"/>
            <w:vAlign w:val="center"/>
          </w:tcPr>
          <w:p w:rsidR="00D02EA0" w:rsidRPr="001054DC" w:rsidRDefault="005A31DD" w:rsidP="00197964">
            <w:pPr>
              <w:bidi w:val="0"/>
              <w:rPr>
                <w:rFonts w:cs="Times New Roman"/>
              </w:rPr>
            </w:pPr>
            <w:r>
              <w:rPr>
                <w:rFonts w:cs="Times New Roman"/>
              </w:rPr>
              <w:fldChar w:fldCharType="begin">
                <w:ffData>
                  <w:name w:val="Check1"/>
                  <w:enabled/>
                  <w:calcOnExit w:val="0"/>
                  <w:checkBox>
                    <w:sizeAuto/>
                    <w:default w:val="0"/>
                  </w:checkBox>
                </w:ffData>
              </w:fldChar>
            </w:r>
            <w:r w:rsidR="00D02EA0">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D02EA0">
              <w:rPr>
                <w:rFonts w:cs="Times New Roman"/>
              </w:rPr>
              <w:t xml:space="preserve"> </w:t>
            </w:r>
            <w:r w:rsidR="00D02EA0" w:rsidRPr="001054DC">
              <w:rPr>
                <w:rFonts w:cs="Times New Roman"/>
              </w:rPr>
              <w:t>Extension</w:t>
            </w:r>
          </w:p>
        </w:tc>
        <w:tc>
          <w:tcPr>
            <w:tcW w:w="3109" w:type="dxa"/>
            <w:vAlign w:val="center"/>
          </w:tcPr>
          <w:p w:rsidR="00D02EA0" w:rsidRPr="001054DC" w:rsidRDefault="005A31DD" w:rsidP="00197964">
            <w:pPr>
              <w:bidi w:val="0"/>
              <w:rPr>
                <w:rFonts w:cs="Times New Roman"/>
              </w:rPr>
            </w:pPr>
            <w:r>
              <w:rPr>
                <w:rFonts w:cs="Times New Roman"/>
              </w:rPr>
              <w:fldChar w:fldCharType="begin">
                <w:ffData>
                  <w:name w:val="Check1"/>
                  <w:enabled/>
                  <w:calcOnExit w:val="0"/>
                  <w:checkBox>
                    <w:sizeAuto/>
                    <w:default w:val="0"/>
                  </w:checkBox>
                </w:ffData>
              </w:fldChar>
            </w:r>
            <w:r w:rsidR="00D02EA0">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D02EA0">
              <w:rPr>
                <w:rFonts w:cs="Times New Roman"/>
              </w:rPr>
              <w:t xml:space="preserve"> </w:t>
            </w:r>
            <w:r w:rsidR="00D02EA0" w:rsidRPr="001054DC">
              <w:rPr>
                <w:rFonts w:cs="Times New Roman"/>
              </w:rPr>
              <w:t>Un-Planned</w:t>
            </w:r>
          </w:p>
        </w:tc>
      </w:tr>
      <w:tr w:rsidR="00D75DAB" w:rsidRPr="00BA624D" w:rsidTr="00002024">
        <w:tc>
          <w:tcPr>
            <w:tcW w:w="2835" w:type="dxa"/>
          </w:tcPr>
          <w:p w:rsidR="00D75DAB" w:rsidRPr="006673E0" w:rsidRDefault="00D75DAB" w:rsidP="00BA624D">
            <w:pPr>
              <w:bidi w:val="0"/>
              <w:rPr>
                <w:rFonts w:cs="Times New Roman"/>
                <w:sz w:val="24"/>
                <w:szCs w:val="24"/>
              </w:rPr>
            </w:pPr>
            <w:r w:rsidRPr="006673E0">
              <w:rPr>
                <w:rFonts w:cs="Times New Roman"/>
                <w:sz w:val="24"/>
                <w:szCs w:val="24"/>
                <w:lang w:eastAsia="en-GB"/>
              </w:rPr>
              <w:t>This report covers:</w:t>
            </w:r>
          </w:p>
        </w:tc>
        <w:tc>
          <w:tcPr>
            <w:tcW w:w="4253" w:type="dxa"/>
            <w:vAlign w:val="center"/>
          </w:tcPr>
          <w:p w:rsidR="00D75DAB" w:rsidRPr="001054DC" w:rsidRDefault="005A31DD" w:rsidP="0096002A">
            <w:pPr>
              <w:bidi w:val="0"/>
              <w:rPr>
                <w:rFonts w:cs="Times New Roman"/>
              </w:rPr>
            </w:pPr>
            <w:r>
              <w:rPr>
                <w:rFonts w:cs="Times New Roman"/>
              </w:rPr>
              <w:fldChar w:fldCharType="begin">
                <w:ffData>
                  <w:name w:val="Check1"/>
                  <w:enabled/>
                  <w:calcOnExit w:val="0"/>
                  <w:checkBox>
                    <w:sizeAuto/>
                    <w:default w:val="0"/>
                  </w:checkBox>
                </w:ffData>
              </w:fldChar>
            </w:r>
            <w:r w:rsidR="00D75DAB">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D75DAB">
              <w:rPr>
                <w:rFonts w:cs="Times New Roman"/>
              </w:rPr>
              <w:t xml:space="preserve"> </w:t>
            </w:r>
            <w:r w:rsidR="0096002A">
              <w:rPr>
                <w:rFonts w:cs="Times New Roman"/>
              </w:rPr>
              <w:t>PTP</w:t>
            </w:r>
            <w:r w:rsidR="00D75DAB" w:rsidRPr="001054DC">
              <w:rPr>
                <w:rFonts w:cs="Times New Roman"/>
              </w:rPr>
              <w:t xml:space="preserve"> s</w:t>
            </w:r>
            <w:r w:rsidR="00D75DAB">
              <w:rPr>
                <w:rFonts w:cs="Times New Roman"/>
              </w:rPr>
              <w:t>elf-</w:t>
            </w:r>
            <w:r w:rsidR="00D75DAB" w:rsidRPr="001054DC">
              <w:rPr>
                <w:rFonts w:cs="Times New Roman"/>
              </w:rPr>
              <w:t>assessment</w:t>
            </w:r>
          </w:p>
        </w:tc>
        <w:tc>
          <w:tcPr>
            <w:tcW w:w="5103" w:type="dxa"/>
            <w:gridSpan w:val="3"/>
            <w:vAlign w:val="center"/>
          </w:tcPr>
          <w:p w:rsidR="00D75DAB" w:rsidRPr="001054DC" w:rsidRDefault="005A31DD" w:rsidP="00197964">
            <w:pPr>
              <w:bidi w:val="0"/>
              <w:rPr>
                <w:rFonts w:cs="Times New Roman"/>
              </w:rPr>
            </w:pPr>
            <w:r>
              <w:rPr>
                <w:rFonts w:cs="Times New Roman"/>
              </w:rPr>
              <w:fldChar w:fldCharType="begin">
                <w:ffData>
                  <w:name w:val="Check1"/>
                  <w:enabled/>
                  <w:calcOnExit w:val="0"/>
                  <w:checkBox>
                    <w:sizeAuto/>
                    <w:default w:val="0"/>
                  </w:checkBox>
                </w:ffData>
              </w:fldChar>
            </w:r>
            <w:r w:rsidR="00D75DAB">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D75DAB">
              <w:rPr>
                <w:rFonts w:cs="Times New Roman"/>
              </w:rPr>
              <w:t xml:space="preserve"> </w:t>
            </w:r>
            <w:r w:rsidR="00D75DAB" w:rsidRPr="001054DC">
              <w:rPr>
                <w:rFonts w:cs="Times New Roman"/>
              </w:rPr>
              <w:t>Document review</w:t>
            </w:r>
            <w:r w:rsidR="00D75DAB" w:rsidRPr="001054DC">
              <w:rPr>
                <w:rFonts w:cs="Times New Roman"/>
                <w:lang w:eastAsia="en-GB"/>
              </w:rPr>
              <w:t xml:space="preserve"> </w:t>
            </w:r>
          </w:p>
        </w:tc>
        <w:tc>
          <w:tcPr>
            <w:tcW w:w="3109" w:type="dxa"/>
            <w:vAlign w:val="center"/>
          </w:tcPr>
          <w:p w:rsidR="00D75DAB" w:rsidRPr="001054DC" w:rsidRDefault="005A31DD" w:rsidP="00197964">
            <w:pPr>
              <w:bidi w:val="0"/>
              <w:rPr>
                <w:rFonts w:cs="Times New Roman"/>
              </w:rPr>
            </w:pPr>
            <w:r>
              <w:rPr>
                <w:rFonts w:cs="Times New Roman"/>
              </w:rPr>
              <w:fldChar w:fldCharType="begin">
                <w:ffData>
                  <w:name w:val="Check1"/>
                  <w:enabled/>
                  <w:calcOnExit w:val="0"/>
                  <w:checkBox>
                    <w:sizeAuto/>
                    <w:default w:val="0"/>
                  </w:checkBox>
                </w:ffData>
              </w:fldChar>
            </w:r>
            <w:r w:rsidR="00D75DAB">
              <w:rPr>
                <w:rFonts w:cs="Times New Roman"/>
              </w:rPr>
              <w:instrText xml:space="preserve"> FORMCHECKBOX </w:instrText>
            </w:r>
            <w:r w:rsidR="00FD61BD">
              <w:rPr>
                <w:rFonts w:cs="Times New Roman"/>
              </w:rPr>
            </w:r>
            <w:r w:rsidR="00FD61BD">
              <w:rPr>
                <w:rFonts w:cs="Times New Roman"/>
              </w:rPr>
              <w:fldChar w:fldCharType="separate"/>
            </w:r>
            <w:r>
              <w:rPr>
                <w:rFonts w:cs="Times New Roman"/>
              </w:rPr>
              <w:fldChar w:fldCharType="end"/>
            </w:r>
            <w:r w:rsidR="00D75DAB">
              <w:rPr>
                <w:rFonts w:cs="Times New Roman"/>
              </w:rPr>
              <w:t xml:space="preserve"> </w:t>
            </w:r>
            <w:r w:rsidR="00D75DAB" w:rsidRPr="001054DC">
              <w:rPr>
                <w:rFonts w:cs="Times New Roman"/>
              </w:rPr>
              <w:t xml:space="preserve">Reporting </w:t>
            </w:r>
            <w:r w:rsidR="00D75DAB">
              <w:rPr>
                <w:rFonts w:cs="Times New Roman"/>
              </w:rPr>
              <w:t>assessment</w:t>
            </w:r>
            <w:r w:rsidR="00D75DAB" w:rsidRPr="001054DC">
              <w:rPr>
                <w:rFonts w:cs="Times New Roman"/>
              </w:rPr>
              <w:t xml:space="preserve"> visit</w:t>
            </w:r>
          </w:p>
        </w:tc>
      </w:tr>
      <w:tr w:rsidR="008D577D" w:rsidRPr="00BA624D" w:rsidTr="00D35BFF">
        <w:trPr>
          <w:trHeight w:val="1090"/>
        </w:trPr>
        <w:tc>
          <w:tcPr>
            <w:tcW w:w="15300" w:type="dxa"/>
            <w:gridSpan w:val="6"/>
          </w:tcPr>
          <w:p w:rsidR="008D577D" w:rsidRPr="0050774B" w:rsidRDefault="008D577D" w:rsidP="00762BE0">
            <w:pPr>
              <w:widowControl w:val="0"/>
              <w:autoSpaceDE w:val="0"/>
              <w:autoSpaceDN w:val="0"/>
              <w:bidi w:val="0"/>
              <w:rPr>
                <w:rFonts w:cs="Times New Roman"/>
                <w:sz w:val="18"/>
                <w:szCs w:val="18"/>
                <w:lang w:val="en-GB" w:eastAsia="en-GB"/>
              </w:rPr>
            </w:pPr>
            <w:r w:rsidRPr="0050774B">
              <w:rPr>
                <w:rFonts w:cs="Times New Roman"/>
                <w:b/>
                <w:bCs/>
                <w:lang w:eastAsia="en-GB"/>
              </w:rPr>
              <w:t>REQUIREMENTS &amp; COMMENTS</w:t>
            </w:r>
            <w:r w:rsidRPr="0050774B">
              <w:rPr>
                <w:rFonts w:cs="Times New Roman"/>
                <w:sz w:val="18"/>
                <w:szCs w:val="18"/>
                <w:lang w:eastAsia="en-GB"/>
              </w:rPr>
              <w:t xml:space="preserve">                    </w:t>
            </w:r>
            <w:r w:rsidR="00762BE0">
              <w:rPr>
                <w:rFonts w:cs="Times New Roman"/>
                <w:sz w:val="18"/>
                <w:szCs w:val="18"/>
                <w:lang w:eastAsia="en-GB"/>
              </w:rPr>
              <w:t xml:space="preserve">                                                                                                                                                                  </w:t>
            </w:r>
            <w:r w:rsidRPr="0050774B">
              <w:rPr>
                <w:rFonts w:cs="Times New Roman"/>
                <w:sz w:val="18"/>
                <w:szCs w:val="18"/>
                <w:lang w:eastAsia="en-GB"/>
              </w:rPr>
              <w:t xml:space="preserve">       </w:t>
            </w:r>
            <w:r w:rsidRPr="0050774B">
              <w:rPr>
                <w:rFonts w:cs="Times New Roman"/>
                <w:b/>
                <w:bCs/>
                <w:sz w:val="18"/>
                <w:szCs w:val="18"/>
                <w:lang w:eastAsia="en-GB"/>
              </w:rPr>
              <w:t>Compliance = C, Non-compliance = NC</w:t>
            </w:r>
          </w:p>
          <w:p w:rsidR="008D577D" w:rsidRPr="0050774B" w:rsidRDefault="008D577D" w:rsidP="0029780C">
            <w:pPr>
              <w:widowControl w:val="0"/>
              <w:autoSpaceDE w:val="0"/>
              <w:autoSpaceDN w:val="0"/>
              <w:bidi w:val="0"/>
              <w:jc w:val="both"/>
              <w:rPr>
                <w:rFonts w:cs="Times New Roman"/>
                <w:sz w:val="18"/>
                <w:szCs w:val="18"/>
                <w:lang w:val="en-GB" w:eastAsia="en-GB"/>
              </w:rPr>
            </w:pPr>
            <w:r w:rsidRPr="0050774B">
              <w:rPr>
                <w:rFonts w:cs="Times New Roman"/>
                <w:sz w:val="18"/>
                <w:szCs w:val="18"/>
                <w:lang w:eastAsia="en-GB"/>
              </w:rPr>
              <w:t xml:space="preserve">Comment below on adequacy of how requirements have been addressed, documented and/or </w:t>
            </w:r>
            <w:r w:rsidRPr="00BE09CD">
              <w:rPr>
                <w:rFonts w:cs="Times New Roman"/>
                <w:sz w:val="18"/>
                <w:szCs w:val="18"/>
                <w:lang w:eastAsia="en-GB"/>
              </w:rPr>
              <w:t>implemented. References to</w:t>
            </w:r>
            <w:r w:rsidRPr="00BE09CD">
              <w:rPr>
                <w:rFonts w:cs="Times New Roman"/>
                <w:strike/>
                <w:sz w:val="18"/>
                <w:szCs w:val="18"/>
                <w:lang w:eastAsia="en-GB"/>
              </w:rPr>
              <w:t xml:space="preserve"> </w:t>
            </w:r>
            <w:r w:rsidR="00061E7E" w:rsidRPr="00BE09CD">
              <w:rPr>
                <w:rFonts w:cs="Times New Roman"/>
                <w:b/>
                <w:bCs/>
                <w:sz w:val="18"/>
                <w:szCs w:val="18"/>
                <w:lang w:eastAsia="en-GB"/>
              </w:rPr>
              <w:t xml:space="preserve">ISO 17034:2016 </w:t>
            </w:r>
            <w:r w:rsidRPr="00BE09CD">
              <w:rPr>
                <w:rFonts w:cs="Times New Roman"/>
                <w:strike/>
                <w:sz w:val="18"/>
                <w:szCs w:val="18"/>
                <w:lang w:eastAsia="en-GB"/>
              </w:rPr>
              <w:t>are</w:t>
            </w:r>
            <w:r w:rsidRPr="00BE09CD">
              <w:rPr>
                <w:rFonts w:cs="Times New Roman"/>
                <w:sz w:val="18"/>
                <w:szCs w:val="18"/>
                <w:lang w:eastAsia="en-GB"/>
              </w:rPr>
              <w:t xml:space="preserve"> in</w:t>
            </w:r>
            <w:r w:rsidRPr="0050774B">
              <w:rPr>
                <w:rFonts w:cs="Times New Roman"/>
                <w:sz w:val="18"/>
                <w:szCs w:val="18"/>
                <w:lang w:eastAsia="en-GB"/>
              </w:rPr>
              <w:t xml:space="preserve"> italics &amp; indicated as </w:t>
            </w:r>
            <w:r w:rsidRPr="0050774B">
              <w:rPr>
                <w:rFonts w:cs="Times New Roman"/>
                <w:b/>
                <w:bCs/>
                <w:i/>
                <w:iCs/>
                <w:sz w:val="16"/>
                <w:szCs w:val="16"/>
                <w:lang w:eastAsia="en-GB"/>
              </w:rPr>
              <w:t>St</w:t>
            </w:r>
            <w:r w:rsidRPr="0050774B">
              <w:rPr>
                <w:rFonts w:cs="Times New Roman"/>
                <w:b/>
                <w:bCs/>
                <w:i/>
                <w:iCs/>
                <w:spacing w:val="5"/>
                <w:sz w:val="16"/>
                <w:szCs w:val="16"/>
                <w:lang w:eastAsia="en-GB"/>
              </w:rPr>
              <w:t>d</w:t>
            </w:r>
            <w:r w:rsidRPr="0050774B">
              <w:rPr>
                <w:rFonts w:cs="Times New Roman"/>
                <w:sz w:val="18"/>
                <w:szCs w:val="18"/>
                <w:lang w:eastAsia="en-GB"/>
              </w:rPr>
              <w:t>. The order of assessment need not follow the</w:t>
            </w:r>
            <w:r w:rsidR="006644A3" w:rsidRPr="0050774B">
              <w:rPr>
                <w:rFonts w:cs="Times New Roman"/>
                <w:sz w:val="18"/>
                <w:szCs w:val="18"/>
                <w:lang w:eastAsia="en-GB"/>
              </w:rPr>
              <w:t xml:space="preserve"> order of the checklist. Assessment team</w:t>
            </w:r>
            <w:r w:rsidRPr="0050774B">
              <w:rPr>
                <w:rFonts w:cs="Times New Roman"/>
                <w:sz w:val="18"/>
                <w:szCs w:val="18"/>
                <w:lang w:eastAsia="en-GB"/>
              </w:rPr>
              <w:t xml:space="preserve"> are expected to know &amp; have the </w:t>
            </w:r>
            <w:r w:rsidR="001B2561" w:rsidRPr="0050774B">
              <w:rPr>
                <w:rFonts w:cs="Times New Roman"/>
                <w:sz w:val="18"/>
                <w:szCs w:val="18"/>
                <w:lang w:eastAsia="en-GB"/>
              </w:rPr>
              <w:t>standard;</w:t>
            </w:r>
            <w:r w:rsidRPr="0050774B">
              <w:rPr>
                <w:rFonts w:cs="Times New Roman"/>
                <w:sz w:val="18"/>
                <w:szCs w:val="18"/>
                <w:lang w:eastAsia="en-GB"/>
              </w:rPr>
              <w:t xml:space="preserve"> this worksheet is designed as guidance to prompt detailed recording of the process.</w:t>
            </w:r>
          </w:p>
          <w:p w:rsidR="008D577D" w:rsidRPr="0050774B" w:rsidRDefault="008D577D" w:rsidP="00061E7E">
            <w:pPr>
              <w:widowControl w:val="0"/>
              <w:autoSpaceDE w:val="0"/>
              <w:autoSpaceDN w:val="0"/>
              <w:bidi w:val="0"/>
              <w:jc w:val="both"/>
              <w:rPr>
                <w:rFonts w:cs="Times New Roman"/>
                <w:b/>
                <w:bCs/>
                <w:sz w:val="18"/>
                <w:szCs w:val="18"/>
                <w:lang w:eastAsia="en-GB"/>
              </w:rPr>
            </w:pPr>
            <w:r w:rsidRPr="0050774B">
              <w:rPr>
                <w:rFonts w:cs="Times New Roman"/>
                <w:b/>
                <w:bCs/>
                <w:sz w:val="18"/>
                <w:szCs w:val="18"/>
                <w:lang w:eastAsia="en-GB"/>
              </w:rPr>
              <w:t>REFER TO ISO 170</w:t>
            </w:r>
            <w:r w:rsidR="007A543E">
              <w:rPr>
                <w:rFonts w:cs="Times New Roman"/>
                <w:b/>
                <w:bCs/>
                <w:sz w:val="18"/>
                <w:szCs w:val="18"/>
                <w:lang w:eastAsia="en-GB"/>
              </w:rPr>
              <w:t>34</w:t>
            </w:r>
            <w:r w:rsidRPr="0050774B">
              <w:rPr>
                <w:rFonts w:cs="Times New Roman"/>
                <w:b/>
                <w:bCs/>
                <w:sz w:val="18"/>
                <w:szCs w:val="18"/>
                <w:lang w:eastAsia="en-GB"/>
              </w:rPr>
              <w:t>:201</w:t>
            </w:r>
            <w:r w:rsidR="007A543E">
              <w:rPr>
                <w:rFonts w:cs="Times New Roman"/>
                <w:b/>
                <w:bCs/>
                <w:sz w:val="18"/>
                <w:szCs w:val="18"/>
                <w:lang w:eastAsia="en-GB"/>
              </w:rPr>
              <w:t>6</w:t>
            </w:r>
            <w:r w:rsidRPr="0050774B">
              <w:rPr>
                <w:rFonts w:cs="Times New Roman"/>
                <w:b/>
                <w:bCs/>
                <w:sz w:val="18"/>
                <w:szCs w:val="18"/>
                <w:lang w:eastAsia="en-GB"/>
              </w:rPr>
              <w:t xml:space="preserve"> FOR DETAIL AND FOR CLARIFICATION NOTES.</w:t>
            </w:r>
          </w:p>
          <w:p w:rsidR="00552F1F" w:rsidRDefault="00857A6D" w:rsidP="002B5906">
            <w:pPr>
              <w:widowControl w:val="0"/>
              <w:autoSpaceDE w:val="0"/>
              <w:autoSpaceDN w:val="0"/>
              <w:bidi w:val="0"/>
              <w:jc w:val="both"/>
              <w:rPr>
                <w:rFonts w:cs="Times New Roman"/>
                <w:b/>
                <w:bCs/>
                <w:sz w:val="18"/>
                <w:szCs w:val="18"/>
                <w:lang w:eastAsia="en-GB"/>
              </w:rPr>
            </w:pPr>
            <w:r w:rsidRPr="0050774B">
              <w:rPr>
                <w:rFonts w:cs="Times New Roman"/>
                <w:b/>
                <w:bCs/>
                <w:sz w:val="18"/>
                <w:szCs w:val="18"/>
                <w:lang w:eastAsia="en-GB"/>
              </w:rPr>
              <w:t>*</w:t>
            </w:r>
            <w:r w:rsidR="002B5906">
              <w:rPr>
                <w:rFonts w:cs="Times New Roman"/>
                <w:b/>
                <w:bCs/>
                <w:sz w:val="18"/>
                <w:szCs w:val="18"/>
                <w:lang w:eastAsia="en-GB"/>
              </w:rPr>
              <w:t xml:space="preserve">  </w:t>
            </w:r>
            <w:r w:rsidR="00552F1F" w:rsidRPr="0050774B">
              <w:rPr>
                <w:rFonts w:cs="Times New Roman"/>
                <w:b/>
                <w:bCs/>
                <w:sz w:val="18"/>
                <w:szCs w:val="18"/>
                <w:lang w:eastAsia="en-GB"/>
              </w:rPr>
              <w:t xml:space="preserve"> Team Leader (TL) </w:t>
            </w:r>
            <w:r w:rsidR="0022315E" w:rsidRPr="0050774B">
              <w:rPr>
                <w:rFonts w:cs="Times New Roman"/>
                <w:b/>
                <w:bCs/>
                <w:sz w:val="18"/>
                <w:szCs w:val="18"/>
                <w:lang w:eastAsia="en-GB"/>
              </w:rPr>
              <w:t xml:space="preserve">determine </w:t>
            </w:r>
            <w:r w:rsidR="00552F1F" w:rsidRPr="0050774B">
              <w:rPr>
                <w:rFonts w:cs="Times New Roman"/>
                <w:b/>
                <w:bCs/>
                <w:sz w:val="18"/>
                <w:szCs w:val="18"/>
                <w:lang w:eastAsia="en-GB"/>
              </w:rPr>
              <w:t>during the opening meeting which clauses to</w:t>
            </w:r>
            <w:r w:rsidRPr="0050774B">
              <w:rPr>
                <w:rFonts w:cs="Times New Roman"/>
                <w:b/>
                <w:bCs/>
                <w:sz w:val="18"/>
                <w:szCs w:val="18"/>
                <w:lang w:eastAsia="en-GB"/>
              </w:rPr>
              <w:t xml:space="preserve"> be</w:t>
            </w:r>
            <w:r w:rsidR="00552F1F" w:rsidRPr="0050774B">
              <w:rPr>
                <w:rFonts w:cs="Times New Roman"/>
                <w:b/>
                <w:bCs/>
                <w:sz w:val="18"/>
                <w:szCs w:val="18"/>
                <w:lang w:eastAsia="en-GB"/>
              </w:rPr>
              <w:t xml:space="preserve"> covered by assessor and which to covered by TL </w:t>
            </w:r>
          </w:p>
          <w:p w:rsidR="002B5906" w:rsidRPr="0050774B" w:rsidRDefault="002B5906" w:rsidP="00812B3B">
            <w:pPr>
              <w:widowControl w:val="0"/>
              <w:autoSpaceDE w:val="0"/>
              <w:autoSpaceDN w:val="0"/>
              <w:bidi w:val="0"/>
              <w:jc w:val="both"/>
              <w:rPr>
                <w:rFonts w:cs="Times New Roman"/>
                <w:b/>
                <w:bCs/>
                <w:sz w:val="18"/>
                <w:szCs w:val="18"/>
                <w:lang w:eastAsia="en-GB"/>
              </w:rPr>
            </w:pPr>
            <w:r>
              <w:rPr>
                <w:rFonts w:cs="Times New Roman"/>
                <w:b/>
                <w:bCs/>
                <w:sz w:val="18"/>
                <w:szCs w:val="18"/>
                <w:lang w:eastAsia="en-GB"/>
              </w:rPr>
              <w:t xml:space="preserve">** Document review of TL (N/C &amp; Cm) and </w:t>
            </w:r>
            <w:r w:rsidR="00812B3B">
              <w:rPr>
                <w:rFonts w:cs="Times New Roman"/>
                <w:b/>
                <w:bCs/>
                <w:sz w:val="18"/>
                <w:szCs w:val="18"/>
                <w:lang w:eastAsia="en-GB"/>
              </w:rPr>
              <w:t>PTP</w:t>
            </w:r>
            <w:r>
              <w:rPr>
                <w:rFonts w:cs="Times New Roman"/>
                <w:b/>
                <w:bCs/>
                <w:sz w:val="18"/>
                <w:szCs w:val="18"/>
                <w:lang w:eastAsia="en-GB"/>
              </w:rPr>
              <w:t xml:space="preserve"> response will be written in this checklist specified column</w:t>
            </w:r>
          </w:p>
        </w:tc>
      </w:tr>
    </w:tbl>
    <w:p w:rsidR="009631A6" w:rsidRDefault="009631A6">
      <w:pPr>
        <w:pStyle w:val="Header"/>
        <w:tabs>
          <w:tab w:val="clear" w:pos="4153"/>
          <w:tab w:val="clear" w:pos="8306"/>
        </w:tabs>
        <w:bidi w:val="0"/>
        <w:jc w:val="center"/>
        <w:rPr>
          <w:rFonts w:cs="Times New Roman"/>
          <w:b/>
          <w:bCs/>
          <w:sz w:val="24"/>
          <w:szCs w:val="24"/>
        </w:rPr>
      </w:pPr>
    </w:p>
    <w:p w:rsidR="003E502C" w:rsidRPr="005C7D4D" w:rsidRDefault="003E502C" w:rsidP="00FD61BD">
      <w:pPr>
        <w:pStyle w:val="Header"/>
        <w:tabs>
          <w:tab w:val="clear" w:pos="4153"/>
          <w:tab w:val="clear" w:pos="8306"/>
        </w:tabs>
        <w:bidi w:val="0"/>
        <w:jc w:val="center"/>
        <w:rPr>
          <w:rFonts w:cs="Times New Roman"/>
          <w:b/>
          <w:bCs/>
          <w:sz w:val="24"/>
          <w:szCs w:val="24"/>
          <w:u w:val="single"/>
        </w:rPr>
      </w:pPr>
      <w:r w:rsidRPr="005C7D4D">
        <w:rPr>
          <w:b/>
          <w:bCs/>
          <w:sz w:val="28"/>
          <w:szCs w:val="28"/>
          <w:u w:val="single"/>
        </w:rPr>
        <w:t xml:space="preserve"> </w:t>
      </w:r>
      <w:r w:rsidRPr="00857A6D">
        <w:rPr>
          <w:b/>
          <w:bCs/>
          <w:sz w:val="28"/>
          <w:szCs w:val="28"/>
          <w:u w:val="single"/>
        </w:rPr>
        <w:t>Checklist for ISO 170</w:t>
      </w:r>
      <w:r w:rsidR="00BA036D">
        <w:rPr>
          <w:b/>
          <w:bCs/>
          <w:sz w:val="28"/>
          <w:szCs w:val="28"/>
          <w:u w:val="single"/>
        </w:rPr>
        <w:t>34</w:t>
      </w:r>
      <w:r w:rsidRPr="00857A6D">
        <w:rPr>
          <w:b/>
          <w:bCs/>
          <w:sz w:val="28"/>
          <w:szCs w:val="28"/>
          <w:u w:val="single"/>
        </w:rPr>
        <w:t>:201</w:t>
      </w:r>
      <w:r w:rsidR="00BA036D">
        <w:rPr>
          <w:b/>
          <w:bCs/>
          <w:sz w:val="28"/>
          <w:szCs w:val="28"/>
          <w:u w:val="single"/>
        </w:rPr>
        <w:t>6</w:t>
      </w:r>
    </w:p>
    <w:p w:rsidR="003E502C" w:rsidRDefault="003E502C" w:rsidP="003E502C">
      <w:pPr>
        <w:pStyle w:val="Header"/>
        <w:tabs>
          <w:tab w:val="clear" w:pos="4153"/>
          <w:tab w:val="clear" w:pos="8306"/>
        </w:tabs>
        <w:bidi w:val="0"/>
        <w:jc w:val="center"/>
        <w:rPr>
          <w:rFonts w:cs="Times New Roman"/>
          <w:b/>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3"/>
        <w:gridCol w:w="4795"/>
        <w:gridCol w:w="24"/>
        <w:gridCol w:w="4116"/>
        <w:gridCol w:w="709"/>
        <w:gridCol w:w="11"/>
        <w:gridCol w:w="4657"/>
        <w:gridCol w:w="90"/>
      </w:tblGrid>
      <w:tr w:rsidR="005122FD" w:rsidRPr="00787F58" w:rsidTr="008E6A55">
        <w:trPr>
          <w:gridAfter w:val="1"/>
          <w:wAfter w:w="90" w:type="dxa"/>
          <w:trHeight w:val="60"/>
          <w:tblHeader/>
        </w:trPr>
        <w:tc>
          <w:tcPr>
            <w:tcW w:w="993" w:type="dxa"/>
            <w:tcMar>
              <w:top w:w="0" w:type="dxa"/>
              <w:left w:w="28" w:type="dxa"/>
              <w:bottom w:w="0" w:type="dxa"/>
              <w:right w:w="28" w:type="dxa"/>
            </w:tcMar>
            <w:vAlign w:val="center"/>
          </w:tcPr>
          <w:p w:rsidR="005122FD" w:rsidRPr="006644A3" w:rsidRDefault="005122FD" w:rsidP="005F2353">
            <w:pPr>
              <w:widowControl w:val="0"/>
              <w:autoSpaceDE w:val="0"/>
              <w:autoSpaceDN w:val="0"/>
              <w:bidi w:val="0"/>
              <w:jc w:val="center"/>
              <w:rPr>
                <w:rFonts w:cs="Times New Roman"/>
                <w:b/>
                <w:bCs/>
                <w:lang w:val="en-GB" w:eastAsia="en-GB"/>
              </w:rPr>
            </w:pPr>
            <w:r w:rsidRPr="006644A3">
              <w:rPr>
                <w:rFonts w:cs="Times New Roman"/>
                <w:b/>
                <w:bCs/>
                <w:lang w:eastAsia="en-GB"/>
              </w:rPr>
              <w:t>Clause</w:t>
            </w:r>
          </w:p>
        </w:tc>
        <w:tc>
          <w:tcPr>
            <w:tcW w:w="4819" w:type="dxa"/>
            <w:gridSpan w:val="2"/>
            <w:tcMar>
              <w:top w:w="0" w:type="dxa"/>
              <w:left w:w="28" w:type="dxa"/>
              <w:bottom w:w="0" w:type="dxa"/>
              <w:right w:w="28" w:type="dxa"/>
            </w:tcMar>
            <w:vAlign w:val="center"/>
          </w:tcPr>
          <w:p w:rsidR="005122FD" w:rsidRPr="00812B3B" w:rsidRDefault="00E3784E" w:rsidP="00CA6AE5">
            <w:pPr>
              <w:widowControl w:val="0"/>
              <w:autoSpaceDE w:val="0"/>
              <w:autoSpaceDN w:val="0"/>
              <w:bidi w:val="0"/>
              <w:jc w:val="center"/>
              <w:rPr>
                <w:rFonts w:asciiTheme="majorBidi" w:hAnsiTheme="majorBidi" w:cstheme="majorBidi"/>
                <w:b/>
                <w:bCs/>
                <w:lang w:eastAsia="en-GB"/>
              </w:rPr>
            </w:pPr>
            <w:r w:rsidRPr="00DE35A2">
              <w:rPr>
                <w:b/>
                <w:bCs/>
              </w:rPr>
              <w:t>Standard Requirements</w:t>
            </w:r>
          </w:p>
        </w:tc>
        <w:tc>
          <w:tcPr>
            <w:tcW w:w="4116" w:type="dxa"/>
            <w:vAlign w:val="center"/>
          </w:tcPr>
          <w:p w:rsidR="005122FD" w:rsidRPr="00CA6AE5" w:rsidRDefault="00BF192F" w:rsidP="005F2353">
            <w:pPr>
              <w:jc w:val="center"/>
              <w:rPr>
                <w:rFonts w:ascii="Arial" w:hAnsi="Arial" w:cs="Arial"/>
                <w:lang w:eastAsia="en-GB"/>
              </w:rPr>
            </w:pPr>
            <w:r>
              <w:rPr>
                <w:b/>
                <w:bCs/>
              </w:rPr>
              <w:t>RMP</w:t>
            </w:r>
            <w:r w:rsidR="005122FD" w:rsidRPr="00CA6AE5">
              <w:rPr>
                <w:b/>
                <w:bCs/>
              </w:rPr>
              <w:t xml:space="preserve"> self-Assessment</w:t>
            </w:r>
          </w:p>
        </w:tc>
        <w:tc>
          <w:tcPr>
            <w:tcW w:w="709" w:type="dxa"/>
            <w:vAlign w:val="center"/>
          </w:tcPr>
          <w:p w:rsidR="00E3784E" w:rsidRPr="00CA6AE5" w:rsidRDefault="00E3784E" w:rsidP="00E3784E">
            <w:pPr>
              <w:jc w:val="center"/>
              <w:rPr>
                <w:rFonts w:asciiTheme="majorBidi" w:hAnsiTheme="majorBidi" w:cstheme="majorBidi"/>
                <w:b/>
                <w:bCs/>
                <w:lang w:eastAsia="en-GB"/>
              </w:rPr>
            </w:pPr>
            <w:r w:rsidRPr="00CA6AE5">
              <w:rPr>
                <w:rFonts w:asciiTheme="majorBidi" w:hAnsiTheme="majorBidi" w:cstheme="majorBidi"/>
                <w:b/>
                <w:bCs/>
                <w:lang w:eastAsia="en-GB"/>
              </w:rPr>
              <w:t>C</w:t>
            </w:r>
          </w:p>
          <w:p w:rsidR="005122FD" w:rsidRPr="00CA6AE5" w:rsidRDefault="00E3784E" w:rsidP="00CE22C6">
            <w:pPr>
              <w:jc w:val="center"/>
              <w:rPr>
                <w:rFonts w:asciiTheme="majorBidi" w:hAnsiTheme="majorBidi" w:cstheme="majorBidi"/>
                <w:b/>
                <w:bCs/>
                <w:lang w:eastAsia="en-GB"/>
              </w:rPr>
            </w:pPr>
            <w:r w:rsidRPr="00CA6AE5">
              <w:rPr>
                <w:rFonts w:asciiTheme="majorBidi" w:hAnsiTheme="majorBidi" w:cstheme="majorBidi"/>
                <w:b/>
                <w:bCs/>
                <w:lang w:eastAsia="en-GB"/>
              </w:rPr>
              <w:t>N</w:t>
            </w:r>
            <w:r w:rsidR="00CE22C6">
              <w:rPr>
                <w:rFonts w:asciiTheme="majorBidi" w:hAnsiTheme="majorBidi" w:cstheme="majorBidi"/>
                <w:b/>
                <w:bCs/>
                <w:lang w:eastAsia="en-GB"/>
              </w:rPr>
              <w:t>C</w:t>
            </w:r>
          </w:p>
        </w:tc>
        <w:tc>
          <w:tcPr>
            <w:tcW w:w="4668" w:type="dxa"/>
            <w:gridSpan w:val="2"/>
            <w:vAlign w:val="center"/>
          </w:tcPr>
          <w:p w:rsidR="005122FD" w:rsidRPr="00CA6AE5" w:rsidRDefault="00E3784E" w:rsidP="00E3784E">
            <w:pPr>
              <w:jc w:val="center"/>
              <w:rPr>
                <w:rFonts w:cs="Times New Roman"/>
                <w:b/>
                <w:bCs/>
                <w:sz w:val="18"/>
                <w:szCs w:val="18"/>
                <w:lang w:eastAsia="en-GB"/>
              </w:rPr>
            </w:pPr>
            <w:r w:rsidRPr="00CA6AE5">
              <w:rPr>
                <w:b/>
                <w:bCs/>
              </w:rPr>
              <w:t>TL Document Comments</w:t>
            </w:r>
          </w:p>
        </w:tc>
      </w:tr>
      <w:tr w:rsidR="00792BDE" w:rsidRPr="00787F58" w:rsidTr="008E6A55">
        <w:trPr>
          <w:gridAfter w:val="1"/>
          <w:wAfter w:w="90" w:type="dxa"/>
        </w:trPr>
        <w:tc>
          <w:tcPr>
            <w:tcW w:w="993" w:type="dxa"/>
            <w:tcMar>
              <w:top w:w="0" w:type="dxa"/>
              <w:left w:w="28" w:type="dxa"/>
              <w:bottom w:w="0" w:type="dxa"/>
              <w:right w:w="28" w:type="dxa"/>
            </w:tcMar>
          </w:tcPr>
          <w:p w:rsidR="00792BDE" w:rsidRPr="00154FFA" w:rsidRDefault="00792BDE" w:rsidP="005F2353">
            <w:pPr>
              <w:widowControl w:val="0"/>
              <w:autoSpaceDE w:val="0"/>
              <w:autoSpaceDN w:val="0"/>
              <w:bidi w:val="0"/>
              <w:rPr>
                <w:rFonts w:cs="Times New Roman"/>
                <w:b/>
                <w:bCs/>
                <w:lang w:eastAsia="en-GB"/>
              </w:rPr>
            </w:pPr>
            <w:r w:rsidRPr="00154FFA">
              <w:rPr>
                <w:rFonts w:cs="Times New Roman"/>
                <w:b/>
                <w:bCs/>
                <w:lang w:eastAsia="en-GB"/>
              </w:rPr>
              <w:t>4</w:t>
            </w:r>
          </w:p>
        </w:tc>
        <w:tc>
          <w:tcPr>
            <w:tcW w:w="14312" w:type="dxa"/>
            <w:gridSpan w:val="6"/>
            <w:tcMar>
              <w:top w:w="0" w:type="dxa"/>
              <w:left w:w="28" w:type="dxa"/>
              <w:bottom w:w="0" w:type="dxa"/>
              <w:right w:w="28" w:type="dxa"/>
            </w:tcMar>
          </w:tcPr>
          <w:p w:rsidR="00792BDE" w:rsidRPr="00CA6AE5" w:rsidRDefault="00CA6AE5" w:rsidP="005F2353">
            <w:pPr>
              <w:widowControl w:val="0"/>
              <w:autoSpaceDE w:val="0"/>
              <w:autoSpaceDN w:val="0"/>
              <w:bidi w:val="0"/>
              <w:rPr>
                <w:rFonts w:ascii="Arial" w:hAnsi="Arial" w:cs="Arial"/>
                <w:b/>
                <w:bCs/>
                <w:i/>
                <w:iCs/>
                <w:lang w:eastAsia="en-GB"/>
              </w:rPr>
            </w:pPr>
            <w:r w:rsidRPr="00CA6AE5">
              <w:rPr>
                <w:rFonts w:ascii="Arial" w:hAnsi="Arial" w:cs="Arial"/>
                <w:b/>
                <w:bCs/>
                <w:i/>
                <w:iCs/>
                <w:lang w:eastAsia="en-GB"/>
              </w:rPr>
              <w:t>GENERAL REQUIREMENTS</w:t>
            </w:r>
          </w:p>
        </w:tc>
      </w:tr>
      <w:tr w:rsidR="00792BDE" w:rsidRPr="00787F58" w:rsidTr="008E6A55">
        <w:trPr>
          <w:gridAfter w:val="1"/>
          <w:wAfter w:w="90" w:type="dxa"/>
        </w:trPr>
        <w:tc>
          <w:tcPr>
            <w:tcW w:w="993" w:type="dxa"/>
            <w:tcMar>
              <w:top w:w="0" w:type="dxa"/>
              <w:left w:w="28" w:type="dxa"/>
              <w:bottom w:w="0" w:type="dxa"/>
              <w:right w:w="28" w:type="dxa"/>
            </w:tcMar>
          </w:tcPr>
          <w:p w:rsidR="00792BDE" w:rsidRPr="00154FFA" w:rsidRDefault="00792BDE" w:rsidP="005F2353">
            <w:pPr>
              <w:widowControl w:val="0"/>
              <w:autoSpaceDE w:val="0"/>
              <w:autoSpaceDN w:val="0"/>
              <w:bidi w:val="0"/>
              <w:rPr>
                <w:rFonts w:cs="Times New Roman"/>
                <w:b/>
                <w:bCs/>
                <w:lang w:val="en-GB" w:eastAsia="en-GB"/>
              </w:rPr>
            </w:pPr>
            <w:r w:rsidRPr="00154FFA">
              <w:rPr>
                <w:rFonts w:cs="Times New Roman"/>
                <w:b/>
                <w:bCs/>
              </w:rPr>
              <w:t>4.1</w:t>
            </w:r>
          </w:p>
        </w:tc>
        <w:tc>
          <w:tcPr>
            <w:tcW w:w="14312" w:type="dxa"/>
            <w:gridSpan w:val="6"/>
            <w:tcMar>
              <w:top w:w="0" w:type="dxa"/>
              <w:left w:w="28" w:type="dxa"/>
              <w:bottom w:w="0" w:type="dxa"/>
              <w:right w:w="28" w:type="dxa"/>
            </w:tcMar>
          </w:tcPr>
          <w:p w:rsidR="00792BDE" w:rsidRPr="00CA6AE5" w:rsidRDefault="007A543E" w:rsidP="005F2353">
            <w:pPr>
              <w:widowControl w:val="0"/>
              <w:autoSpaceDE w:val="0"/>
              <w:autoSpaceDN w:val="0"/>
              <w:bidi w:val="0"/>
              <w:rPr>
                <w:rFonts w:ascii="Arial" w:hAnsi="Arial" w:cs="Arial"/>
                <w:b/>
                <w:bCs/>
                <w:i/>
                <w:iCs/>
                <w:lang w:eastAsia="en-GB"/>
              </w:rPr>
            </w:pPr>
            <w:r w:rsidRPr="007A543E">
              <w:rPr>
                <w:rFonts w:ascii="Arial" w:hAnsi="Arial" w:cs="Arial"/>
                <w:b/>
                <w:bCs/>
                <w:i/>
                <w:iCs/>
                <w:lang w:eastAsia="en-GB"/>
              </w:rPr>
              <w:t>Contractual matters</w:t>
            </w:r>
          </w:p>
        </w:tc>
      </w:tr>
      <w:tr w:rsidR="005122FD" w:rsidRPr="00502C8E" w:rsidTr="008E6A55">
        <w:trPr>
          <w:gridAfter w:val="1"/>
          <w:wAfter w:w="90" w:type="dxa"/>
        </w:trPr>
        <w:tc>
          <w:tcPr>
            <w:tcW w:w="993" w:type="dxa"/>
            <w:tcMar>
              <w:top w:w="0" w:type="dxa"/>
              <w:left w:w="28" w:type="dxa"/>
              <w:bottom w:w="0" w:type="dxa"/>
              <w:right w:w="28" w:type="dxa"/>
            </w:tcMar>
          </w:tcPr>
          <w:p w:rsidR="005122FD" w:rsidRPr="00DA5E39" w:rsidRDefault="005122FD" w:rsidP="005F2353">
            <w:pPr>
              <w:widowControl w:val="0"/>
              <w:autoSpaceDE w:val="0"/>
              <w:autoSpaceDN w:val="0"/>
              <w:bidi w:val="0"/>
              <w:rPr>
                <w:rFonts w:cs="Times New Roman"/>
                <w:b/>
                <w:bCs/>
                <w:lang w:val="en-GB" w:eastAsia="en-GB"/>
              </w:rPr>
            </w:pPr>
            <w:r w:rsidRPr="00DA5E39">
              <w:rPr>
                <w:rFonts w:cs="Times New Roman"/>
                <w:b/>
                <w:bCs/>
                <w:spacing w:val="11"/>
                <w:lang w:eastAsia="en-GB"/>
              </w:rPr>
              <w:t>4.1.1</w:t>
            </w:r>
          </w:p>
        </w:tc>
        <w:tc>
          <w:tcPr>
            <w:tcW w:w="4819" w:type="dxa"/>
            <w:gridSpan w:val="2"/>
            <w:tcMar>
              <w:top w:w="0" w:type="dxa"/>
              <w:left w:w="28" w:type="dxa"/>
              <w:bottom w:w="0" w:type="dxa"/>
              <w:right w:w="28" w:type="dxa"/>
            </w:tcMar>
          </w:tcPr>
          <w:p w:rsidR="007A543E" w:rsidRDefault="007A543E" w:rsidP="00BF192F">
            <w:pPr>
              <w:autoSpaceDE w:val="0"/>
              <w:autoSpaceDN w:val="0"/>
              <w:bidi w:val="0"/>
              <w:adjustRightInd w:val="0"/>
              <w:ind w:left="31"/>
              <w:rPr>
                <w:rFonts w:ascii="Arial" w:hAnsi="Arial" w:cs="Arial"/>
                <w:sz w:val="18"/>
                <w:szCs w:val="18"/>
                <w:lang w:eastAsia="en-GB"/>
              </w:rPr>
            </w:pPr>
            <w:r w:rsidRPr="007A543E">
              <w:rPr>
                <w:rFonts w:ascii="Arial" w:hAnsi="Arial" w:cs="Arial"/>
                <w:sz w:val="18"/>
                <w:szCs w:val="18"/>
                <w:lang w:eastAsia="en-GB"/>
              </w:rPr>
              <w:t xml:space="preserve">Are all requests, tenders and contracts for the production of a RM reviewed to </w:t>
            </w:r>
            <w:r w:rsidR="001B2561" w:rsidRPr="007A543E">
              <w:rPr>
                <w:rFonts w:ascii="Arial" w:hAnsi="Arial" w:cs="Arial"/>
                <w:sz w:val="18"/>
                <w:szCs w:val="18"/>
                <w:lang w:eastAsia="en-GB"/>
              </w:rPr>
              <w:t>ensure:</w:t>
            </w:r>
          </w:p>
          <w:p w:rsidR="007A543E" w:rsidRPr="007A543E" w:rsidRDefault="007A543E" w:rsidP="007A543E">
            <w:pPr>
              <w:numPr>
                <w:ilvl w:val="0"/>
                <w:numId w:val="15"/>
              </w:numPr>
              <w:autoSpaceDE w:val="0"/>
              <w:autoSpaceDN w:val="0"/>
              <w:bidi w:val="0"/>
              <w:adjustRightInd w:val="0"/>
              <w:rPr>
                <w:rFonts w:ascii="Arial" w:hAnsi="Arial" w:cs="Arial"/>
                <w:sz w:val="18"/>
                <w:szCs w:val="18"/>
                <w:lang w:eastAsia="en-GB"/>
              </w:rPr>
            </w:pPr>
            <w:r w:rsidRPr="007A543E">
              <w:rPr>
                <w:rFonts w:ascii="Arial" w:hAnsi="Arial" w:cs="Arial"/>
                <w:sz w:val="18"/>
                <w:szCs w:val="18"/>
                <w:lang w:eastAsia="en-GB"/>
              </w:rPr>
              <w:t>The requirements for the RM defined, documented and understood?</w:t>
            </w:r>
          </w:p>
          <w:p w:rsidR="005122FD" w:rsidRPr="000F7B2B" w:rsidRDefault="00BF192F" w:rsidP="00BF192F">
            <w:pPr>
              <w:numPr>
                <w:ilvl w:val="0"/>
                <w:numId w:val="15"/>
              </w:numPr>
              <w:autoSpaceDE w:val="0"/>
              <w:autoSpaceDN w:val="0"/>
              <w:bidi w:val="0"/>
              <w:adjustRightInd w:val="0"/>
              <w:rPr>
                <w:rFonts w:ascii="Arial" w:hAnsi="Arial" w:cs="Arial"/>
                <w:sz w:val="18"/>
                <w:szCs w:val="18"/>
                <w:lang w:eastAsia="en-GB"/>
              </w:rPr>
            </w:pPr>
            <w:r>
              <w:rPr>
                <w:rFonts w:ascii="Arial" w:hAnsi="Arial" w:cs="Arial"/>
                <w:sz w:val="18"/>
                <w:szCs w:val="18"/>
                <w:lang w:eastAsia="en-GB"/>
              </w:rPr>
              <w:t>T</w:t>
            </w:r>
            <w:r w:rsidRPr="00BF192F">
              <w:rPr>
                <w:rFonts w:ascii="Arial" w:hAnsi="Arial" w:cs="Arial"/>
                <w:sz w:val="18"/>
                <w:szCs w:val="18"/>
                <w:lang w:eastAsia="en-GB"/>
              </w:rPr>
              <w:t>he RMP has the capability and resources to meet the requirements</w:t>
            </w:r>
            <w:r w:rsidR="007A543E" w:rsidRPr="007A543E">
              <w:rPr>
                <w:rFonts w:ascii="Arial" w:hAnsi="Arial" w:cs="Arial"/>
                <w:sz w:val="18"/>
                <w:szCs w:val="18"/>
                <w:lang w:eastAsia="en-GB"/>
              </w:rPr>
              <w:t>?</w:t>
            </w:r>
            <w:r w:rsidR="005122FD" w:rsidRPr="000F7B2B">
              <w:rPr>
                <w:rFonts w:ascii="Arial" w:hAnsi="Arial" w:cs="Arial"/>
                <w:sz w:val="18"/>
                <w:szCs w:val="18"/>
                <w:lang w:eastAsia="en-GB"/>
              </w:rPr>
              <w:t xml:space="preserve"> </w:t>
            </w:r>
          </w:p>
          <w:p w:rsidR="005122FD" w:rsidRPr="00DA5E39" w:rsidRDefault="005122FD" w:rsidP="005F2353">
            <w:pPr>
              <w:widowControl w:val="0"/>
              <w:autoSpaceDE w:val="0"/>
              <w:autoSpaceDN w:val="0"/>
              <w:bidi w:val="0"/>
              <w:ind w:left="122" w:right="121"/>
              <w:rPr>
                <w:rFonts w:asciiTheme="majorBidi" w:hAnsiTheme="majorBidi" w:cstheme="majorBidi"/>
              </w:rPr>
            </w:pPr>
          </w:p>
        </w:tc>
        <w:tc>
          <w:tcPr>
            <w:tcW w:w="4116" w:type="dxa"/>
          </w:tcPr>
          <w:p w:rsidR="005122FD" w:rsidRPr="00CA6AE5" w:rsidRDefault="005122FD" w:rsidP="005F2353">
            <w:pPr>
              <w:widowControl w:val="0"/>
              <w:autoSpaceDE w:val="0"/>
              <w:autoSpaceDN w:val="0"/>
              <w:bidi w:val="0"/>
              <w:rPr>
                <w:rFonts w:cs="Times New Roman"/>
                <w:color w:val="000000" w:themeColor="text1"/>
              </w:rPr>
            </w:pPr>
          </w:p>
        </w:tc>
        <w:tc>
          <w:tcPr>
            <w:tcW w:w="709" w:type="dxa"/>
          </w:tcPr>
          <w:p w:rsidR="005122FD" w:rsidRPr="00502C8E" w:rsidRDefault="005122FD" w:rsidP="005F2353">
            <w:pPr>
              <w:widowControl w:val="0"/>
              <w:autoSpaceDE w:val="0"/>
              <w:autoSpaceDN w:val="0"/>
              <w:bidi w:val="0"/>
              <w:rPr>
                <w:rFonts w:cs="Times New Roman"/>
                <w:highlight w:val="yellow"/>
              </w:rPr>
            </w:pPr>
          </w:p>
        </w:tc>
        <w:tc>
          <w:tcPr>
            <w:tcW w:w="4668" w:type="dxa"/>
            <w:gridSpan w:val="2"/>
          </w:tcPr>
          <w:p w:rsidR="005122FD" w:rsidRPr="00502C8E" w:rsidRDefault="005122FD" w:rsidP="005F2353">
            <w:pPr>
              <w:widowControl w:val="0"/>
              <w:autoSpaceDE w:val="0"/>
              <w:autoSpaceDN w:val="0"/>
              <w:bidi w:val="0"/>
              <w:rPr>
                <w:rFonts w:cs="Times New Roman"/>
                <w:highlight w:val="yellow"/>
              </w:rPr>
            </w:pPr>
          </w:p>
        </w:tc>
      </w:tr>
      <w:tr w:rsidR="007A543E" w:rsidRPr="00502C8E" w:rsidTr="008E6A55">
        <w:trPr>
          <w:gridAfter w:val="1"/>
          <w:wAfter w:w="90" w:type="dxa"/>
        </w:trPr>
        <w:tc>
          <w:tcPr>
            <w:tcW w:w="993" w:type="dxa"/>
            <w:tcMar>
              <w:top w:w="0" w:type="dxa"/>
              <w:left w:w="28" w:type="dxa"/>
              <w:bottom w:w="0" w:type="dxa"/>
              <w:right w:w="28" w:type="dxa"/>
            </w:tcMar>
          </w:tcPr>
          <w:p w:rsidR="007A543E" w:rsidRPr="00DA5E39" w:rsidRDefault="007A543E" w:rsidP="005F2353">
            <w:pPr>
              <w:widowControl w:val="0"/>
              <w:autoSpaceDE w:val="0"/>
              <w:autoSpaceDN w:val="0"/>
              <w:bidi w:val="0"/>
              <w:rPr>
                <w:rFonts w:cs="Times New Roman"/>
                <w:b/>
                <w:bCs/>
                <w:spacing w:val="11"/>
                <w:lang w:eastAsia="en-GB"/>
              </w:rPr>
            </w:pPr>
            <w:r w:rsidRPr="007A543E">
              <w:rPr>
                <w:rFonts w:cs="Times New Roman"/>
                <w:b/>
                <w:bCs/>
                <w:spacing w:val="11"/>
                <w:lang w:eastAsia="en-GB"/>
              </w:rPr>
              <w:lastRenderedPageBreak/>
              <w:t>NOTE 1</w:t>
            </w:r>
          </w:p>
        </w:tc>
        <w:tc>
          <w:tcPr>
            <w:tcW w:w="14312" w:type="dxa"/>
            <w:gridSpan w:val="6"/>
            <w:tcMar>
              <w:top w:w="0" w:type="dxa"/>
              <w:left w:w="28" w:type="dxa"/>
              <w:bottom w:w="0" w:type="dxa"/>
              <w:right w:w="28" w:type="dxa"/>
            </w:tcMar>
          </w:tcPr>
          <w:p w:rsidR="007A543E" w:rsidRPr="007A543E" w:rsidRDefault="007A543E" w:rsidP="007A543E">
            <w:pPr>
              <w:autoSpaceDE w:val="0"/>
              <w:autoSpaceDN w:val="0"/>
              <w:bidi w:val="0"/>
              <w:adjustRightInd w:val="0"/>
              <w:rPr>
                <w:rFonts w:ascii="Arial" w:hAnsi="Arial" w:cs="Arial"/>
                <w:sz w:val="18"/>
                <w:szCs w:val="18"/>
                <w:lang w:eastAsia="en-GB"/>
              </w:rPr>
            </w:pPr>
            <w:r w:rsidRPr="007A543E">
              <w:rPr>
                <w:rFonts w:ascii="Arial" w:hAnsi="Arial" w:cs="Arial"/>
                <w:sz w:val="18"/>
                <w:szCs w:val="18"/>
                <w:lang w:eastAsia="en-GB"/>
              </w:rPr>
              <w:t>Capability means that the RMP has access to, for example, the necessary equipment, knowledge and</w:t>
            </w:r>
            <w:r>
              <w:rPr>
                <w:rFonts w:ascii="Arial" w:hAnsi="Arial" w:cs="Arial"/>
                <w:sz w:val="18"/>
                <w:szCs w:val="18"/>
                <w:lang w:eastAsia="en-GB"/>
              </w:rPr>
              <w:t xml:space="preserve"> </w:t>
            </w:r>
            <w:r w:rsidRPr="007A543E">
              <w:rPr>
                <w:rFonts w:ascii="Arial" w:hAnsi="Arial" w:cs="Arial"/>
                <w:sz w:val="18"/>
                <w:szCs w:val="18"/>
                <w:lang w:eastAsia="en-GB"/>
              </w:rPr>
              <w:t>information resources and that its personnel have the skills and expertise necessary for the production of those</w:t>
            </w:r>
            <w:r>
              <w:rPr>
                <w:rFonts w:ascii="Arial" w:hAnsi="Arial" w:cs="Arial"/>
                <w:sz w:val="18"/>
                <w:szCs w:val="18"/>
                <w:lang w:eastAsia="en-GB"/>
              </w:rPr>
              <w:t xml:space="preserve"> </w:t>
            </w:r>
            <w:r w:rsidRPr="007A543E">
              <w:rPr>
                <w:rFonts w:ascii="Arial" w:hAnsi="Arial" w:cs="Arial"/>
                <w:sz w:val="18"/>
                <w:szCs w:val="18"/>
                <w:lang w:eastAsia="en-GB"/>
              </w:rPr>
              <w:t>RMs in question. The review of capability can include an assessment of previous RM production and/or the</w:t>
            </w:r>
            <w:r>
              <w:rPr>
                <w:rFonts w:ascii="Arial" w:hAnsi="Arial" w:cs="Arial"/>
                <w:sz w:val="18"/>
                <w:szCs w:val="18"/>
                <w:lang w:eastAsia="en-GB"/>
              </w:rPr>
              <w:t xml:space="preserve"> </w:t>
            </w:r>
            <w:r w:rsidRPr="007A543E">
              <w:rPr>
                <w:rFonts w:ascii="Arial" w:hAnsi="Arial" w:cs="Arial"/>
                <w:sz w:val="18"/>
                <w:szCs w:val="18"/>
                <w:lang w:eastAsia="en-GB"/>
              </w:rPr>
              <w:t xml:space="preserve">organization of </w:t>
            </w:r>
            <w:proofErr w:type="spellStart"/>
            <w:r w:rsidRPr="007A543E">
              <w:rPr>
                <w:rFonts w:ascii="Arial" w:hAnsi="Arial" w:cs="Arial"/>
                <w:sz w:val="18"/>
                <w:szCs w:val="18"/>
                <w:lang w:eastAsia="en-GB"/>
              </w:rPr>
              <w:t>interlaboratory</w:t>
            </w:r>
            <w:proofErr w:type="spellEnd"/>
            <w:r w:rsidRPr="007A543E">
              <w:rPr>
                <w:rFonts w:ascii="Arial" w:hAnsi="Arial" w:cs="Arial"/>
                <w:sz w:val="18"/>
                <w:szCs w:val="18"/>
                <w:lang w:eastAsia="en-GB"/>
              </w:rPr>
              <w:t xml:space="preserve"> characterization </w:t>
            </w:r>
            <w:proofErr w:type="spellStart"/>
            <w:r w:rsidRPr="007A543E">
              <w:rPr>
                <w:rFonts w:ascii="Arial" w:hAnsi="Arial" w:cs="Arial"/>
                <w:sz w:val="18"/>
                <w:szCs w:val="18"/>
                <w:lang w:eastAsia="en-GB"/>
              </w:rPr>
              <w:t>programmes</w:t>
            </w:r>
            <w:proofErr w:type="spellEnd"/>
            <w:r w:rsidRPr="007A543E">
              <w:rPr>
                <w:rFonts w:ascii="Arial" w:hAnsi="Arial" w:cs="Arial"/>
                <w:sz w:val="18"/>
                <w:szCs w:val="18"/>
                <w:lang w:eastAsia="en-GB"/>
              </w:rPr>
              <w:t xml:space="preserve"> using samples of similar composition to the RMs</w:t>
            </w:r>
            <w:r>
              <w:rPr>
                <w:rFonts w:ascii="Arial" w:hAnsi="Arial" w:cs="Arial"/>
                <w:sz w:val="18"/>
                <w:szCs w:val="18"/>
                <w:lang w:eastAsia="en-GB"/>
              </w:rPr>
              <w:t xml:space="preserve"> </w:t>
            </w:r>
            <w:r w:rsidRPr="007A543E">
              <w:rPr>
                <w:rFonts w:ascii="Arial" w:hAnsi="Arial" w:cs="Arial"/>
                <w:sz w:val="18"/>
                <w:szCs w:val="18"/>
                <w:lang w:eastAsia="en-GB"/>
              </w:rPr>
              <w:t>to be produced.</w:t>
            </w:r>
          </w:p>
        </w:tc>
      </w:tr>
      <w:tr w:rsidR="007A543E" w:rsidRPr="00502C8E" w:rsidTr="008E6A55">
        <w:trPr>
          <w:gridAfter w:val="1"/>
          <w:wAfter w:w="90" w:type="dxa"/>
        </w:trPr>
        <w:tc>
          <w:tcPr>
            <w:tcW w:w="993" w:type="dxa"/>
            <w:tcMar>
              <w:top w:w="0" w:type="dxa"/>
              <w:left w:w="28" w:type="dxa"/>
              <w:bottom w:w="0" w:type="dxa"/>
              <w:right w:w="28" w:type="dxa"/>
            </w:tcMar>
          </w:tcPr>
          <w:p w:rsidR="007A543E" w:rsidRPr="007A543E" w:rsidRDefault="007A543E" w:rsidP="005F2353">
            <w:pPr>
              <w:widowControl w:val="0"/>
              <w:autoSpaceDE w:val="0"/>
              <w:autoSpaceDN w:val="0"/>
              <w:bidi w:val="0"/>
              <w:rPr>
                <w:rFonts w:cs="Times New Roman"/>
                <w:b/>
                <w:bCs/>
                <w:spacing w:val="11"/>
                <w:lang w:eastAsia="en-GB"/>
              </w:rPr>
            </w:pPr>
            <w:r w:rsidRPr="007A543E">
              <w:rPr>
                <w:rFonts w:cs="Times New Roman"/>
                <w:b/>
                <w:bCs/>
                <w:spacing w:val="11"/>
                <w:lang w:eastAsia="en-GB"/>
              </w:rPr>
              <w:t>NOTE</w:t>
            </w:r>
            <w:r>
              <w:rPr>
                <w:rFonts w:cs="Times New Roman"/>
                <w:b/>
                <w:bCs/>
                <w:spacing w:val="11"/>
                <w:lang w:eastAsia="en-GB"/>
              </w:rPr>
              <w:t xml:space="preserve"> 2</w:t>
            </w:r>
          </w:p>
        </w:tc>
        <w:tc>
          <w:tcPr>
            <w:tcW w:w="14312" w:type="dxa"/>
            <w:gridSpan w:val="6"/>
            <w:tcMar>
              <w:top w:w="0" w:type="dxa"/>
              <w:left w:w="28" w:type="dxa"/>
              <w:bottom w:w="0" w:type="dxa"/>
              <w:right w:w="28" w:type="dxa"/>
            </w:tcMar>
          </w:tcPr>
          <w:p w:rsidR="007A543E" w:rsidRPr="007A543E" w:rsidRDefault="007A543E" w:rsidP="007A543E">
            <w:pPr>
              <w:autoSpaceDE w:val="0"/>
              <w:autoSpaceDN w:val="0"/>
              <w:bidi w:val="0"/>
              <w:adjustRightInd w:val="0"/>
              <w:rPr>
                <w:rFonts w:ascii="Arial" w:hAnsi="Arial" w:cs="Arial"/>
                <w:sz w:val="18"/>
                <w:szCs w:val="18"/>
                <w:lang w:eastAsia="en-GB"/>
              </w:rPr>
            </w:pPr>
            <w:r w:rsidRPr="007A543E">
              <w:rPr>
                <w:rFonts w:ascii="Arial" w:hAnsi="Arial" w:cs="Arial"/>
                <w:sz w:val="18"/>
                <w:szCs w:val="18"/>
                <w:lang w:eastAsia="en-GB"/>
              </w:rPr>
              <w:t>A contract can be any written or verbal agreement</w:t>
            </w:r>
            <w:r>
              <w:rPr>
                <w:rFonts w:ascii="Arial" w:hAnsi="Arial" w:cs="Arial"/>
                <w:sz w:val="18"/>
                <w:szCs w:val="18"/>
                <w:lang w:eastAsia="en-GB"/>
              </w:rPr>
              <w:t>.</w:t>
            </w:r>
          </w:p>
        </w:tc>
      </w:tr>
      <w:tr w:rsidR="007A543E" w:rsidRPr="00502C8E" w:rsidTr="008E6A55">
        <w:trPr>
          <w:gridAfter w:val="1"/>
          <w:wAfter w:w="90" w:type="dxa"/>
        </w:trPr>
        <w:tc>
          <w:tcPr>
            <w:tcW w:w="993" w:type="dxa"/>
            <w:tcMar>
              <w:top w:w="0" w:type="dxa"/>
              <w:left w:w="28" w:type="dxa"/>
              <w:bottom w:w="0" w:type="dxa"/>
              <w:right w:w="28" w:type="dxa"/>
            </w:tcMar>
          </w:tcPr>
          <w:p w:rsidR="007A543E" w:rsidRPr="007A543E" w:rsidRDefault="007A543E" w:rsidP="005F2353">
            <w:pPr>
              <w:widowControl w:val="0"/>
              <w:autoSpaceDE w:val="0"/>
              <w:autoSpaceDN w:val="0"/>
              <w:bidi w:val="0"/>
              <w:rPr>
                <w:rFonts w:cs="Times New Roman"/>
                <w:b/>
                <w:bCs/>
                <w:spacing w:val="11"/>
                <w:lang w:eastAsia="en-GB"/>
              </w:rPr>
            </w:pPr>
            <w:r w:rsidRPr="007A543E">
              <w:rPr>
                <w:rFonts w:cs="Times New Roman"/>
                <w:b/>
                <w:bCs/>
                <w:spacing w:val="11"/>
                <w:lang w:eastAsia="en-GB"/>
              </w:rPr>
              <w:t>NOTE</w:t>
            </w:r>
            <w:r>
              <w:rPr>
                <w:rFonts w:cs="Times New Roman"/>
                <w:b/>
                <w:bCs/>
                <w:spacing w:val="11"/>
                <w:lang w:eastAsia="en-GB"/>
              </w:rPr>
              <w:t xml:space="preserve"> 3</w:t>
            </w:r>
          </w:p>
        </w:tc>
        <w:tc>
          <w:tcPr>
            <w:tcW w:w="14312" w:type="dxa"/>
            <w:gridSpan w:val="6"/>
            <w:tcMar>
              <w:top w:w="0" w:type="dxa"/>
              <w:left w:w="28" w:type="dxa"/>
              <w:bottom w:w="0" w:type="dxa"/>
              <w:right w:w="28" w:type="dxa"/>
            </w:tcMar>
          </w:tcPr>
          <w:p w:rsidR="007A543E" w:rsidRPr="007A543E" w:rsidRDefault="007A543E" w:rsidP="007A543E">
            <w:pPr>
              <w:autoSpaceDE w:val="0"/>
              <w:autoSpaceDN w:val="0"/>
              <w:bidi w:val="0"/>
              <w:adjustRightInd w:val="0"/>
              <w:rPr>
                <w:rFonts w:ascii="Arial" w:hAnsi="Arial" w:cs="Arial"/>
                <w:sz w:val="18"/>
                <w:szCs w:val="18"/>
                <w:lang w:eastAsia="en-GB"/>
              </w:rPr>
            </w:pPr>
            <w:r w:rsidRPr="007A543E">
              <w:rPr>
                <w:rFonts w:ascii="Arial" w:hAnsi="Arial" w:cs="Arial"/>
                <w:sz w:val="18"/>
                <w:szCs w:val="18"/>
                <w:lang w:eastAsia="en-GB"/>
              </w:rPr>
              <w:t>A request to prepare a specific RM can originate from the RMP.</w:t>
            </w:r>
          </w:p>
        </w:tc>
      </w:tr>
      <w:tr w:rsidR="00DA48AE" w:rsidRPr="00502C8E" w:rsidTr="008E6A55">
        <w:trPr>
          <w:gridAfter w:val="1"/>
          <w:wAfter w:w="90" w:type="dxa"/>
        </w:trPr>
        <w:tc>
          <w:tcPr>
            <w:tcW w:w="993" w:type="dxa"/>
            <w:tcMar>
              <w:top w:w="0" w:type="dxa"/>
              <w:left w:w="28" w:type="dxa"/>
              <w:bottom w:w="0" w:type="dxa"/>
              <w:right w:w="28" w:type="dxa"/>
            </w:tcMar>
          </w:tcPr>
          <w:p w:rsidR="00DA48AE" w:rsidRDefault="00DA48AE" w:rsidP="00BF192F">
            <w:pPr>
              <w:pStyle w:val="TableParagraph"/>
              <w:spacing w:line="206" w:lineRule="exact"/>
              <w:ind w:left="28"/>
              <w:rPr>
                <w:b/>
                <w:sz w:val="18"/>
              </w:rPr>
            </w:pPr>
            <w:r>
              <w:rPr>
                <w:b/>
                <w:sz w:val="18"/>
              </w:rPr>
              <w:t>4.1.2</w:t>
            </w:r>
          </w:p>
        </w:tc>
        <w:tc>
          <w:tcPr>
            <w:tcW w:w="4819" w:type="dxa"/>
            <w:gridSpan w:val="2"/>
            <w:tcMar>
              <w:top w:w="0" w:type="dxa"/>
              <w:left w:w="28" w:type="dxa"/>
              <w:bottom w:w="0" w:type="dxa"/>
              <w:right w:w="28" w:type="dxa"/>
            </w:tcMar>
          </w:tcPr>
          <w:p w:rsidR="00DA48AE" w:rsidRPr="00ED6C7C" w:rsidRDefault="00DA48AE" w:rsidP="00E3784E">
            <w:pPr>
              <w:widowControl w:val="0"/>
              <w:autoSpaceDE w:val="0"/>
              <w:autoSpaceDN w:val="0"/>
              <w:bidi w:val="0"/>
              <w:rPr>
                <w:rFonts w:ascii="Arial" w:hAnsi="Arial" w:cs="Arial"/>
                <w:sz w:val="18"/>
                <w:szCs w:val="18"/>
                <w:lang w:eastAsia="en-GB"/>
              </w:rPr>
            </w:pPr>
            <w:r w:rsidRPr="00ED6C7C">
              <w:rPr>
                <w:rFonts w:ascii="Arial" w:hAnsi="Arial" w:cs="Arial"/>
                <w:sz w:val="18"/>
                <w:szCs w:val="18"/>
                <w:lang w:eastAsia="en-GB"/>
              </w:rPr>
              <w:t>Does the review include any work</w:t>
            </w:r>
            <w:r w:rsidR="00ED6C7C" w:rsidRPr="00ED6C7C">
              <w:rPr>
                <w:rFonts w:ascii="Arial" w:hAnsi="Arial" w:cs="Arial"/>
                <w:sz w:val="18"/>
                <w:szCs w:val="18"/>
                <w:lang w:eastAsia="en-GB"/>
              </w:rPr>
              <w:t xml:space="preserve"> that need</w:t>
            </w:r>
            <w:r w:rsidRPr="00ED6C7C">
              <w:rPr>
                <w:rFonts w:ascii="Arial" w:hAnsi="Arial" w:cs="Arial"/>
                <w:sz w:val="18"/>
                <w:szCs w:val="18"/>
                <w:lang w:eastAsia="en-GB"/>
              </w:rPr>
              <w:t xml:space="preserve"> to be subcontracted?</w:t>
            </w:r>
          </w:p>
        </w:tc>
        <w:tc>
          <w:tcPr>
            <w:tcW w:w="4116" w:type="dxa"/>
          </w:tcPr>
          <w:p w:rsidR="00DA48AE" w:rsidRPr="00502C8E" w:rsidRDefault="00DA48AE" w:rsidP="005F2353">
            <w:pPr>
              <w:widowControl w:val="0"/>
              <w:autoSpaceDE w:val="0"/>
              <w:autoSpaceDN w:val="0"/>
              <w:bidi w:val="0"/>
              <w:rPr>
                <w:rFonts w:cs="Times New Roman"/>
                <w:highlight w:val="yellow"/>
              </w:rPr>
            </w:pPr>
          </w:p>
        </w:tc>
        <w:tc>
          <w:tcPr>
            <w:tcW w:w="709" w:type="dxa"/>
          </w:tcPr>
          <w:p w:rsidR="00DA48AE" w:rsidRPr="00502C8E" w:rsidRDefault="00DA48AE" w:rsidP="005F2353">
            <w:pPr>
              <w:widowControl w:val="0"/>
              <w:autoSpaceDE w:val="0"/>
              <w:autoSpaceDN w:val="0"/>
              <w:bidi w:val="0"/>
              <w:rPr>
                <w:rFonts w:cs="Times New Roman"/>
                <w:highlight w:val="yellow"/>
              </w:rPr>
            </w:pPr>
          </w:p>
        </w:tc>
        <w:tc>
          <w:tcPr>
            <w:tcW w:w="4668" w:type="dxa"/>
            <w:gridSpan w:val="2"/>
          </w:tcPr>
          <w:p w:rsidR="00DA48AE" w:rsidRPr="00502C8E" w:rsidRDefault="00DA48AE" w:rsidP="005F2353">
            <w:pPr>
              <w:widowControl w:val="0"/>
              <w:autoSpaceDE w:val="0"/>
              <w:autoSpaceDN w:val="0"/>
              <w:bidi w:val="0"/>
              <w:rPr>
                <w:rFonts w:cs="Times New Roman"/>
                <w:highlight w:val="yellow"/>
              </w:rPr>
            </w:pPr>
          </w:p>
        </w:tc>
      </w:tr>
      <w:tr w:rsidR="00DA48AE" w:rsidRPr="00502C8E" w:rsidTr="008E6A55">
        <w:trPr>
          <w:gridAfter w:val="1"/>
          <w:wAfter w:w="90" w:type="dxa"/>
        </w:trPr>
        <w:tc>
          <w:tcPr>
            <w:tcW w:w="993" w:type="dxa"/>
            <w:tcMar>
              <w:top w:w="0" w:type="dxa"/>
              <w:left w:w="28" w:type="dxa"/>
              <w:bottom w:w="0" w:type="dxa"/>
              <w:right w:w="28" w:type="dxa"/>
            </w:tcMar>
          </w:tcPr>
          <w:p w:rsidR="00DA48AE" w:rsidRDefault="00DA48AE" w:rsidP="00BF192F">
            <w:pPr>
              <w:pStyle w:val="TableParagraph"/>
              <w:spacing w:before="1"/>
              <w:ind w:left="28"/>
              <w:rPr>
                <w:b/>
                <w:sz w:val="18"/>
              </w:rPr>
            </w:pPr>
            <w:r>
              <w:rPr>
                <w:b/>
                <w:sz w:val="18"/>
              </w:rPr>
              <w:t>4.1.3</w:t>
            </w:r>
          </w:p>
        </w:tc>
        <w:tc>
          <w:tcPr>
            <w:tcW w:w="4819" w:type="dxa"/>
            <w:gridSpan w:val="2"/>
            <w:tcMar>
              <w:top w:w="0" w:type="dxa"/>
              <w:left w:w="28" w:type="dxa"/>
              <w:bottom w:w="0" w:type="dxa"/>
              <w:right w:w="28" w:type="dxa"/>
            </w:tcMar>
          </w:tcPr>
          <w:p w:rsidR="00DA48AE" w:rsidRPr="00ED6C7C" w:rsidRDefault="00ED6C7C" w:rsidP="00ED6C7C">
            <w:pPr>
              <w:widowControl w:val="0"/>
              <w:autoSpaceDE w:val="0"/>
              <w:autoSpaceDN w:val="0"/>
              <w:jc w:val="right"/>
              <w:rPr>
                <w:rFonts w:ascii="Arial" w:hAnsi="Arial" w:cs="Arial"/>
                <w:sz w:val="18"/>
                <w:szCs w:val="18"/>
                <w:lang w:eastAsia="en-GB"/>
              </w:rPr>
            </w:pPr>
            <w:r w:rsidRPr="00ED6C7C">
              <w:rPr>
                <w:rFonts w:ascii="Arial" w:hAnsi="Arial" w:cs="Arial"/>
                <w:sz w:val="18"/>
                <w:szCs w:val="18"/>
                <w:lang w:eastAsia="en-GB"/>
              </w:rPr>
              <w:t xml:space="preserve">Does The RMP maintain </w:t>
            </w:r>
            <w:r>
              <w:rPr>
                <w:rFonts w:ascii="Arial" w:hAnsi="Arial" w:cs="Arial"/>
                <w:sz w:val="18"/>
                <w:szCs w:val="18"/>
                <w:lang w:eastAsia="en-GB"/>
              </w:rPr>
              <w:t xml:space="preserve">the </w:t>
            </w:r>
            <w:r w:rsidRPr="00ED6C7C">
              <w:rPr>
                <w:rFonts w:ascii="Arial" w:hAnsi="Arial" w:cs="Arial"/>
                <w:sz w:val="18"/>
                <w:szCs w:val="18"/>
                <w:lang w:eastAsia="en-GB"/>
              </w:rPr>
              <w:t>records of these reviews, including any changes, records of pertinent</w:t>
            </w:r>
            <w:r>
              <w:rPr>
                <w:rFonts w:ascii="Arial" w:hAnsi="Arial" w:cs="Arial"/>
                <w:sz w:val="18"/>
                <w:szCs w:val="18"/>
                <w:lang w:eastAsia="en-GB"/>
              </w:rPr>
              <w:t xml:space="preserve"> </w:t>
            </w:r>
            <w:r w:rsidRPr="00ED6C7C">
              <w:rPr>
                <w:rFonts w:ascii="Arial" w:hAnsi="Arial" w:cs="Arial"/>
                <w:sz w:val="18"/>
                <w:szCs w:val="18"/>
                <w:lang w:eastAsia="en-GB"/>
              </w:rPr>
              <w:t>discussions with the customer relating to the customer’s requirements</w:t>
            </w:r>
            <w:r>
              <w:rPr>
                <w:rFonts w:ascii="Arial" w:hAnsi="Arial" w:cs="Arial"/>
                <w:sz w:val="18"/>
                <w:szCs w:val="18"/>
                <w:lang w:eastAsia="en-GB"/>
              </w:rPr>
              <w:t>, and subcontracted work</w:t>
            </w:r>
            <w:r w:rsidR="00DA48AE" w:rsidRPr="00ED6C7C">
              <w:rPr>
                <w:rFonts w:ascii="Arial" w:hAnsi="Arial" w:cs="Arial"/>
                <w:sz w:val="18"/>
                <w:szCs w:val="18"/>
                <w:lang w:eastAsia="en-GB"/>
              </w:rPr>
              <w:t>?</w:t>
            </w:r>
          </w:p>
        </w:tc>
        <w:tc>
          <w:tcPr>
            <w:tcW w:w="4116" w:type="dxa"/>
          </w:tcPr>
          <w:p w:rsidR="00DA48AE" w:rsidRPr="00502C8E" w:rsidRDefault="00DA48AE" w:rsidP="005F2353">
            <w:pPr>
              <w:widowControl w:val="0"/>
              <w:autoSpaceDE w:val="0"/>
              <w:autoSpaceDN w:val="0"/>
              <w:bidi w:val="0"/>
              <w:rPr>
                <w:rFonts w:cs="Times New Roman"/>
                <w:highlight w:val="yellow"/>
              </w:rPr>
            </w:pPr>
          </w:p>
        </w:tc>
        <w:tc>
          <w:tcPr>
            <w:tcW w:w="709" w:type="dxa"/>
          </w:tcPr>
          <w:p w:rsidR="00DA48AE" w:rsidRPr="00502C8E" w:rsidRDefault="00DA48AE" w:rsidP="005F2353">
            <w:pPr>
              <w:widowControl w:val="0"/>
              <w:autoSpaceDE w:val="0"/>
              <w:autoSpaceDN w:val="0"/>
              <w:bidi w:val="0"/>
              <w:rPr>
                <w:rFonts w:cs="Times New Roman"/>
                <w:highlight w:val="yellow"/>
              </w:rPr>
            </w:pPr>
          </w:p>
        </w:tc>
        <w:tc>
          <w:tcPr>
            <w:tcW w:w="4668" w:type="dxa"/>
            <w:gridSpan w:val="2"/>
          </w:tcPr>
          <w:p w:rsidR="00DA48AE" w:rsidRPr="00502C8E" w:rsidRDefault="00DA48AE" w:rsidP="005F2353">
            <w:pPr>
              <w:widowControl w:val="0"/>
              <w:autoSpaceDE w:val="0"/>
              <w:autoSpaceDN w:val="0"/>
              <w:bidi w:val="0"/>
              <w:rPr>
                <w:rFonts w:cs="Times New Roman"/>
                <w:highlight w:val="yellow"/>
              </w:rPr>
            </w:pPr>
          </w:p>
        </w:tc>
      </w:tr>
      <w:tr w:rsidR="00E3784E" w:rsidRPr="00502C8E" w:rsidTr="008E6A55">
        <w:trPr>
          <w:gridAfter w:val="1"/>
          <w:wAfter w:w="90" w:type="dxa"/>
        </w:trPr>
        <w:tc>
          <w:tcPr>
            <w:tcW w:w="993" w:type="dxa"/>
            <w:tcMar>
              <w:top w:w="0" w:type="dxa"/>
              <w:left w:w="28" w:type="dxa"/>
              <w:bottom w:w="0" w:type="dxa"/>
              <w:right w:w="28" w:type="dxa"/>
            </w:tcMar>
          </w:tcPr>
          <w:p w:rsidR="00E3784E" w:rsidRPr="00DA5E39" w:rsidRDefault="00E3784E" w:rsidP="005F2353">
            <w:pPr>
              <w:widowControl w:val="0"/>
              <w:autoSpaceDE w:val="0"/>
              <w:autoSpaceDN w:val="0"/>
              <w:bidi w:val="0"/>
              <w:rPr>
                <w:rFonts w:cs="Times New Roman"/>
                <w:b/>
                <w:bCs/>
                <w:spacing w:val="11"/>
                <w:lang w:eastAsia="en-GB"/>
              </w:rPr>
            </w:pPr>
            <w:r>
              <w:rPr>
                <w:rFonts w:cs="Times New Roman"/>
                <w:b/>
                <w:bCs/>
                <w:spacing w:val="11"/>
                <w:lang w:eastAsia="en-GB"/>
              </w:rPr>
              <w:t>4.2</w:t>
            </w:r>
          </w:p>
        </w:tc>
        <w:tc>
          <w:tcPr>
            <w:tcW w:w="4819" w:type="dxa"/>
            <w:gridSpan w:val="2"/>
            <w:tcMar>
              <w:top w:w="0" w:type="dxa"/>
              <w:left w:w="28" w:type="dxa"/>
              <w:bottom w:w="0" w:type="dxa"/>
              <w:right w:w="28" w:type="dxa"/>
            </w:tcMar>
          </w:tcPr>
          <w:p w:rsidR="00E3784E" w:rsidRPr="000F7B2B" w:rsidRDefault="00DA48AE" w:rsidP="00E3784E">
            <w:pPr>
              <w:widowControl w:val="0"/>
              <w:autoSpaceDE w:val="0"/>
              <w:autoSpaceDN w:val="0"/>
              <w:bidi w:val="0"/>
              <w:rPr>
                <w:rFonts w:ascii="Arial" w:hAnsi="Arial" w:cs="Arial"/>
                <w:sz w:val="18"/>
                <w:szCs w:val="18"/>
                <w:lang w:eastAsia="en-GB"/>
              </w:rPr>
            </w:pPr>
            <w:r w:rsidRPr="00DA48AE">
              <w:rPr>
                <w:rFonts w:ascii="Arial" w:hAnsi="Arial" w:cs="Arial"/>
                <w:b/>
                <w:bCs/>
                <w:i/>
                <w:iCs/>
                <w:lang w:eastAsia="en-GB"/>
              </w:rPr>
              <w:t>Impartiality</w:t>
            </w:r>
          </w:p>
        </w:tc>
        <w:tc>
          <w:tcPr>
            <w:tcW w:w="4116" w:type="dxa"/>
          </w:tcPr>
          <w:p w:rsidR="00E3784E" w:rsidRPr="00502C8E" w:rsidRDefault="00E3784E" w:rsidP="005F2353">
            <w:pPr>
              <w:widowControl w:val="0"/>
              <w:autoSpaceDE w:val="0"/>
              <w:autoSpaceDN w:val="0"/>
              <w:bidi w:val="0"/>
              <w:rPr>
                <w:rFonts w:cs="Times New Roman"/>
                <w:highlight w:val="yellow"/>
              </w:rPr>
            </w:pPr>
          </w:p>
        </w:tc>
        <w:tc>
          <w:tcPr>
            <w:tcW w:w="709" w:type="dxa"/>
          </w:tcPr>
          <w:p w:rsidR="00E3784E" w:rsidRPr="00502C8E" w:rsidRDefault="00E3784E" w:rsidP="005F2353">
            <w:pPr>
              <w:widowControl w:val="0"/>
              <w:autoSpaceDE w:val="0"/>
              <w:autoSpaceDN w:val="0"/>
              <w:bidi w:val="0"/>
              <w:rPr>
                <w:rFonts w:cs="Times New Roman"/>
                <w:highlight w:val="yellow"/>
              </w:rPr>
            </w:pPr>
          </w:p>
        </w:tc>
        <w:tc>
          <w:tcPr>
            <w:tcW w:w="4668" w:type="dxa"/>
            <w:gridSpan w:val="2"/>
          </w:tcPr>
          <w:p w:rsidR="00E3784E" w:rsidRPr="00502C8E" w:rsidRDefault="00E3784E" w:rsidP="005F2353">
            <w:pPr>
              <w:widowControl w:val="0"/>
              <w:autoSpaceDE w:val="0"/>
              <w:autoSpaceDN w:val="0"/>
              <w:bidi w:val="0"/>
              <w:rPr>
                <w:rFonts w:cs="Times New Roman"/>
                <w:highlight w:val="yellow"/>
              </w:rPr>
            </w:pPr>
          </w:p>
        </w:tc>
      </w:tr>
      <w:tr w:rsidR="005122FD" w:rsidRPr="00502C8E" w:rsidTr="008E6A55">
        <w:trPr>
          <w:gridAfter w:val="1"/>
          <w:wAfter w:w="90" w:type="dxa"/>
        </w:trPr>
        <w:tc>
          <w:tcPr>
            <w:tcW w:w="993" w:type="dxa"/>
            <w:tcMar>
              <w:top w:w="0" w:type="dxa"/>
              <w:left w:w="28" w:type="dxa"/>
              <w:bottom w:w="0" w:type="dxa"/>
              <w:right w:w="28" w:type="dxa"/>
            </w:tcMar>
          </w:tcPr>
          <w:p w:rsidR="005122FD" w:rsidRPr="00DA5E39" w:rsidRDefault="005122FD" w:rsidP="005F2353">
            <w:pPr>
              <w:widowControl w:val="0"/>
              <w:autoSpaceDE w:val="0"/>
              <w:autoSpaceDN w:val="0"/>
              <w:bidi w:val="0"/>
              <w:rPr>
                <w:rFonts w:cs="Times New Roman"/>
                <w:b/>
                <w:bCs/>
                <w:lang w:eastAsia="en-GB"/>
              </w:rPr>
            </w:pPr>
            <w:r w:rsidRPr="00DA5E39">
              <w:rPr>
                <w:rFonts w:cs="Times New Roman"/>
                <w:b/>
                <w:bCs/>
                <w:spacing w:val="11"/>
                <w:lang w:eastAsia="en-GB"/>
              </w:rPr>
              <w:t>4.2.1</w:t>
            </w:r>
            <w:r w:rsidRPr="00DA5E39">
              <w:rPr>
                <w:rFonts w:cs="Times New Roman"/>
                <w:b/>
                <w:bCs/>
                <w:lang w:eastAsia="en-GB"/>
              </w:rPr>
              <w:t xml:space="preserve"> </w:t>
            </w:r>
          </w:p>
          <w:p w:rsidR="005122FD" w:rsidRPr="00DA5E39" w:rsidRDefault="005122FD" w:rsidP="005F2353">
            <w:pPr>
              <w:widowControl w:val="0"/>
              <w:autoSpaceDE w:val="0"/>
              <w:autoSpaceDN w:val="0"/>
              <w:bidi w:val="0"/>
              <w:rPr>
                <w:rFonts w:cs="Times New Roman"/>
                <w:b/>
                <w:bCs/>
                <w:lang w:val="en-GB" w:eastAsia="en-GB"/>
              </w:rPr>
            </w:pPr>
          </w:p>
        </w:tc>
        <w:tc>
          <w:tcPr>
            <w:tcW w:w="4819" w:type="dxa"/>
            <w:gridSpan w:val="2"/>
            <w:tcMar>
              <w:top w:w="0" w:type="dxa"/>
              <w:left w:w="28" w:type="dxa"/>
              <w:bottom w:w="0" w:type="dxa"/>
              <w:right w:w="28" w:type="dxa"/>
            </w:tcMar>
          </w:tcPr>
          <w:p w:rsidR="005122FD" w:rsidRPr="00DA5E39" w:rsidRDefault="00F7589A" w:rsidP="00F7589A">
            <w:pPr>
              <w:widowControl w:val="0"/>
              <w:autoSpaceDE w:val="0"/>
              <w:autoSpaceDN w:val="0"/>
              <w:bidi w:val="0"/>
              <w:ind w:left="122" w:right="121"/>
              <w:rPr>
                <w:rFonts w:asciiTheme="majorBidi" w:hAnsiTheme="majorBidi" w:cstheme="majorBidi"/>
              </w:rPr>
            </w:pPr>
            <w:r w:rsidRPr="00F7589A">
              <w:rPr>
                <w:rFonts w:ascii="Arial" w:hAnsi="Arial" w:cs="Arial"/>
                <w:sz w:val="18"/>
                <w:szCs w:val="18"/>
                <w:lang w:eastAsia="en-GB"/>
              </w:rPr>
              <w:t>Is The RMP structured and managed to safeguard impartiality?</w:t>
            </w:r>
          </w:p>
        </w:tc>
        <w:tc>
          <w:tcPr>
            <w:tcW w:w="4116" w:type="dxa"/>
          </w:tcPr>
          <w:p w:rsidR="005122FD" w:rsidRPr="00502C8E" w:rsidRDefault="005122FD" w:rsidP="005F2353">
            <w:pPr>
              <w:widowControl w:val="0"/>
              <w:autoSpaceDE w:val="0"/>
              <w:autoSpaceDN w:val="0"/>
              <w:bidi w:val="0"/>
              <w:rPr>
                <w:rFonts w:cs="Times New Roman"/>
                <w:highlight w:val="yellow"/>
              </w:rPr>
            </w:pPr>
          </w:p>
        </w:tc>
        <w:tc>
          <w:tcPr>
            <w:tcW w:w="709" w:type="dxa"/>
          </w:tcPr>
          <w:p w:rsidR="005122FD" w:rsidRPr="00502C8E" w:rsidRDefault="005122FD" w:rsidP="005F2353">
            <w:pPr>
              <w:widowControl w:val="0"/>
              <w:autoSpaceDE w:val="0"/>
              <w:autoSpaceDN w:val="0"/>
              <w:bidi w:val="0"/>
              <w:rPr>
                <w:rFonts w:cs="Times New Roman"/>
                <w:highlight w:val="yellow"/>
              </w:rPr>
            </w:pPr>
          </w:p>
        </w:tc>
        <w:tc>
          <w:tcPr>
            <w:tcW w:w="4668" w:type="dxa"/>
            <w:gridSpan w:val="2"/>
          </w:tcPr>
          <w:p w:rsidR="005122FD" w:rsidRPr="00502C8E" w:rsidRDefault="005122FD" w:rsidP="005F2353">
            <w:pPr>
              <w:widowControl w:val="0"/>
              <w:autoSpaceDE w:val="0"/>
              <w:autoSpaceDN w:val="0"/>
              <w:bidi w:val="0"/>
              <w:rPr>
                <w:rFonts w:cs="Times New Roman"/>
                <w:highlight w:val="yellow"/>
              </w:rPr>
            </w:pPr>
          </w:p>
        </w:tc>
      </w:tr>
      <w:tr w:rsidR="00E56684" w:rsidRPr="00502C8E" w:rsidTr="008E6A55">
        <w:trPr>
          <w:gridAfter w:val="1"/>
          <w:wAfter w:w="90" w:type="dxa"/>
        </w:trPr>
        <w:tc>
          <w:tcPr>
            <w:tcW w:w="993" w:type="dxa"/>
            <w:tcMar>
              <w:top w:w="0" w:type="dxa"/>
              <w:left w:w="28" w:type="dxa"/>
              <w:bottom w:w="0" w:type="dxa"/>
              <w:right w:w="28" w:type="dxa"/>
            </w:tcMar>
          </w:tcPr>
          <w:p w:rsidR="00E56684" w:rsidRPr="00DA5E39" w:rsidRDefault="00E56684" w:rsidP="005F2353">
            <w:pPr>
              <w:widowControl w:val="0"/>
              <w:autoSpaceDE w:val="0"/>
              <w:autoSpaceDN w:val="0"/>
              <w:bidi w:val="0"/>
              <w:rPr>
                <w:rFonts w:cs="Times New Roman"/>
                <w:b/>
                <w:bCs/>
                <w:spacing w:val="11"/>
                <w:lang w:eastAsia="en-GB"/>
              </w:rPr>
            </w:pPr>
            <w:r w:rsidRPr="00E56684">
              <w:rPr>
                <w:rFonts w:cs="Times New Roman"/>
                <w:b/>
                <w:bCs/>
                <w:spacing w:val="11"/>
                <w:lang w:eastAsia="en-GB"/>
              </w:rPr>
              <w:t>NOTE</w:t>
            </w:r>
          </w:p>
        </w:tc>
        <w:tc>
          <w:tcPr>
            <w:tcW w:w="14312" w:type="dxa"/>
            <w:gridSpan w:val="6"/>
            <w:tcMar>
              <w:top w:w="0" w:type="dxa"/>
              <w:left w:w="28" w:type="dxa"/>
              <w:bottom w:w="0" w:type="dxa"/>
              <w:right w:w="28" w:type="dxa"/>
            </w:tcMar>
          </w:tcPr>
          <w:p w:rsidR="00E56684" w:rsidRPr="00502C8E" w:rsidRDefault="00E56684" w:rsidP="005F2353">
            <w:pPr>
              <w:widowControl w:val="0"/>
              <w:autoSpaceDE w:val="0"/>
              <w:autoSpaceDN w:val="0"/>
              <w:bidi w:val="0"/>
              <w:rPr>
                <w:rFonts w:cs="Times New Roman"/>
                <w:highlight w:val="yellow"/>
              </w:rPr>
            </w:pPr>
            <w:r w:rsidRPr="00E56684">
              <w:rPr>
                <w:rFonts w:cs="Times New Roman"/>
              </w:rPr>
              <w:t>Impartiality implies, decisions based on objective criteria, and not on bias, prejudice or preference for improper reasons.</w:t>
            </w:r>
          </w:p>
        </w:tc>
      </w:tr>
      <w:tr w:rsidR="00E56684" w:rsidRPr="00502C8E" w:rsidTr="008E6A55">
        <w:trPr>
          <w:gridAfter w:val="1"/>
          <w:wAfter w:w="90" w:type="dxa"/>
        </w:trPr>
        <w:tc>
          <w:tcPr>
            <w:tcW w:w="993" w:type="dxa"/>
            <w:tcMar>
              <w:top w:w="0" w:type="dxa"/>
              <w:left w:w="28" w:type="dxa"/>
              <w:bottom w:w="0" w:type="dxa"/>
              <w:right w:w="28" w:type="dxa"/>
            </w:tcMar>
          </w:tcPr>
          <w:p w:rsidR="00E56684" w:rsidRPr="00DA5E39" w:rsidRDefault="00E56684" w:rsidP="005F2353">
            <w:pPr>
              <w:widowControl w:val="0"/>
              <w:autoSpaceDE w:val="0"/>
              <w:autoSpaceDN w:val="0"/>
              <w:bidi w:val="0"/>
              <w:rPr>
                <w:rFonts w:cs="Times New Roman"/>
                <w:b/>
                <w:bCs/>
                <w:spacing w:val="11"/>
                <w:lang w:eastAsia="en-GB"/>
              </w:rPr>
            </w:pPr>
            <w:r w:rsidRPr="00E56684">
              <w:rPr>
                <w:rFonts w:cs="Times New Roman"/>
                <w:b/>
                <w:bCs/>
                <w:spacing w:val="11"/>
                <w:lang w:eastAsia="en-GB"/>
              </w:rPr>
              <w:t>4.2.2</w:t>
            </w:r>
          </w:p>
        </w:tc>
        <w:tc>
          <w:tcPr>
            <w:tcW w:w="4819" w:type="dxa"/>
            <w:gridSpan w:val="2"/>
            <w:tcMar>
              <w:top w:w="0" w:type="dxa"/>
              <w:left w:w="28" w:type="dxa"/>
              <w:bottom w:w="0" w:type="dxa"/>
              <w:right w:w="28" w:type="dxa"/>
            </w:tcMar>
          </w:tcPr>
          <w:p w:rsidR="00E56684" w:rsidRPr="00F7589A" w:rsidRDefault="00E56684" w:rsidP="00F7589A">
            <w:pPr>
              <w:widowControl w:val="0"/>
              <w:autoSpaceDE w:val="0"/>
              <w:autoSpaceDN w:val="0"/>
              <w:bidi w:val="0"/>
              <w:ind w:left="122" w:right="121"/>
              <w:rPr>
                <w:rFonts w:ascii="Arial" w:hAnsi="Arial" w:cs="Arial"/>
                <w:sz w:val="18"/>
                <w:szCs w:val="18"/>
                <w:lang w:eastAsia="en-GB"/>
              </w:rPr>
            </w:pPr>
            <w:r w:rsidRPr="00E56684">
              <w:rPr>
                <w:rFonts w:ascii="Arial" w:hAnsi="Arial" w:cs="Arial"/>
                <w:sz w:val="18"/>
                <w:szCs w:val="18"/>
                <w:lang w:eastAsia="en-GB"/>
              </w:rPr>
              <w:t>Does the RM producer:</w:t>
            </w:r>
          </w:p>
        </w:tc>
        <w:tc>
          <w:tcPr>
            <w:tcW w:w="4116" w:type="dxa"/>
          </w:tcPr>
          <w:p w:rsidR="00E56684" w:rsidRPr="00502C8E" w:rsidRDefault="00E56684" w:rsidP="005F2353">
            <w:pPr>
              <w:widowControl w:val="0"/>
              <w:autoSpaceDE w:val="0"/>
              <w:autoSpaceDN w:val="0"/>
              <w:bidi w:val="0"/>
              <w:rPr>
                <w:rFonts w:cs="Times New Roman"/>
                <w:highlight w:val="yellow"/>
              </w:rPr>
            </w:pPr>
          </w:p>
        </w:tc>
        <w:tc>
          <w:tcPr>
            <w:tcW w:w="709" w:type="dxa"/>
          </w:tcPr>
          <w:p w:rsidR="00E56684" w:rsidRPr="00502C8E" w:rsidRDefault="00E56684" w:rsidP="005F2353">
            <w:pPr>
              <w:widowControl w:val="0"/>
              <w:autoSpaceDE w:val="0"/>
              <w:autoSpaceDN w:val="0"/>
              <w:bidi w:val="0"/>
              <w:rPr>
                <w:rFonts w:cs="Times New Roman"/>
                <w:highlight w:val="yellow"/>
              </w:rPr>
            </w:pPr>
          </w:p>
        </w:tc>
        <w:tc>
          <w:tcPr>
            <w:tcW w:w="4668" w:type="dxa"/>
            <w:gridSpan w:val="2"/>
          </w:tcPr>
          <w:p w:rsidR="00E56684" w:rsidRPr="00502C8E" w:rsidRDefault="00E56684" w:rsidP="005F2353">
            <w:pPr>
              <w:widowControl w:val="0"/>
              <w:autoSpaceDE w:val="0"/>
              <w:autoSpaceDN w:val="0"/>
              <w:bidi w:val="0"/>
              <w:rPr>
                <w:rFonts w:cs="Times New Roman"/>
                <w:highlight w:val="yellow"/>
              </w:rPr>
            </w:pPr>
          </w:p>
        </w:tc>
      </w:tr>
      <w:tr w:rsidR="00E56684" w:rsidRPr="00502C8E" w:rsidTr="008E6A55">
        <w:trPr>
          <w:gridAfter w:val="1"/>
          <w:wAfter w:w="90" w:type="dxa"/>
        </w:trPr>
        <w:tc>
          <w:tcPr>
            <w:tcW w:w="993" w:type="dxa"/>
            <w:tcMar>
              <w:top w:w="0" w:type="dxa"/>
              <w:left w:w="28" w:type="dxa"/>
              <w:bottom w:w="0" w:type="dxa"/>
              <w:right w:w="28" w:type="dxa"/>
            </w:tcMar>
          </w:tcPr>
          <w:p w:rsidR="00E56684" w:rsidRPr="00DA5E39" w:rsidRDefault="00E56684" w:rsidP="005F2353">
            <w:pPr>
              <w:widowControl w:val="0"/>
              <w:autoSpaceDE w:val="0"/>
              <w:autoSpaceDN w:val="0"/>
              <w:bidi w:val="0"/>
              <w:rPr>
                <w:rFonts w:cs="Times New Roman"/>
                <w:b/>
                <w:bCs/>
                <w:spacing w:val="11"/>
                <w:lang w:eastAsia="en-GB"/>
              </w:rPr>
            </w:pPr>
            <w:r>
              <w:rPr>
                <w:rFonts w:cs="Times New Roman"/>
                <w:b/>
                <w:bCs/>
                <w:spacing w:val="11"/>
                <w:lang w:eastAsia="en-GB"/>
              </w:rPr>
              <w:t>a)</w:t>
            </w:r>
          </w:p>
        </w:tc>
        <w:tc>
          <w:tcPr>
            <w:tcW w:w="4819" w:type="dxa"/>
            <w:gridSpan w:val="2"/>
            <w:tcMar>
              <w:top w:w="0" w:type="dxa"/>
              <w:left w:w="28" w:type="dxa"/>
              <w:bottom w:w="0" w:type="dxa"/>
              <w:right w:w="28" w:type="dxa"/>
            </w:tcMar>
          </w:tcPr>
          <w:p w:rsidR="00E56684" w:rsidRPr="00F7589A" w:rsidRDefault="00E56684" w:rsidP="00F7589A">
            <w:pPr>
              <w:widowControl w:val="0"/>
              <w:autoSpaceDE w:val="0"/>
              <w:autoSpaceDN w:val="0"/>
              <w:bidi w:val="0"/>
              <w:ind w:left="122" w:right="121"/>
              <w:rPr>
                <w:rFonts w:ascii="Arial" w:hAnsi="Arial" w:cs="Arial"/>
                <w:sz w:val="18"/>
                <w:szCs w:val="18"/>
                <w:lang w:eastAsia="en-GB"/>
              </w:rPr>
            </w:pPr>
            <w:r w:rsidRPr="00E56684">
              <w:rPr>
                <w:rFonts w:ascii="Arial" w:hAnsi="Arial" w:cs="Arial"/>
                <w:sz w:val="18"/>
                <w:szCs w:val="18"/>
                <w:lang w:eastAsia="en-GB"/>
              </w:rPr>
              <w:t>a)</w:t>
            </w:r>
            <w:r w:rsidRPr="00E56684">
              <w:rPr>
                <w:rFonts w:ascii="Arial" w:hAnsi="Arial" w:cs="Arial"/>
                <w:sz w:val="18"/>
                <w:szCs w:val="18"/>
                <w:lang w:eastAsia="en-GB"/>
              </w:rPr>
              <w:tab/>
              <w:t>Have arrangements that ensure that their staff are free from any undue pressures, including commercial, financial, and any other pressure that may adversely affect their work?</w:t>
            </w:r>
          </w:p>
        </w:tc>
        <w:tc>
          <w:tcPr>
            <w:tcW w:w="4116" w:type="dxa"/>
          </w:tcPr>
          <w:p w:rsidR="00E56684" w:rsidRPr="00502C8E" w:rsidRDefault="00E56684" w:rsidP="005F2353">
            <w:pPr>
              <w:widowControl w:val="0"/>
              <w:autoSpaceDE w:val="0"/>
              <w:autoSpaceDN w:val="0"/>
              <w:bidi w:val="0"/>
              <w:rPr>
                <w:rFonts w:cs="Times New Roman"/>
                <w:highlight w:val="yellow"/>
              </w:rPr>
            </w:pPr>
          </w:p>
        </w:tc>
        <w:tc>
          <w:tcPr>
            <w:tcW w:w="709" w:type="dxa"/>
          </w:tcPr>
          <w:p w:rsidR="00E56684" w:rsidRPr="00502C8E" w:rsidRDefault="00E56684" w:rsidP="005F2353">
            <w:pPr>
              <w:widowControl w:val="0"/>
              <w:autoSpaceDE w:val="0"/>
              <w:autoSpaceDN w:val="0"/>
              <w:bidi w:val="0"/>
              <w:rPr>
                <w:rFonts w:cs="Times New Roman"/>
                <w:highlight w:val="yellow"/>
              </w:rPr>
            </w:pPr>
          </w:p>
        </w:tc>
        <w:tc>
          <w:tcPr>
            <w:tcW w:w="4668" w:type="dxa"/>
            <w:gridSpan w:val="2"/>
          </w:tcPr>
          <w:p w:rsidR="00E56684" w:rsidRPr="00502C8E" w:rsidRDefault="00E56684" w:rsidP="005F2353">
            <w:pPr>
              <w:widowControl w:val="0"/>
              <w:autoSpaceDE w:val="0"/>
              <w:autoSpaceDN w:val="0"/>
              <w:bidi w:val="0"/>
              <w:rPr>
                <w:rFonts w:cs="Times New Roman"/>
                <w:highlight w:val="yellow"/>
              </w:rPr>
            </w:pPr>
          </w:p>
        </w:tc>
      </w:tr>
      <w:tr w:rsidR="00E56684" w:rsidRPr="00502C8E" w:rsidTr="008E6A55">
        <w:trPr>
          <w:gridAfter w:val="1"/>
          <w:wAfter w:w="90" w:type="dxa"/>
        </w:trPr>
        <w:tc>
          <w:tcPr>
            <w:tcW w:w="993" w:type="dxa"/>
            <w:tcMar>
              <w:top w:w="0" w:type="dxa"/>
              <w:left w:w="28" w:type="dxa"/>
              <w:bottom w:w="0" w:type="dxa"/>
              <w:right w:w="28" w:type="dxa"/>
            </w:tcMar>
          </w:tcPr>
          <w:p w:rsidR="00E56684" w:rsidRPr="00DA5E39" w:rsidRDefault="00E56684" w:rsidP="005F2353">
            <w:pPr>
              <w:widowControl w:val="0"/>
              <w:autoSpaceDE w:val="0"/>
              <w:autoSpaceDN w:val="0"/>
              <w:bidi w:val="0"/>
              <w:rPr>
                <w:rFonts w:cs="Times New Roman"/>
                <w:b/>
                <w:bCs/>
                <w:spacing w:val="11"/>
                <w:lang w:eastAsia="en-GB"/>
              </w:rPr>
            </w:pPr>
            <w:r>
              <w:rPr>
                <w:rFonts w:cs="Times New Roman"/>
                <w:b/>
                <w:bCs/>
                <w:spacing w:val="11"/>
                <w:lang w:eastAsia="en-GB"/>
              </w:rPr>
              <w:t>b)</w:t>
            </w:r>
          </w:p>
        </w:tc>
        <w:tc>
          <w:tcPr>
            <w:tcW w:w="4819" w:type="dxa"/>
            <w:gridSpan w:val="2"/>
            <w:tcMar>
              <w:top w:w="0" w:type="dxa"/>
              <w:left w:w="28" w:type="dxa"/>
              <w:bottom w:w="0" w:type="dxa"/>
              <w:right w:w="28" w:type="dxa"/>
            </w:tcMar>
          </w:tcPr>
          <w:p w:rsidR="00E56684" w:rsidRPr="00E56684" w:rsidRDefault="00E56684" w:rsidP="00F7589A">
            <w:pPr>
              <w:widowControl w:val="0"/>
              <w:autoSpaceDE w:val="0"/>
              <w:autoSpaceDN w:val="0"/>
              <w:bidi w:val="0"/>
              <w:ind w:left="122" w:right="121"/>
              <w:rPr>
                <w:rFonts w:ascii="Arial" w:hAnsi="Arial" w:cs="Arial"/>
                <w:sz w:val="18"/>
                <w:szCs w:val="18"/>
                <w:lang w:eastAsia="en-GB"/>
              </w:rPr>
            </w:pPr>
            <w:r w:rsidRPr="00E56684">
              <w:rPr>
                <w:rFonts w:ascii="Arial" w:hAnsi="Arial" w:cs="Arial"/>
                <w:sz w:val="18"/>
                <w:szCs w:val="18"/>
                <w:lang w:eastAsia="en-GB"/>
              </w:rPr>
              <w:t>a)</w:t>
            </w:r>
            <w:r w:rsidRPr="00E56684">
              <w:rPr>
                <w:rFonts w:ascii="Arial" w:hAnsi="Arial" w:cs="Arial"/>
                <w:sz w:val="18"/>
                <w:szCs w:val="18"/>
                <w:lang w:eastAsia="en-GB"/>
              </w:rPr>
              <w:tab/>
              <w:t>Identify risks to impartiality on an on-going basis, including risks from the activities, relationships of the producer and personnel? not all relationships present a risk to impartiality</w:t>
            </w:r>
          </w:p>
        </w:tc>
        <w:tc>
          <w:tcPr>
            <w:tcW w:w="4116" w:type="dxa"/>
          </w:tcPr>
          <w:p w:rsidR="00E56684" w:rsidRPr="00502C8E" w:rsidRDefault="00E56684" w:rsidP="005F2353">
            <w:pPr>
              <w:widowControl w:val="0"/>
              <w:autoSpaceDE w:val="0"/>
              <w:autoSpaceDN w:val="0"/>
              <w:bidi w:val="0"/>
              <w:rPr>
                <w:rFonts w:cs="Times New Roman"/>
                <w:highlight w:val="yellow"/>
              </w:rPr>
            </w:pPr>
          </w:p>
        </w:tc>
        <w:tc>
          <w:tcPr>
            <w:tcW w:w="709" w:type="dxa"/>
          </w:tcPr>
          <w:p w:rsidR="00E56684" w:rsidRPr="00502C8E" w:rsidRDefault="00E56684" w:rsidP="005F2353">
            <w:pPr>
              <w:widowControl w:val="0"/>
              <w:autoSpaceDE w:val="0"/>
              <w:autoSpaceDN w:val="0"/>
              <w:bidi w:val="0"/>
              <w:rPr>
                <w:rFonts w:cs="Times New Roman"/>
                <w:highlight w:val="yellow"/>
              </w:rPr>
            </w:pPr>
          </w:p>
        </w:tc>
        <w:tc>
          <w:tcPr>
            <w:tcW w:w="4668" w:type="dxa"/>
            <w:gridSpan w:val="2"/>
          </w:tcPr>
          <w:p w:rsidR="00E56684" w:rsidRPr="00502C8E" w:rsidRDefault="00E56684" w:rsidP="005F2353">
            <w:pPr>
              <w:widowControl w:val="0"/>
              <w:autoSpaceDE w:val="0"/>
              <w:autoSpaceDN w:val="0"/>
              <w:bidi w:val="0"/>
              <w:rPr>
                <w:rFonts w:cs="Times New Roman"/>
                <w:highlight w:val="yellow"/>
              </w:rPr>
            </w:pPr>
          </w:p>
        </w:tc>
      </w:tr>
      <w:tr w:rsidR="00E56684" w:rsidRPr="00502C8E" w:rsidTr="008E6A55">
        <w:trPr>
          <w:gridAfter w:val="1"/>
          <w:wAfter w:w="90" w:type="dxa"/>
        </w:trPr>
        <w:tc>
          <w:tcPr>
            <w:tcW w:w="993" w:type="dxa"/>
            <w:tcMar>
              <w:top w:w="0" w:type="dxa"/>
              <w:left w:w="28" w:type="dxa"/>
              <w:bottom w:w="0" w:type="dxa"/>
              <w:right w:w="28" w:type="dxa"/>
            </w:tcMar>
          </w:tcPr>
          <w:p w:rsidR="00E56684" w:rsidRPr="00DA5E39" w:rsidRDefault="00E56684" w:rsidP="005F2353">
            <w:pPr>
              <w:widowControl w:val="0"/>
              <w:autoSpaceDE w:val="0"/>
              <w:autoSpaceDN w:val="0"/>
              <w:bidi w:val="0"/>
              <w:rPr>
                <w:rFonts w:cs="Times New Roman"/>
                <w:b/>
                <w:bCs/>
                <w:spacing w:val="11"/>
                <w:lang w:eastAsia="en-GB"/>
              </w:rPr>
            </w:pPr>
            <w:r>
              <w:rPr>
                <w:rFonts w:cs="Times New Roman"/>
                <w:b/>
                <w:bCs/>
                <w:spacing w:val="11"/>
                <w:lang w:eastAsia="en-GB"/>
              </w:rPr>
              <w:t>c)</w:t>
            </w:r>
          </w:p>
        </w:tc>
        <w:tc>
          <w:tcPr>
            <w:tcW w:w="4819" w:type="dxa"/>
            <w:gridSpan w:val="2"/>
            <w:tcMar>
              <w:top w:w="0" w:type="dxa"/>
              <w:left w:w="28" w:type="dxa"/>
              <w:bottom w:w="0" w:type="dxa"/>
              <w:right w:w="28" w:type="dxa"/>
            </w:tcMar>
          </w:tcPr>
          <w:p w:rsidR="00E56684" w:rsidRPr="00E56684" w:rsidRDefault="00E56684" w:rsidP="00F7589A">
            <w:pPr>
              <w:widowControl w:val="0"/>
              <w:autoSpaceDE w:val="0"/>
              <w:autoSpaceDN w:val="0"/>
              <w:bidi w:val="0"/>
              <w:ind w:left="122" w:right="121"/>
              <w:rPr>
                <w:rFonts w:ascii="Arial" w:hAnsi="Arial" w:cs="Arial"/>
                <w:sz w:val="18"/>
                <w:szCs w:val="18"/>
                <w:lang w:eastAsia="en-GB"/>
              </w:rPr>
            </w:pPr>
            <w:r w:rsidRPr="00E56684">
              <w:rPr>
                <w:rFonts w:ascii="Arial" w:hAnsi="Arial" w:cs="Arial"/>
                <w:sz w:val="18"/>
                <w:szCs w:val="18"/>
                <w:lang w:eastAsia="en-GB"/>
              </w:rPr>
              <w:t>a)</w:t>
            </w:r>
            <w:r w:rsidRPr="00E56684">
              <w:rPr>
                <w:rFonts w:ascii="Arial" w:hAnsi="Arial" w:cs="Arial"/>
                <w:sz w:val="18"/>
                <w:szCs w:val="18"/>
                <w:lang w:eastAsia="en-GB"/>
              </w:rPr>
              <w:tab/>
              <w:t>able to demonstrate, if a risk to impartiality is identified, how it eliminates or minimizes such risk?</w:t>
            </w:r>
          </w:p>
        </w:tc>
        <w:tc>
          <w:tcPr>
            <w:tcW w:w="4116" w:type="dxa"/>
          </w:tcPr>
          <w:p w:rsidR="00E56684" w:rsidRPr="00502C8E" w:rsidRDefault="00E56684" w:rsidP="005F2353">
            <w:pPr>
              <w:widowControl w:val="0"/>
              <w:autoSpaceDE w:val="0"/>
              <w:autoSpaceDN w:val="0"/>
              <w:bidi w:val="0"/>
              <w:rPr>
                <w:rFonts w:cs="Times New Roman"/>
                <w:highlight w:val="yellow"/>
              </w:rPr>
            </w:pPr>
          </w:p>
        </w:tc>
        <w:tc>
          <w:tcPr>
            <w:tcW w:w="709" w:type="dxa"/>
          </w:tcPr>
          <w:p w:rsidR="00E56684" w:rsidRPr="00502C8E" w:rsidRDefault="00E56684" w:rsidP="005F2353">
            <w:pPr>
              <w:widowControl w:val="0"/>
              <w:autoSpaceDE w:val="0"/>
              <w:autoSpaceDN w:val="0"/>
              <w:bidi w:val="0"/>
              <w:rPr>
                <w:rFonts w:cs="Times New Roman"/>
                <w:highlight w:val="yellow"/>
              </w:rPr>
            </w:pPr>
          </w:p>
        </w:tc>
        <w:tc>
          <w:tcPr>
            <w:tcW w:w="4668" w:type="dxa"/>
            <w:gridSpan w:val="2"/>
          </w:tcPr>
          <w:p w:rsidR="00E56684" w:rsidRPr="00502C8E" w:rsidRDefault="00E56684" w:rsidP="005F2353">
            <w:pPr>
              <w:widowControl w:val="0"/>
              <w:autoSpaceDE w:val="0"/>
              <w:autoSpaceDN w:val="0"/>
              <w:bidi w:val="0"/>
              <w:rPr>
                <w:rFonts w:cs="Times New Roman"/>
                <w:highlight w:val="yellow"/>
              </w:rPr>
            </w:pPr>
          </w:p>
        </w:tc>
      </w:tr>
      <w:tr w:rsidR="00E56684" w:rsidRPr="00502C8E" w:rsidTr="008E6A55">
        <w:trPr>
          <w:gridAfter w:val="1"/>
          <w:wAfter w:w="90" w:type="dxa"/>
        </w:trPr>
        <w:tc>
          <w:tcPr>
            <w:tcW w:w="993" w:type="dxa"/>
            <w:tcMar>
              <w:top w:w="0" w:type="dxa"/>
              <w:left w:w="28" w:type="dxa"/>
              <w:bottom w:w="0" w:type="dxa"/>
              <w:right w:w="28" w:type="dxa"/>
            </w:tcMar>
          </w:tcPr>
          <w:p w:rsidR="00E56684" w:rsidRPr="00DA5E39" w:rsidRDefault="00E56684" w:rsidP="005F2353">
            <w:pPr>
              <w:widowControl w:val="0"/>
              <w:autoSpaceDE w:val="0"/>
              <w:autoSpaceDN w:val="0"/>
              <w:bidi w:val="0"/>
              <w:rPr>
                <w:rFonts w:cs="Times New Roman"/>
                <w:b/>
                <w:bCs/>
                <w:spacing w:val="11"/>
                <w:lang w:eastAsia="en-GB"/>
              </w:rPr>
            </w:pPr>
            <w:r>
              <w:rPr>
                <w:rFonts w:cs="Times New Roman"/>
                <w:b/>
                <w:bCs/>
                <w:spacing w:val="11"/>
                <w:lang w:eastAsia="en-GB"/>
              </w:rPr>
              <w:t>d)</w:t>
            </w:r>
          </w:p>
        </w:tc>
        <w:tc>
          <w:tcPr>
            <w:tcW w:w="4819" w:type="dxa"/>
            <w:gridSpan w:val="2"/>
            <w:tcMar>
              <w:top w:w="0" w:type="dxa"/>
              <w:left w:w="28" w:type="dxa"/>
              <w:bottom w:w="0" w:type="dxa"/>
              <w:right w:w="28" w:type="dxa"/>
            </w:tcMar>
          </w:tcPr>
          <w:p w:rsidR="00E56684" w:rsidRPr="00E56684" w:rsidRDefault="00E56684" w:rsidP="00F7589A">
            <w:pPr>
              <w:widowControl w:val="0"/>
              <w:autoSpaceDE w:val="0"/>
              <w:autoSpaceDN w:val="0"/>
              <w:bidi w:val="0"/>
              <w:ind w:left="122" w:right="121"/>
              <w:rPr>
                <w:rFonts w:ascii="Arial" w:hAnsi="Arial" w:cs="Arial"/>
                <w:sz w:val="18"/>
                <w:szCs w:val="18"/>
                <w:lang w:eastAsia="en-GB"/>
              </w:rPr>
            </w:pPr>
            <w:r w:rsidRPr="00E56684">
              <w:rPr>
                <w:rFonts w:ascii="Arial" w:hAnsi="Arial" w:cs="Arial"/>
                <w:sz w:val="18"/>
                <w:szCs w:val="18"/>
                <w:lang w:eastAsia="en-GB"/>
              </w:rPr>
              <w:t>Have top management committed to impartiality?</w:t>
            </w:r>
          </w:p>
        </w:tc>
        <w:tc>
          <w:tcPr>
            <w:tcW w:w="4116" w:type="dxa"/>
          </w:tcPr>
          <w:p w:rsidR="00E56684" w:rsidRPr="00502C8E" w:rsidRDefault="00E56684" w:rsidP="005F2353">
            <w:pPr>
              <w:widowControl w:val="0"/>
              <w:autoSpaceDE w:val="0"/>
              <w:autoSpaceDN w:val="0"/>
              <w:bidi w:val="0"/>
              <w:rPr>
                <w:rFonts w:cs="Times New Roman"/>
                <w:highlight w:val="yellow"/>
              </w:rPr>
            </w:pPr>
          </w:p>
        </w:tc>
        <w:tc>
          <w:tcPr>
            <w:tcW w:w="709" w:type="dxa"/>
          </w:tcPr>
          <w:p w:rsidR="00E56684" w:rsidRPr="00502C8E" w:rsidRDefault="00E56684" w:rsidP="005F2353">
            <w:pPr>
              <w:widowControl w:val="0"/>
              <w:autoSpaceDE w:val="0"/>
              <w:autoSpaceDN w:val="0"/>
              <w:bidi w:val="0"/>
              <w:rPr>
                <w:rFonts w:cs="Times New Roman"/>
                <w:highlight w:val="yellow"/>
              </w:rPr>
            </w:pPr>
          </w:p>
        </w:tc>
        <w:tc>
          <w:tcPr>
            <w:tcW w:w="4668" w:type="dxa"/>
            <w:gridSpan w:val="2"/>
          </w:tcPr>
          <w:p w:rsidR="00E56684" w:rsidRPr="00502C8E" w:rsidRDefault="00E56684" w:rsidP="005F2353">
            <w:pPr>
              <w:widowControl w:val="0"/>
              <w:autoSpaceDE w:val="0"/>
              <w:autoSpaceDN w:val="0"/>
              <w:bidi w:val="0"/>
              <w:rPr>
                <w:rFonts w:cs="Times New Roman"/>
                <w:highlight w:val="yellow"/>
              </w:rPr>
            </w:pPr>
          </w:p>
        </w:tc>
      </w:tr>
      <w:tr w:rsidR="00C91485" w:rsidRPr="00502C8E" w:rsidTr="008E6A55">
        <w:trPr>
          <w:gridAfter w:val="1"/>
          <w:wAfter w:w="90" w:type="dxa"/>
        </w:trPr>
        <w:tc>
          <w:tcPr>
            <w:tcW w:w="993" w:type="dxa"/>
            <w:tcMar>
              <w:top w:w="0" w:type="dxa"/>
              <w:left w:w="28" w:type="dxa"/>
              <w:bottom w:w="0" w:type="dxa"/>
              <w:right w:w="28" w:type="dxa"/>
            </w:tcMar>
          </w:tcPr>
          <w:p w:rsidR="00C91485" w:rsidRPr="00DA5E39" w:rsidRDefault="00C91485" w:rsidP="005F2353">
            <w:pPr>
              <w:widowControl w:val="0"/>
              <w:autoSpaceDE w:val="0"/>
              <w:autoSpaceDN w:val="0"/>
              <w:bidi w:val="0"/>
              <w:rPr>
                <w:rFonts w:cs="Times New Roman"/>
                <w:b/>
                <w:bCs/>
                <w:lang w:val="en-GB" w:eastAsia="en-GB"/>
              </w:rPr>
            </w:pPr>
            <w:r w:rsidRPr="00C91485">
              <w:rPr>
                <w:rFonts w:cs="Times New Roman"/>
                <w:b/>
                <w:bCs/>
                <w:lang w:val="en-GB" w:eastAsia="en-GB"/>
              </w:rPr>
              <w:t>NOTE</w:t>
            </w:r>
          </w:p>
        </w:tc>
        <w:tc>
          <w:tcPr>
            <w:tcW w:w="14312" w:type="dxa"/>
            <w:gridSpan w:val="6"/>
            <w:tcMar>
              <w:top w:w="0" w:type="dxa"/>
              <w:left w:w="28" w:type="dxa"/>
              <w:bottom w:w="0" w:type="dxa"/>
              <w:right w:w="28" w:type="dxa"/>
            </w:tcMar>
          </w:tcPr>
          <w:p w:rsidR="00C91485" w:rsidRPr="00502C8E" w:rsidRDefault="00C91485" w:rsidP="005F2353">
            <w:pPr>
              <w:widowControl w:val="0"/>
              <w:autoSpaceDE w:val="0"/>
              <w:autoSpaceDN w:val="0"/>
              <w:bidi w:val="0"/>
              <w:rPr>
                <w:rFonts w:cs="Times New Roman"/>
                <w:highlight w:val="yellow"/>
              </w:rPr>
            </w:pPr>
            <w:r w:rsidRPr="00C91485">
              <w:rPr>
                <w:rFonts w:cs="Times New Roman"/>
              </w:rPr>
              <w:t>impartiality can be influenced by ownership, governance, management, personnel, shared resources, finances and contracts (other than for the sale of RMs).</w:t>
            </w:r>
          </w:p>
        </w:tc>
      </w:tr>
      <w:tr w:rsidR="00CC0101" w:rsidRPr="00502C8E" w:rsidTr="008E6A55">
        <w:trPr>
          <w:gridAfter w:val="1"/>
          <w:wAfter w:w="90" w:type="dxa"/>
        </w:trPr>
        <w:tc>
          <w:tcPr>
            <w:tcW w:w="993" w:type="dxa"/>
            <w:tcMar>
              <w:top w:w="0" w:type="dxa"/>
              <w:left w:w="28" w:type="dxa"/>
              <w:bottom w:w="0" w:type="dxa"/>
              <w:right w:w="28" w:type="dxa"/>
            </w:tcMar>
          </w:tcPr>
          <w:p w:rsidR="00CC0101" w:rsidRPr="00502C8E" w:rsidRDefault="00CC0101" w:rsidP="005F2353">
            <w:pPr>
              <w:bidi w:val="0"/>
              <w:rPr>
                <w:b/>
                <w:bCs/>
                <w:i/>
                <w:iCs/>
                <w:highlight w:val="yellow"/>
                <w:lang w:eastAsia="en-GB"/>
              </w:rPr>
            </w:pPr>
            <w:r w:rsidRPr="0088582E">
              <w:rPr>
                <w:rFonts w:ascii="Arial" w:hAnsi="Arial" w:cs="Arial"/>
                <w:b/>
                <w:bCs/>
                <w:i/>
                <w:iCs/>
                <w:lang w:eastAsia="en-GB"/>
              </w:rPr>
              <w:t>4.3</w:t>
            </w:r>
          </w:p>
        </w:tc>
        <w:tc>
          <w:tcPr>
            <w:tcW w:w="14312" w:type="dxa"/>
            <w:gridSpan w:val="6"/>
            <w:tcMar>
              <w:top w:w="0" w:type="dxa"/>
              <w:left w:w="28" w:type="dxa"/>
              <w:bottom w:w="0" w:type="dxa"/>
              <w:right w:w="28" w:type="dxa"/>
            </w:tcMar>
          </w:tcPr>
          <w:p w:rsidR="00CC0101" w:rsidRPr="00502C8E" w:rsidRDefault="00C91485" w:rsidP="00E3784E">
            <w:pPr>
              <w:widowControl w:val="0"/>
              <w:autoSpaceDE w:val="0"/>
              <w:autoSpaceDN w:val="0"/>
              <w:bidi w:val="0"/>
              <w:rPr>
                <w:rFonts w:asciiTheme="majorBidi" w:hAnsiTheme="majorBidi" w:cstheme="majorBidi"/>
                <w:highlight w:val="yellow"/>
              </w:rPr>
            </w:pPr>
            <w:r w:rsidRPr="00C91485">
              <w:rPr>
                <w:rFonts w:ascii="Arial" w:hAnsi="Arial" w:cs="Arial"/>
                <w:b/>
                <w:bCs/>
                <w:i/>
                <w:iCs/>
                <w:lang w:eastAsia="en-GB"/>
              </w:rPr>
              <w:t>Confidentiality</w:t>
            </w:r>
          </w:p>
        </w:tc>
      </w:tr>
      <w:tr w:rsidR="00792BDE" w:rsidRPr="00502C8E" w:rsidTr="008E6A55">
        <w:trPr>
          <w:gridAfter w:val="1"/>
          <w:wAfter w:w="90" w:type="dxa"/>
        </w:trPr>
        <w:tc>
          <w:tcPr>
            <w:tcW w:w="993" w:type="dxa"/>
            <w:tcMar>
              <w:top w:w="0" w:type="dxa"/>
              <w:left w:w="28" w:type="dxa"/>
              <w:bottom w:w="0" w:type="dxa"/>
              <w:right w:w="28" w:type="dxa"/>
            </w:tcMar>
          </w:tcPr>
          <w:p w:rsidR="00792BDE" w:rsidRPr="00502C8E" w:rsidRDefault="00792BDE" w:rsidP="005F2353">
            <w:pPr>
              <w:bidi w:val="0"/>
              <w:rPr>
                <w:rFonts w:ascii="Arial" w:hAnsi="Arial" w:cs="Arial"/>
                <w:highlight w:val="yellow"/>
                <w:lang w:eastAsia="en-GB"/>
              </w:rPr>
            </w:pPr>
            <w:r w:rsidRPr="0088582E">
              <w:rPr>
                <w:rFonts w:ascii="Arial" w:hAnsi="Arial" w:cs="Arial"/>
                <w:lang w:eastAsia="en-GB"/>
              </w:rPr>
              <w:t>4.3.1</w:t>
            </w:r>
          </w:p>
        </w:tc>
        <w:tc>
          <w:tcPr>
            <w:tcW w:w="4819" w:type="dxa"/>
            <w:gridSpan w:val="2"/>
            <w:tcMar>
              <w:top w:w="0" w:type="dxa"/>
              <w:left w:w="28" w:type="dxa"/>
              <w:bottom w:w="0" w:type="dxa"/>
              <w:right w:w="28" w:type="dxa"/>
            </w:tcMar>
          </w:tcPr>
          <w:p w:rsidR="00792BDE" w:rsidRDefault="004D385D" w:rsidP="005F2353">
            <w:pPr>
              <w:bidi w:val="0"/>
              <w:rPr>
                <w:rFonts w:ascii="Arial" w:hAnsi="Arial" w:cs="Arial"/>
                <w:sz w:val="18"/>
                <w:szCs w:val="18"/>
                <w:lang w:eastAsia="en-GB"/>
              </w:rPr>
            </w:pPr>
            <w:r w:rsidRPr="004D385D">
              <w:rPr>
                <w:rFonts w:ascii="Arial" w:hAnsi="Arial" w:cs="Arial"/>
                <w:sz w:val="18"/>
                <w:szCs w:val="18"/>
                <w:lang w:eastAsia="en-GB"/>
              </w:rPr>
              <w:t>•</w:t>
            </w:r>
            <w:r w:rsidRPr="004D385D">
              <w:rPr>
                <w:rFonts w:ascii="Arial" w:hAnsi="Arial" w:cs="Arial"/>
                <w:sz w:val="18"/>
                <w:szCs w:val="18"/>
                <w:lang w:eastAsia="en-GB"/>
              </w:rPr>
              <w:tab/>
              <w:t xml:space="preserve">Does the RMP </w:t>
            </w:r>
            <w:r w:rsidR="00F7589A">
              <w:rPr>
                <w:rFonts w:ascii="Arial" w:hAnsi="Arial" w:cs="Arial"/>
                <w:sz w:val="18"/>
                <w:szCs w:val="18"/>
                <w:lang w:eastAsia="en-GB"/>
              </w:rPr>
              <w:t xml:space="preserve">responsible for and </w:t>
            </w:r>
            <w:r w:rsidRPr="004D385D">
              <w:rPr>
                <w:rFonts w:ascii="Arial" w:hAnsi="Arial" w:cs="Arial"/>
                <w:sz w:val="18"/>
                <w:szCs w:val="18"/>
                <w:lang w:eastAsia="en-GB"/>
              </w:rPr>
              <w:t>treat all information</w:t>
            </w:r>
            <w:r w:rsidR="00F7589A">
              <w:rPr>
                <w:rFonts w:ascii="Arial" w:hAnsi="Arial" w:cs="Arial"/>
                <w:sz w:val="18"/>
                <w:szCs w:val="18"/>
                <w:lang w:eastAsia="en-GB"/>
              </w:rPr>
              <w:t xml:space="preserve"> obtained</w:t>
            </w:r>
            <w:r w:rsidRPr="004D385D">
              <w:rPr>
                <w:rFonts w:ascii="Arial" w:hAnsi="Arial" w:cs="Arial"/>
                <w:sz w:val="18"/>
                <w:szCs w:val="18"/>
                <w:lang w:eastAsia="en-GB"/>
              </w:rPr>
              <w:t xml:space="preserve"> in an appropriate manner, including confidential information?</w:t>
            </w:r>
          </w:p>
          <w:p w:rsidR="004D385D" w:rsidRPr="00502C8E" w:rsidRDefault="004D385D" w:rsidP="004D385D">
            <w:pPr>
              <w:bidi w:val="0"/>
              <w:rPr>
                <w:rFonts w:asciiTheme="majorBidi" w:hAnsiTheme="majorBidi" w:cstheme="majorBidi"/>
                <w:sz w:val="18"/>
                <w:szCs w:val="18"/>
                <w:highlight w:val="yellow"/>
                <w:lang w:eastAsia="en-GB"/>
              </w:rPr>
            </w:pPr>
            <w:r w:rsidRPr="004D385D">
              <w:rPr>
                <w:rFonts w:asciiTheme="majorBidi" w:hAnsiTheme="majorBidi" w:cstheme="majorBidi"/>
                <w:sz w:val="18"/>
                <w:szCs w:val="18"/>
                <w:lang w:eastAsia="en-GB"/>
              </w:rPr>
              <w:t>•</w:t>
            </w:r>
            <w:r w:rsidRPr="004D385D">
              <w:rPr>
                <w:rFonts w:asciiTheme="majorBidi" w:hAnsiTheme="majorBidi" w:cstheme="majorBidi"/>
                <w:sz w:val="18"/>
                <w:szCs w:val="18"/>
                <w:lang w:eastAsia="en-GB"/>
              </w:rPr>
              <w:tab/>
              <w:t>Is information received from other individuals and bodies treated as confidential unless the information is in the public domain, or its disclosure agreed to</w:t>
            </w:r>
            <w:r w:rsidR="00253BBC">
              <w:t xml:space="preserve"> </w:t>
            </w:r>
            <w:r w:rsidR="00253BBC" w:rsidRPr="00253BBC">
              <w:rPr>
                <w:rFonts w:asciiTheme="majorBidi" w:hAnsiTheme="majorBidi" w:cstheme="majorBidi"/>
                <w:sz w:val="18"/>
                <w:szCs w:val="18"/>
                <w:lang w:eastAsia="en-GB"/>
              </w:rPr>
              <w:t>its disclosure to others</w:t>
            </w:r>
            <w:r w:rsidRPr="004D385D">
              <w:rPr>
                <w:rFonts w:asciiTheme="majorBidi" w:hAnsiTheme="majorBidi" w:cstheme="majorBidi"/>
                <w:sz w:val="18"/>
                <w:szCs w:val="18"/>
                <w:lang w:eastAsia="en-GB"/>
              </w:rPr>
              <w:t>?</w:t>
            </w:r>
          </w:p>
        </w:tc>
        <w:tc>
          <w:tcPr>
            <w:tcW w:w="4116" w:type="dxa"/>
          </w:tcPr>
          <w:p w:rsidR="00792BDE" w:rsidRPr="00502C8E" w:rsidRDefault="00792BDE" w:rsidP="005F2353">
            <w:pPr>
              <w:widowControl w:val="0"/>
              <w:autoSpaceDE w:val="0"/>
              <w:autoSpaceDN w:val="0"/>
              <w:bidi w:val="0"/>
              <w:rPr>
                <w:rFonts w:cs="Times New Roman"/>
                <w:highlight w:val="yellow"/>
              </w:rPr>
            </w:pPr>
          </w:p>
        </w:tc>
        <w:tc>
          <w:tcPr>
            <w:tcW w:w="709" w:type="dxa"/>
          </w:tcPr>
          <w:p w:rsidR="00792BDE" w:rsidRPr="00502C8E" w:rsidRDefault="00792BDE" w:rsidP="005F2353">
            <w:pPr>
              <w:widowControl w:val="0"/>
              <w:autoSpaceDE w:val="0"/>
              <w:autoSpaceDN w:val="0"/>
              <w:bidi w:val="0"/>
              <w:rPr>
                <w:rFonts w:cs="Times New Roman"/>
                <w:highlight w:val="yellow"/>
              </w:rPr>
            </w:pPr>
          </w:p>
        </w:tc>
        <w:tc>
          <w:tcPr>
            <w:tcW w:w="4668" w:type="dxa"/>
            <w:gridSpan w:val="2"/>
          </w:tcPr>
          <w:p w:rsidR="00792BDE" w:rsidRPr="00502C8E" w:rsidRDefault="00792BDE" w:rsidP="005F2353">
            <w:pPr>
              <w:widowControl w:val="0"/>
              <w:autoSpaceDE w:val="0"/>
              <w:autoSpaceDN w:val="0"/>
              <w:bidi w:val="0"/>
              <w:rPr>
                <w:rFonts w:cs="Times New Roman"/>
                <w:highlight w:val="yellow"/>
              </w:rPr>
            </w:pPr>
          </w:p>
        </w:tc>
      </w:tr>
      <w:tr w:rsidR="00792BDE" w:rsidRPr="00502C8E" w:rsidTr="008E6A55">
        <w:trPr>
          <w:gridAfter w:val="1"/>
          <w:wAfter w:w="90" w:type="dxa"/>
        </w:trPr>
        <w:tc>
          <w:tcPr>
            <w:tcW w:w="993" w:type="dxa"/>
            <w:tcMar>
              <w:top w:w="0" w:type="dxa"/>
              <w:left w:w="28" w:type="dxa"/>
              <w:bottom w:w="0" w:type="dxa"/>
              <w:right w:w="28" w:type="dxa"/>
            </w:tcMar>
          </w:tcPr>
          <w:p w:rsidR="00792BDE" w:rsidRPr="00502C8E" w:rsidRDefault="00792BDE" w:rsidP="005F2353">
            <w:pPr>
              <w:bidi w:val="0"/>
              <w:rPr>
                <w:highlight w:val="yellow"/>
                <w:lang w:eastAsia="en-GB"/>
              </w:rPr>
            </w:pPr>
            <w:r w:rsidRPr="0088582E">
              <w:rPr>
                <w:rFonts w:ascii="Arial" w:hAnsi="Arial" w:cs="Arial"/>
                <w:lang w:eastAsia="en-GB"/>
              </w:rPr>
              <w:lastRenderedPageBreak/>
              <w:t>4.3.2</w:t>
            </w:r>
          </w:p>
        </w:tc>
        <w:tc>
          <w:tcPr>
            <w:tcW w:w="4819" w:type="dxa"/>
            <w:gridSpan w:val="2"/>
            <w:tcMar>
              <w:top w:w="0" w:type="dxa"/>
              <w:left w:w="28" w:type="dxa"/>
              <w:bottom w:w="0" w:type="dxa"/>
              <w:right w:w="28" w:type="dxa"/>
            </w:tcMar>
          </w:tcPr>
          <w:p w:rsidR="00792BDE" w:rsidRPr="0088582E" w:rsidRDefault="004D385D" w:rsidP="004D385D">
            <w:pPr>
              <w:numPr>
                <w:ilvl w:val="0"/>
                <w:numId w:val="15"/>
              </w:numPr>
              <w:autoSpaceDE w:val="0"/>
              <w:autoSpaceDN w:val="0"/>
              <w:bidi w:val="0"/>
              <w:adjustRightInd w:val="0"/>
              <w:rPr>
                <w:rFonts w:asciiTheme="majorBidi" w:hAnsiTheme="majorBidi" w:cstheme="majorBidi"/>
                <w:sz w:val="18"/>
                <w:szCs w:val="18"/>
                <w:lang w:eastAsia="en-GB"/>
              </w:rPr>
            </w:pPr>
            <w:r w:rsidRPr="004D385D">
              <w:rPr>
                <w:rFonts w:ascii="Arial" w:hAnsi="Arial" w:cs="Arial"/>
                <w:sz w:val="18"/>
                <w:szCs w:val="18"/>
                <w:lang w:eastAsia="en-GB"/>
              </w:rPr>
              <w:t>When the RMP is required by law or authorized to release confidential information, is the individual or body notified? (unless prohibited by law)</w:t>
            </w:r>
          </w:p>
        </w:tc>
        <w:tc>
          <w:tcPr>
            <w:tcW w:w="4116" w:type="dxa"/>
          </w:tcPr>
          <w:p w:rsidR="00792BDE" w:rsidRPr="00502C8E" w:rsidRDefault="00792BDE" w:rsidP="005F2353">
            <w:pPr>
              <w:widowControl w:val="0"/>
              <w:autoSpaceDE w:val="0"/>
              <w:autoSpaceDN w:val="0"/>
              <w:bidi w:val="0"/>
              <w:rPr>
                <w:rFonts w:cs="Times New Roman"/>
                <w:highlight w:val="yellow"/>
              </w:rPr>
            </w:pPr>
          </w:p>
        </w:tc>
        <w:tc>
          <w:tcPr>
            <w:tcW w:w="709" w:type="dxa"/>
          </w:tcPr>
          <w:p w:rsidR="00792BDE" w:rsidRPr="00502C8E" w:rsidRDefault="00792BDE" w:rsidP="005F2353">
            <w:pPr>
              <w:widowControl w:val="0"/>
              <w:autoSpaceDE w:val="0"/>
              <w:autoSpaceDN w:val="0"/>
              <w:bidi w:val="0"/>
              <w:rPr>
                <w:rFonts w:cs="Times New Roman"/>
                <w:highlight w:val="yellow"/>
              </w:rPr>
            </w:pPr>
          </w:p>
        </w:tc>
        <w:tc>
          <w:tcPr>
            <w:tcW w:w="4668" w:type="dxa"/>
            <w:gridSpan w:val="2"/>
          </w:tcPr>
          <w:p w:rsidR="00792BDE" w:rsidRPr="00502C8E" w:rsidRDefault="00792BDE" w:rsidP="005F2353">
            <w:pPr>
              <w:widowControl w:val="0"/>
              <w:autoSpaceDE w:val="0"/>
              <w:autoSpaceDN w:val="0"/>
              <w:bidi w:val="0"/>
              <w:rPr>
                <w:rFonts w:cs="Times New Roman"/>
                <w:highlight w:val="yellow"/>
              </w:rPr>
            </w:pPr>
          </w:p>
        </w:tc>
      </w:tr>
      <w:tr w:rsidR="00792BDE" w:rsidRPr="00502C8E" w:rsidTr="008E6A55">
        <w:trPr>
          <w:gridAfter w:val="1"/>
          <w:wAfter w:w="90" w:type="dxa"/>
        </w:trPr>
        <w:tc>
          <w:tcPr>
            <w:tcW w:w="993" w:type="dxa"/>
            <w:tcMar>
              <w:top w:w="0" w:type="dxa"/>
              <w:left w:w="28" w:type="dxa"/>
              <w:bottom w:w="0" w:type="dxa"/>
              <w:right w:w="28" w:type="dxa"/>
            </w:tcMar>
          </w:tcPr>
          <w:p w:rsidR="00792BDE" w:rsidRPr="008636D7" w:rsidRDefault="004D385D" w:rsidP="005F2353">
            <w:pPr>
              <w:bidi w:val="0"/>
              <w:rPr>
                <w:rFonts w:ascii="Arial" w:hAnsi="Arial" w:cs="Arial"/>
                <w:b/>
                <w:bCs/>
                <w:i/>
                <w:iCs/>
                <w:lang w:eastAsia="en-GB"/>
              </w:rPr>
            </w:pPr>
            <w:r>
              <w:rPr>
                <w:rFonts w:ascii="Helvetica-Bold" w:hAnsi="Helvetica-Bold" w:cs="Helvetica-Bold"/>
                <w:b/>
                <w:bCs/>
                <w:lang w:eastAsia="en-US"/>
              </w:rPr>
              <w:t>5</w:t>
            </w:r>
          </w:p>
        </w:tc>
        <w:tc>
          <w:tcPr>
            <w:tcW w:w="14312" w:type="dxa"/>
            <w:gridSpan w:val="6"/>
            <w:tcMar>
              <w:top w:w="0" w:type="dxa"/>
              <w:left w:w="28" w:type="dxa"/>
              <w:bottom w:w="0" w:type="dxa"/>
              <w:right w:w="28" w:type="dxa"/>
            </w:tcMar>
          </w:tcPr>
          <w:p w:rsidR="00792BDE" w:rsidRPr="00CA6AE5" w:rsidRDefault="004D385D" w:rsidP="00E3784E">
            <w:pPr>
              <w:widowControl w:val="0"/>
              <w:autoSpaceDE w:val="0"/>
              <w:autoSpaceDN w:val="0"/>
              <w:bidi w:val="0"/>
              <w:rPr>
                <w:rFonts w:ascii="Arial" w:hAnsi="Arial" w:cs="Arial"/>
                <w:b/>
                <w:bCs/>
                <w:i/>
                <w:iCs/>
                <w:lang w:eastAsia="en-GB"/>
              </w:rPr>
            </w:pPr>
            <w:r w:rsidRPr="004D385D">
              <w:rPr>
                <w:rFonts w:ascii="Arial" w:hAnsi="Arial" w:cs="Arial"/>
                <w:b/>
                <w:bCs/>
                <w:i/>
                <w:iCs/>
                <w:lang w:eastAsia="en-GB"/>
              </w:rPr>
              <w:t>Structural requirements</w:t>
            </w:r>
          </w:p>
        </w:tc>
      </w:tr>
      <w:tr w:rsidR="00792BDE" w:rsidRPr="00502C8E" w:rsidTr="008E6A55">
        <w:trPr>
          <w:gridAfter w:val="1"/>
          <w:wAfter w:w="90" w:type="dxa"/>
        </w:trPr>
        <w:tc>
          <w:tcPr>
            <w:tcW w:w="993" w:type="dxa"/>
            <w:tcMar>
              <w:top w:w="0" w:type="dxa"/>
              <w:left w:w="28" w:type="dxa"/>
              <w:bottom w:w="0" w:type="dxa"/>
              <w:right w:w="28" w:type="dxa"/>
            </w:tcMar>
          </w:tcPr>
          <w:p w:rsidR="00792BDE" w:rsidRPr="008636D7" w:rsidRDefault="004D385D" w:rsidP="005F2353">
            <w:pPr>
              <w:widowControl w:val="0"/>
              <w:autoSpaceDE w:val="0"/>
              <w:autoSpaceDN w:val="0"/>
              <w:bidi w:val="0"/>
              <w:rPr>
                <w:rFonts w:cs="Times New Roman"/>
                <w:b/>
                <w:bCs/>
                <w:lang w:eastAsia="en-GB"/>
              </w:rPr>
            </w:pPr>
            <w:r>
              <w:rPr>
                <w:rFonts w:cs="Times New Roman"/>
                <w:b/>
                <w:bCs/>
                <w:lang w:eastAsia="en-GB"/>
              </w:rPr>
              <w:t>5.1</w:t>
            </w:r>
          </w:p>
        </w:tc>
        <w:tc>
          <w:tcPr>
            <w:tcW w:w="4819" w:type="dxa"/>
            <w:gridSpan w:val="2"/>
            <w:tcMar>
              <w:top w:w="0" w:type="dxa"/>
              <w:left w:w="28" w:type="dxa"/>
              <w:bottom w:w="0" w:type="dxa"/>
              <w:right w:w="28" w:type="dxa"/>
            </w:tcMar>
          </w:tcPr>
          <w:p w:rsidR="004D385D" w:rsidRPr="004D385D" w:rsidRDefault="004D385D" w:rsidP="004D385D">
            <w:pPr>
              <w:widowControl w:val="0"/>
              <w:autoSpaceDE w:val="0"/>
              <w:autoSpaceDN w:val="0"/>
              <w:bidi w:val="0"/>
              <w:ind w:left="30" w:right="-5"/>
              <w:rPr>
                <w:rFonts w:ascii="Arial" w:eastAsia="Arial" w:hAnsi="Arial" w:cs="Arial"/>
                <w:sz w:val="18"/>
                <w:szCs w:val="22"/>
                <w:lang w:eastAsia="en-US"/>
              </w:rPr>
            </w:pPr>
            <w:r w:rsidRPr="004D385D">
              <w:rPr>
                <w:rFonts w:ascii="Arial" w:eastAsia="Arial" w:hAnsi="Arial" w:cs="Arial"/>
                <w:sz w:val="18"/>
                <w:szCs w:val="22"/>
                <w:lang w:eastAsia="en-US"/>
              </w:rPr>
              <w:t>Is the RMP a legal entity, or a defined part of a legal entity, that can be held responsible for their activities?</w:t>
            </w:r>
          </w:p>
          <w:p w:rsidR="00792BDE" w:rsidRPr="008636D7" w:rsidRDefault="004D385D" w:rsidP="004D385D">
            <w:pPr>
              <w:widowControl w:val="0"/>
              <w:autoSpaceDE w:val="0"/>
              <w:autoSpaceDN w:val="0"/>
              <w:bidi w:val="0"/>
              <w:ind w:left="122" w:right="121"/>
              <w:rPr>
                <w:rFonts w:asciiTheme="majorBidi" w:hAnsiTheme="majorBidi" w:cstheme="majorBidi"/>
                <w:b/>
                <w:bCs/>
                <w:lang w:val="en-GB" w:eastAsia="en-GB"/>
              </w:rPr>
            </w:pPr>
            <w:r w:rsidRPr="004D385D">
              <w:rPr>
                <w:sz w:val="18"/>
              </w:rPr>
              <w:t>(List the legal name and registration number/s of the RMP)</w:t>
            </w:r>
          </w:p>
        </w:tc>
        <w:tc>
          <w:tcPr>
            <w:tcW w:w="4116" w:type="dxa"/>
          </w:tcPr>
          <w:p w:rsidR="00792BDE" w:rsidRPr="00502C8E" w:rsidRDefault="00792BDE" w:rsidP="005F2353">
            <w:pPr>
              <w:widowControl w:val="0"/>
              <w:autoSpaceDE w:val="0"/>
              <w:autoSpaceDN w:val="0"/>
              <w:bidi w:val="0"/>
              <w:rPr>
                <w:rFonts w:cs="Times New Roman"/>
                <w:highlight w:val="yellow"/>
              </w:rPr>
            </w:pPr>
          </w:p>
        </w:tc>
        <w:tc>
          <w:tcPr>
            <w:tcW w:w="709" w:type="dxa"/>
          </w:tcPr>
          <w:p w:rsidR="00792BDE" w:rsidRPr="00502C8E" w:rsidRDefault="00792BDE" w:rsidP="005F2353">
            <w:pPr>
              <w:widowControl w:val="0"/>
              <w:autoSpaceDE w:val="0"/>
              <w:autoSpaceDN w:val="0"/>
              <w:bidi w:val="0"/>
              <w:rPr>
                <w:rFonts w:cs="Times New Roman"/>
                <w:highlight w:val="yellow"/>
              </w:rPr>
            </w:pPr>
          </w:p>
        </w:tc>
        <w:tc>
          <w:tcPr>
            <w:tcW w:w="4668" w:type="dxa"/>
            <w:gridSpan w:val="2"/>
          </w:tcPr>
          <w:p w:rsidR="00792BDE" w:rsidRPr="00502C8E" w:rsidRDefault="00792BDE" w:rsidP="005F2353">
            <w:pPr>
              <w:widowControl w:val="0"/>
              <w:autoSpaceDE w:val="0"/>
              <w:autoSpaceDN w:val="0"/>
              <w:bidi w:val="0"/>
              <w:rPr>
                <w:rFonts w:cs="Times New Roman"/>
                <w:highlight w:val="yellow"/>
              </w:rPr>
            </w:pPr>
          </w:p>
        </w:tc>
      </w:tr>
      <w:tr w:rsidR="00792BDE" w:rsidRPr="00502C8E" w:rsidTr="008E6A55">
        <w:trPr>
          <w:gridAfter w:val="1"/>
          <w:wAfter w:w="90" w:type="dxa"/>
        </w:trPr>
        <w:tc>
          <w:tcPr>
            <w:tcW w:w="993" w:type="dxa"/>
            <w:tcMar>
              <w:top w:w="0" w:type="dxa"/>
              <w:left w:w="28" w:type="dxa"/>
              <w:bottom w:w="0" w:type="dxa"/>
              <w:right w:w="28" w:type="dxa"/>
            </w:tcMar>
          </w:tcPr>
          <w:p w:rsidR="00792BDE" w:rsidRPr="008636D7" w:rsidRDefault="004D385D" w:rsidP="005F2353">
            <w:pPr>
              <w:widowControl w:val="0"/>
              <w:autoSpaceDE w:val="0"/>
              <w:autoSpaceDN w:val="0"/>
              <w:bidi w:val="0"/>
              <w:rPr>
                <w:rFonts w:cs="Times New Roman"/>
                <w:b/>
                <w:bCs/>
                <w:lang w:eastAsia="en-GB"/>
              </w:rPr>
            </w:pPr>
            <w:r>
              <w:rPr>
                <w:rFonts w:cs="Times New Roman"/>
                <w:b/>
                <w:bCs/>
                <w:lang w:eastAsia="en-GB"/>
              </w:rPr>
              <w:t>5.2</w:t>
            </w:r>
          </w:p>
        </w:tc>
        <w:tc>
          <w:tcPr>
            <w:tcW w:w="4819" w:type="dxa"/>
            <w:gridSpan w:val="2"/>
            <w:tcMar>
              <w:top w:w="0" w:type="dxa"/>
              <w:left w:w="28" w:type="dxa"/>
              <w:bottom w:w="0" w:type="dxa"/>
              <w:right w:w="28" w:type="dxa"/>
            </w:tcMar>
          </w:tcPr>
          <w:p w:rsidR="00792BDE" w:rsidRPr="008636D7" w:rsidRDefault="004D385D" w:rsidP="005F2353">
            <w:pPr>
              <w:bidi w:val="0"/>
              <w:jc w:val="both"/>
              <w:rPr>
                <w:rFonts w:asciiTheme="majorBidi" w:hAnsiTheme="majorBidi" w:cstheme="majorBidi"/>
                <w:sz w:val="18"/>
                <w:szCs w:val="18"/>
                <w:lang w:eastAsia="en-GB"/>
              </w:rPr>
            </w:pPr>
            <w:r w:rsidRPr="004D385D">
              <w:rPr>
                <w:rFonts w:asciiTheme="majorBidi" w:hAnsiTheme="majorBidi" w:cstheme="majorBidi"/>
                <w:sz w:val="18"/>
                <w:szCs w:val="18"/>
                <w:lang w:eastAsia="en-GB"/>
              </w:rPr>
              <w:t>Is the RMP organized and operated in such a way as to meet the requirements of ISO 17034?</w:t>
            </w:r>
          </w:p>
        </w:tc>
        <w:tc>
          <w:tcPr>
            <w:tcW w:w="4116" w:type="dxa"/>
          </w:tcPr>
          <w:p w:rsidR="00792BDE" w:rsidRPr="00502C8E" w:rsidRDefault="00792BDE" w:rsidP="005F2353">
            <w:pPr>
              <w:widowControl w:val="0"/>
              <w:autoSpaceDE w:val="0"/>
              <w:autoSpaceDN w:val="0"/>
              <w:bidi w:val="0"/>
              <w:rPr>
                <w:rFonts w:cs="Times New Roman"/>
                <w:highlight w:val="yellow"/>
              </w:rPr>
            </w:pPr>
          </w:p>
        </w:tc>
        <w:tc>
          <w:tcPr>
            <w:tcW w:w="709" w:type="dxa"/>
          </w:tcPr>
          <w:p w:rsidR="00792BDE" w:rsidRPr="00502C8E" w:rsidRDefault="00792BDE" w:rsidP="005F2353">
            <w:pPr>
              <w:widowControl w:val="0"/>
              <w:autoSpaceDE w:val="0"/>
              <w:autoSpaceDN w:val="0"/>
              <w:bidi w:val="0"/>
              <w:rPr>
                <w:rFonts w:cs="Times New Roman"/>
                <w:highlight w:val="yellow"/>
              </w:rPr>
            </w:pPr>
          </w:p>
        </w:tc>
        <w:tc>
          <w:tcPr>
            <w:tcW w:w="4668" w:type="dxa"/>
            <w:gridSpan w:val="2"/>
          </w:tcPr>
          <w:p w:rsidR="00792BDE" w:rsidRPr="00502C8E" w:rsidRDefault="00792BDE" w:rsidP="005F2353">
            <w:pPr>
              <w:widowControl w:val="0"/>
              <w:autoSpaceDE w:val="0"/>
              <w:autoSpaceDN w:val="0"/>
              <w:bidi w:val="0"/>
              <w:rPr>
                <w:rFonts w:cs="Times New Roman"/>
                <w:highlight w:val="yellow"/>
              </w:rPr>
            </w:pPr>
          </w:p>
        </w:tc>
      </w:tr>
      <w:tr w:rsidR="0017556A" w:rsidRPr="00502C8E" w:rsidTr="008E6A55">
        <w:trPr>
          <w:gridAfter w:val="1"/>
          <w:wAfter w:w="90" w:type="dxa"/>
        </w:trPr>
        <w:tc>
          <w:tcPr>
            <w:tcW w:w="993" w:type="dxa"/>
            <w:tcMar>
              <w:top w:w="0" w:type="dxa"/>
              <w:left w:w="28" w:type="dxa"/>
              <w:bottom w:w="0" w:type="dxa"/>
              <w:right w:w="28" w:type="dxa"/>
            </w:tcMar>
          </w:tcPr>
          <w:p w:rsidR="0017556A" w:rsidRPr="008636D7" w:rsidRDefault="0017556A" w:rsidP="005F2353">
            <w:pPr>
              <w:widowControl w:val="0"/>
              <w:autoSpaceDE w:val="0"/>
              <w:autoSpaceDN w:val="0"/>
              <w:bidi w:val="0"/>
              <w:rPr>
                <w:rFonts w:cs="Times New Roman"/>
                <w:b/>
                <w:bCs/>
                <w:lang w:eastAsia="en-GB"/>
              </w:rPr>
            </w:pPr>
            <w:r>
              <w:rPr>
                <w:rFonts w:cs="Times New Roman"/>
                <w:b/>
                <w:bCs/>
                <w:lang w:eastAsia="en-GB"/>
              </w:rPr>
              <w:t>5.3</w:t>
            </w:r>
          </w:p>
        </w:tc>
        <w:tc>
          <w:tcPr>
            <w:tcW w:w="4819" w:type="dxa"/>
            <w:gridSpan w:val="2"/>
            <w:tcMar>
              <w:top w:w="0" w:type="dxa"/>
              <w:left w:w="28" w:type="dxa"/>
              <w:bottom w:w="0" w:type="dxa"/>
              <w:right w:w="28" w:type="dxa"/>
            </w:tcMar>
          </w:tcPr>
          <w:p w:rsidR="0017556A" w:rsidRPr="008636D7" w:rsidRDefault="0017556A" w:rsidP="005F2353">
            <w:pPr>
              <w:bidi w:val="0"/>
              <w:rPr>
                <w:rFonts w:asciiTheme="majorBidi" w:hAnsiTheme="majorBidi" w:cstheme="majorBidi"/>
                <w:sz w:val="18"/>
                <w:szCs w:val="18"/>
                <w:lang w:eastAsia="en-GB"/>
              </w:rPr>
            </w:pPr>
            <w:r w:rsidRPr="004D385D">
              <w:rPr>
                <w:rFonts w:asciiTheme="majorBidi" w:hAnsiTheme="majorBidi" w:cstheme="majorBidi"/>
                <w:sz w:val="18"/>
                <w:szCs w:val="18"/>
                <w:lang w:eastAsia="en-GB"/>
              </w:rPr>
              <w:t>Does the RMP:-</w:t>
            </w:r>
          </w:p>
        </w:tc>
        <w:tc>
          <w:tcPr>
            <w:tcW w:w="4116" w:type="dxa"/>
          </w:tcPr>
          <w:p w:rsidR="0017556A" w:rsidRPr="00502C8E" w:rsidRDefault="0017556A" w:rsidP="005F2353">
            <w:pPr>
              <w:widowControl w:val="0"/>
              <w:autoSpaceDE w:val="0"/>
              <w:autoSpaceDN w:val="0"/>
              <w:bidi w:val="0"/>
              <w:rPr>
                <w:rFonts w:cs="Times New Roman"/>
                <w:highlight w:val="yellow"/>
              </w:rPr>
            </w:pPr>
          </w:p>
        </w:tc>
        <w:tc>
          <w:tcPr>
            <w:tcW w:w="709" w:type="dxa"/>
          </w:tcPr>
          <w:p w:rsidR="0017556A" w:rsidRPr="00502C8E" w:rsidRDefault="0017556A" w:rsidP="005F2353">
            <w:pPr>
              <w:widowControl w:val="0"/>
              <w:autoSpaceDE w:val="0"/>
              <w:autoSpaceDN w:val="0"/>
              <w:bidi w:val="0"/>
              <w:rPr>
                <w:rFonts w:cs="Times New Roman"/>
                <w:highlight w:val="yellow"/>
              </w:rPr>
            </w:pPr>
          </w:p>
        </w:tc>
        <w:tc>
          <w:tcPr>
            <w:tcW w:w="4668" w:type="dxa"/>
            <w:gridSpan w:val="2"/>
          </w:tcPr>
          <w:p w:rsidR="0017556A" w:rsidRPr="00502C8E" w:rsidRDefault="0017556A" w:rsidP="005F2353">
            <w:pPr>
              <w:widowControl w:val="0"/>
              <w:autoSpaceDE w:val="0"/>
              <w:autoSpaceDN w:val="0"/>
              <w:bidi w:val="0"/>
              <w:rPr>
                <w:rFonts w:cs="Times New Roman"/>
                <w:highlight w:val="yellow"/>
              </w:rPr>
            </w:pPr>
          </w:p>
        </w:tc>
      </w:tr>
      <w:tr w:rsidR="0017556A" w:rsidRPr="00502C8E" w:rsidTr="008E6A55">
        <w:trPr>
          <w:gridAfter w:val="1"/>
          <w:wAfter w:w="90" w:type="dxa"/>
          <w:trHeight w:val="1716"/>
        </w:trPr>
        <w:tc>
          <w:tcPr>
            <w:tcW w:w="993" w:type="dxa"/>
            <w:tcMar>
              <w:top w:w="0" w:type="dxa"/>
              <w:left w:w="28" w:type="dxa"/>
              <w:bottom w:w="0" w:type="dxa"/>
              <w:right w:w="28" w:type="dxa"/>
            </w:tcMar>
          </w:tcPr>
          <w:p w:rsidR="0017556A" w:rsidRPr="008636D7" w:rsidRDefault="00E56684" w:rsidP="005F2353">
            <w:pPr>
              <w:widowControl w:val="0"/>
              <w:autoSpaceDE w:val="0"/>
              <w:autoSpaceDN w:val="0"/>
              <w:bidi w:val="0"/>
              <w:rPr>
                <w:rFonts w:cs="Times New Roman"/>
                <w:b/>
                <w:bCs/>
                <w:lang w:eastAsia="en-GB"/>
              </w:rPr>
            </w:pPr>
            <w:r w:rsidRPr="00E56684">
              <w:rPr>
                <w:rFonts w:cs="Times New Roman"/>
                <w:b/>
                <w:bCs/>
                <w:lang w:eastAsia="en-GB"/>
              </w:rPr>
              <w:t>a)</w:t>
            </w:r>
          </w:p>
        </w:tc>
        <w:tc>
          <w:tcPr>
            <w:tcW w:w="4819" w:type="dxa"/>
            <w:gridSpan w:val="2"/>
            <w:tcMar>
              <w:top w:w="0" w:type="dxa"/>
              <w:left w:w="28" w:type="dxa"/>
              <w:bottom w:w="0" w:type="dxa"/>
              <w:right w:w="28" w:type="dxa"/>
            </w:tcMar>
          </w:tcPr>
          <w:p w:rsidR="0017556A" w:rsidRDefault="0017556A" w:rsidP="004D385D">
            <w:pPr>
              <w:pStyle w:val="TableParagraph"/>
              <w:numPr>
                <w:ilvl w:val="0"/>
                <w:numId w:val="20"/>
              </w:numPr>
              <w:tabs>
                <w:tab w:val="left" w:pos="748"/>
                <w:tab w:val="left" w:pos="749"/>
              </w:tabs>
              <w:spacing w:line="219" w:lineRule="exact"/>
              <w:ind w:hanging="361"/>
              <w:rPr>
                <w:sz w:val="18"/>
              </w:rPr>
            </w:pPr>
            <w:r>
              <w:rPr>
                <w:sz w:val="18"/>
              </w:rPr>
              <w:t>Have a description of its legal</w:t>
            </w:r>
            <w:r>
              <w:rPr>
                <w:spacing w:val="-3"/>
                <w:sz w:val="18"/>
              </w:rPr>
              <w:t xml:space="preserve"> </w:t>
            </w:r>
            <w:r>
              <w:rPr>
                <w:sz w:val="18"/>
              </w:rPr>
              <w:t>status?</w:t>
            </w:r>
          </w:p>
          <w:p w:rsidR="0017556A" w:rsidRDefault="0017556A" w:rsidP="004D385D">
            <w:pPr>
              <w:pStyle w:val="TableParagraph"/>
              <w:numPr>
                <w:ilvl w:val="0"/>
                <w:numId w:val="21"/>
              </w:numPr>
              <w:tabs>
                <w:tab w:val="left" w:pos="748"/>
                <w:tab w:val="left" w:pos="749"/>
              </w:tabs>
              <w:ind w:right="526"/>
              <w:rPr>
                <w:sz w:val="18"/>
              </w:rPr>
            </w:pPr>
            <w:r>
              <w:rPr>
                <w:sz w:val="18"/>
              </w:rPr>
              <w:t>Define the organizational and management structure?</w:t>
            </w:r>
          </w:p>
          <w:p w:rsidR="0017556A" w:rsidRDefault="0017556A" w:rsidP="004D385D">
            <w:pPr>
              <w:pStyle w:val="TableParagraph"/>
              <w:numPr>
                <w:ilvl w:val="0"/>
                <w:numId w:val="22"/>
              </w:numPr>
              <w:tabs>
                <w:tab w:val="left" w:pos="748"/>
                <w:tab w:val="left" w:pos="749"/>
              </w:tabs>
              <w:spacing w:line="219" w:lineRule="exact"/>
              <w:ind w:hanging="361"/>
              <w:rPr>
                <w:sz w:val="18"/>
              </w:rPr>
            </w:pPr>
            <w:r>
              <w:rPr>
                <w:sz w:val="18"/>
              </w:rPr>
              <w:t>Define its place in any parent</w:t>
            </w:r>
            <w:r>
              <w:rPr>
                <w:spacing w:val="-12"/>
                <w:sz w:val="18"/>
              </w:rPr>
              <w:t xml:space="preserve"> </w:t>
            </w:r>
            <w:r>
              <w:rPr>
                <w:sz w:val="18"/>
              </w:rPr>
              <w:t>organization?</w:t>
            </w:r>
          </w:p>
          <w:p w:rsidR="0017556A" w:rsidRDefault="0017556A" w:rsidP="004D385D">
            <w:pPr>
              <w:pStyle w:val="TableParagraph"/>
              <w:numPr>
                <w:ilvl w:val="0"/>
                <w:numId w:val="23"/>
              </w:numPr>
              <w:tabs>
                <w:tab w:val="left" w:pos="749"/>
              </w:tabs>
              <w:ind w:right="14"/>
              <w:jc w:val="both"/>
              <w:rPr>
                <w:sz w:val="18"/>
              </w:rPr>
            </w:pPr>
            <w:r>
              <w:rPr>
                <w:sz w:val="18"/>
              </w:rPr>
              <w:t>Define the relationship between management, technical operations, support services and subcontractors?</w:t>
            </w:r>
          </w:p>
        </w:tc>
        <w:tc>
          <w:tcPr>
            <w:tcW w:w="4116" w:type="dxa"/>
          </w:tcPr>
          <w:p w:rsidR="0017556A" w:rsidRPr="00502C8E" w:rsidRDefault="0017556A" w:rsidP="005F2353">
            <w:pPr>
              <w:widowControl w:val="0"/>
              <w:autoSpaceDE w:val="0"/>
              <w:autoSpaceDN w:val="0"/>
              <w:bidi w:val="0"/>
              <w:rPr>
                <w:rFonts w:cs="Times New Roman"/>
                <w:highlight w:val="yellow"/>
              </w:rPr>
            </w:pPr>
          </w:p>
        </w:tc>
        <w:tc>
          <w:tcPr>
            <w:tcW w:w="709" w:type="dxa"/>
          </w:tcPr>
          <w:p w:rsidR="0017556A" w:rsidRPr="00502C8E" w:rsidRDefault="0017556A" w:rsidP="005F2353">
            <w:pPr>
              <w:widowControl w:val="0"/>
              <w:autoSpaceDE w:val="0"/>
              <w:autoSpaceDN w:val="0"/>
              <w:bidi w:val="0"/>
              <w:rPr>
                <w:rFonts w:cs="Times New Roman"/>
                <w:highlight w:val="yellow"/>
              </w:rPr>
            </w:pPr>
          </w:p>
        </w:tc>
        <w:tc>
          <w:tcPr>
            <w:tcW w:w="4668" w:type="dxa"/>
            <w:gridSpan w:val="2"/>
          </w:tcPr>
          <w:p w:rsidR="0017556A" w:rsidRPr="00502C8E" w:rsidRDefault="0017556A" w:rsidP="005F2353">
            <w:pPr>
              <w:widowControl w:val="0"/>
              <w:autoSpaceDE w:val="0"/>
              <w:autoSpaceDN w:val="0"/>
              <w:bidi w:val="0"/>
              <w:rPr>
                <w:rFonts w:cs="Times New Roman"/>
                <w:highlight w:val="yellow"/>
              </w:rPr>
            </w:pPr>
          </w:p>
        </w:tc>
      </w:tr>
      <w:tr w:rsidR="0017556A" w:rsidRPr="00502C8E" w:rsidTr="008E6A55">
        <w:trPr>
          <w:gridAfter w:val="1"/>
          <w:wAfter w:w="90" w:type="dxa"/>
        </w:trPr>
        <w:tc>
          <w:tcPr>
            <w:tcW w:w="993" w:type="dxa"/>
            <w:tcMar>
              <w:top w:w="0" w:type="dxa"/>
              <w:left w:w="28" w:type="dxa"/>
              <w:bottom w:w="0" w:type="dxa"/>
              <w:right w:w="28" w:type="dxa"/>
            </w:tcMar>
          </w:tcPr>
          <w:p w:rsidR="0017556A" w:rsidRPr="00502C8E" w:rsidRDefault="00E56684" w:rsidP="005F2353">
            <w:pPr>
              <w:widowControl w:val="0"/>
              <w:autoSpaceDE w:val="0"/>
              <w:autoSpaceDN w:val="0"/>
              <w:bidi w:val="0"/>
              <w:rPr>
                <w:rFonts w:cs="Times New Roman"/>
                <w:b/>
                <w:bCs/>
                <w:highlight w:val="yellow"/>
                <w:lang w:eastAsia="en-GB"/>
              </w:rPr>
            </w:pPr>
            <w:r w:rsidRPr="00E56684">
              <w:rPr>
                <w:rFonts w:cs="Times New Roman"/>
                <w:b/>
                <w:bCs/>
                <w:lang w:eastAsia="en-GB"/>
              </w:rPr>
              <w:t>b)</w:t>
            </w:r>
          </w:p>
        </w:tc>
        <w:tc>
          <w:tcPr>
            <w:tcW w:w="4819" w:type="dxa"/>
            <w:gridSpan w:val="2"/>
            <w:tcMar>
              <w:top w:w="0" w:type="dxa"/>
              <w:left w:w="28" w:type="dxa"/>
              <w:bottom w:w="0" w:type="dxa"/>
              <w:right w:w="28" w:type="dxa"/>
            </w:tcMar>
          </w:tcPr>
          <w:p w:rsidR="0017556A" w:rsidRDefault="0017556A" w:rsidP="00BF192F">
            <w:pPr>
              <w:pStyle w:val="TableParagraph"/>
              <w:ind w:left="28"/>
              <w:rPr>
                <w:sz w:val="18"/>
              </w:rPr>
            </w:pPr>
            <w:r>
              <w:rPr>
                <w:sz w:val="18"/>
              </w:rPr>
              <w:t>Define the parts of the organization covered by the management system for RM production?</w:t>
            </w:r>
          </w:p>
        </w:tc>
        <w:tc>
          <w:tcPr>
            <w:tcW w:w="4116" w:type="dxa"/>
          </w:tcPr>
          <w:p w:rsidR="0017556A" w:rsidRPr="00502C8E" w:rsidRDefault="0017556A" w:rsidP="005F2353">
            <w:pPr>
              <w:widowControl w:val="0"/>
              <w:autoSpaceDE w:val="0"/>
              <w:autoSpaceDN w:val="0"/>
              <w:bidi w:val="0"/>
              <w:rPr>
                <w:rFonts w:cs="Times New Roman"/>
                <w:highlight w:val="yellow"/>
              </w:rPr>
            </w:pPr>
          </w:p>
        </w:tc>
        <w:tc>
          <w:tcPr>
            <w:tcW w:w="709" w:type="dxa"/>
          </w:tcPr>
          <w:p w:rsidR="0017556A" w:rsidRPr="00502C8E" w:rsidRDefault="0017556A" w:rsidP="005F2353">
            <w:pPr>
              <w:widowControl w:val="0"/>
              <w:autoSpaceDE w:val="0"/>
              <w:autoSpaceDN w:val="0"/>
              <w:bidi w:val="0"/>
              <w:rPr>
                <w:rFonts w:cs="Times New Roman"/>
                <w:highlight w:val="yellow"/>
              </w:rPr>
            </w:pPr>
          </w:p>
        </w:tc>
        <w:tc>
          <w:tcPr>
            <w:tcW w:w="4668" w:type="dxa"/>
            <w:gridSpan w:val="2"/>
          </w:tcPr>
          <w:p w:rsidR="0017556A" w:rsidRPr="00502C8E" w:rsidRDefault="0017556A" w:rsidP="005F2353">
            <w:pPr>
              <w:widowControl w:val="0"/>
              <w:autoSpaceDE w:val="0"/>
              <w:autoSpaceDN w:val="0"/>
              <w:bidi w:val="0"/>
              <w:rPr>
                <w:rFonts w:cs="Times New Roman"/>
                <w:highlight w:val="yellow"/>
              </w:rPr>
            </w:pPr>
          </w:p>
        </w:tc>
      </w:tr>
      <w:tr w:rsidR="0017556A" w:rsidRPr="00502C8E" w:rsidTr="008E6A55">
        <w:trPr>
          <w:gridAfter w:val="1"/>
          <w:wAfter w:w="90" w:type="dxa"/>
        </w:trPr>
        <w:tc>
          <w:tcPr>
            <w:tcW w:w="993" w:type="dxa"/>
            <w:tcMar>
              <w:top w:w="0" w:type="dxa"/>
              <w:left w:w="28" w:type="dxa"/>
              <w:bottom w:w="0" w:type="dxa"/>
              <w:right w:w="28" w:type="dxa"/>
            </w:tcMar>
          </w:tcPr>
          <w:p w:rsidR="0017556A" w:rsidRPr="00502C8E" w:rsidRDefault="00E56684" w:rsidP="005F2353">
            <w:pPr>
              <w:widowControl w:val="0"/>
              <w:autoSpaceDE w:val="0"/>
              <w:autoSpaceDN w:val="0"/>
              <w:bidi w:val="0"/>
              <w:rPr>
                <w:rFonts w:cs="Times New Roman"/>
                <w:b/>
                <w:bCs/>
                <w:highlight w:val="yellow"/>
                <w:lang w:eastAsia="en-GB"/>
              </w:rPr>
            </w:pPr>
            <w:r w:rsidRPr="00E56684">
              <w:rPr>
                <w:rFonts w:cs="Times New Roman"/>
                <w:b/>
                <w:bCs/>
                <w:lang w:eastAsia="en-GB"/>
              </w:rPr>
              <w:t>c)</w:t>
            </w:r>
          </w:p>
        </w:tc>
        <w:tc>
          <w:tcPr>
            <w:tcW w:w="4819" w:type="dxa"/>
            <w:gridSpan w:val="2"/>
            <w:tcMar>
              <w:top w:w="0" w:type="dxa"/>
              <w:left w:w="28" w:type="dxa"/>
              <w:bottom w:w="0" w:type="dxa"/>
              <w:right w:w="28" w:type="dxa"/>
            </w:tcMar>
          </w:tcPr>
          <w:p w:rsidR="0017556A" w:rsidRDefault="0017556A" w:rsidP="00BF192F">
            <w:pPr>
              <w:pStyle w:val="TableParagraph"/>
              <w:ind w:left="28" w:right="15"/>
              <w:jc w:val="both"/>
              <w:rPr>
                <w:sz w:val="18"/>
              </w:rPr>
            </w:pPr>
            <w:r>
              <w:rPr>
                <w:sz w:val="18"/>
              </w:rPr>
              <w:t>Specify the responsibility, authority and inter-relationships of personnel whose work could affect the quality of the RM produced?</w:t>
            </w:r>
          </w:p>
        </w:tc>
        <w:tc>
          <w:tcPr>
            <w:tcW w:w="4116" w:type="dxa"/>
          </w:tcPr>
          <w:p w:rsidR="0017556A" w:rsidRPr="00502C8E" w:rsidRDefault="0017556A" w:rsidP="005F2353">
            <w:pPr>
              <w:widowControl w:val="0"/>
              <w:autoSpaceDE w:val="0"/>
              <w:autoSpaceDN w:val="0"/>
              <w:bidi w:val="0"/>
              <w:rPr>
                <w:rFonts w:cs="Times New Roman"/>
                <w:highlight w:val="yellow"/>
              </w:rPr>
            </w:pPr>
          </w:p>
        </w:tc>
        <w:tc>
          <w:tcPr>
            <w:tcW w:w="709" w:type="dxa"/>
          </w:tcPr>
          <w:p w:rsidR="0017556A" w:rsidRPr="00502C8E" w:rsidRDefault="0017556A" w:rsidP="005F2353">
            <w:pPr>
              <w:widowControl w:val="0"/>
              <w:autoSpaceDE w:val="0"/>
              <w:autoSpaceDN w:val="0"/>
              <w:bidi w:val="0"/>
              <w:rPr>
                <w:rFonts w:cs="Times New Roman"/>
                <w:highlight w:val="yellow"/>
              </w:rPr>
            </w:pPr>
          </w:p>
        </w:tc>
        <w:tc>
          <w:tcPr>
            <w:tcW w:w="4668" w:type="dxa"/>
            <w:gridSpan w:val="2"/>
          </w:tcPr>
          <w:p w:rsidR="0017556A" w:rsidRPr="00502C8E" w:rsidRDefault="0017556A" w:rsidP="005F2353">
            <w:pPr>
              <w:widowControl w:val="0"/>
              <w:autoSpaceDE w:val="0"/>
              <w:autoSpaceDN w:val="0"/>
              <w:bidi w:val="0"/>
              <w:rPr>
                <w:rFonts w:cs="Times New Roman"/>
                <w:highlight w:val="yellow"/>
              </w:rPr>
            </w:pPr>
          </w:p>
        </w:tc>
      </w:tr>
      <w:tr w:rsidR="0017556A" w:rsidRPr="00502C8E" w:rsidTr="008E6A55">
        <w:trPr>
          <w:gridAfter w:val="1"/>
          <w:wAfter w:w="90" w:type="dxa"/>
          <w:trHeight w:val="1486"/>
        </w:trPr>
        <w:tc>
          <w:tcPr>
            <w:tcW w:w="993" w:type="dxa"/>
            <w:tcMar>
              <w:top w:w="0" w:type="dxa"/>
              <w:left w:w="28" w:type="dxa"/>
              <w:bottom w:w="0" w:type="dxa"/>
              <w:right w:w="28" w:type="dxa"/>
            </w:tcMar>
          </w:tcPr>
          <w:p w:rsidR="0017556A" w:rsidRPr="00502C8E" w:rsidRDefault="00E56684" w:rsidP="005F2353">
            <w:pPr>
              <w:widowControl w:val="0"/>
              <w:autoSpaceDE w:val="0"/>
              <w:autoSpaceDN w:val="0"/>
              <w:bidi w:val="0"/>
              <w:rPr>
                <w:rFonts w:cs="Times New Roman"/>
                <w:b/>
                <w:bCs/>
                <w:highlight w:val="yellow"/>
                <w:lang w:eastAsia="en-GB"/>
              </w:rPr>
            </w:pPr>
            <w:r w:rsidRPr="00E56684">
              <w:rPr>
                <w:rFonts w:cs="Times New Roman"/>
                <w:b/>
                <w:bCs/>
                <w:lang w:eastAsia="en-GB"/>
              </w:rPr>
              <w:t>d)</w:t>
            </w:r>
          </w:p>
        </w:tc>
        <w:tc>
          <w:tcPr>
            <w:tcW w:w="4819" w:type="dxa"/>
            <w:gridSpan w:val="2"/>
            <w:tcMar>
              <w:top w:w="0" w:type="dxa"/>
              <w:left w:w="28" w:type="dxa"/>
              <w:bottom w:w="0" w:type="dxa"/>
              <w:right w:w="28" w:type="dxa"/>
            </w:tcMar>
          </w:tcPr>
          <w:p w:rsidR="0017556A" w:rsidRDefault="0017556A" w:rsidP="00253BBC">
            <w:pPr>
              <w:pStyle w:val="TableParagraph"/>
              <w:numPr>
                <w:ilvl w:val="0"/>
                <w:numId w:val="24"/>
              </w:numPr>
              <w:tabs>
                <w:tab w:val="left" w:pos="748"/>
                <w:tab w:val="left" w:pos="749"/>
              </w:tabs>
              <w:spacing w:before="1"/>
              <w:ind w:right="13"/>
              <w:rPr>
                <w:sz w:val="18"/>
              </w:rPr>
            </w:pPr>
            <w:r>
              <w:rPr>
                <w:sz w:val="18"/>
              </w:rPr>
              <w:t>Have managerial personnel</w:t>
            </w:r>
            <w:r w:rsidR="00253BBC" w:rsidRPr="00253BBC">
              <w:rPr>
                <w:sz w:val="18"/>
              </w:rPr>
              <w:t>, supported by technical personnel,</w:t>
            </w:r>
            <w:r w:rsidR="00253BBC">
              <w:rPr>
                <w:sz w:val="18"/>
              </w:rPr>
              <w:t xml:space="preserve"> </w:t>
            </w:r>
            <w:r>
              <w:rPr>
                <w:sz w:val="18"/>
              </w:rPr>
              <w:t>with the authority and resources</w:t>
            </w:r>
            <w:r>
              <w:rPr>
                <w:spacing w:val="1"/>
                <w:sz w:val="18"/>
              </w:rPr>
              <w:t xml:space="preserve"> </w:t>
            </w:r>
            <w:r>
              <w:rPr>
                <w:sz w:val="18"/>
              </w:rPr>
              <w:t>required?</w:t>
            </w:r>
          </w:p>
          <w:p w:rsidR="0017556A" w:rsidRDefault="0017556A" w:rsidP="003511AA">
            <w:pPr>
              <w:pStyle w:val="TableParagraph"/>
              <w:numPr>
                <w:ilvl w:val="0"/>
                <w:numId w:val="25"/>
              </w:numPr>
              <w:tabs>
                <w:tab w:val="left" w:pos="748"/>
                <w:tab w:val="left" w:pos="749"/>
              </w:tabs>
              <w:ind w:right="14"/>
              <w:rPr>
                <w:sz w:val="18"/>
              </w:rPr>
            </w:pPr>
            <w:r>
              <w:rPr>
                <w:sz w:val="18"/>
              </w:rPr>
              <w:t>Able to identify</w:t>
            </w:r>
            <w:r w:rsidR="003511AA">
              <w:t xml:space="preserve"> </w:t>
            </w:r>
            <w:r w:rsidR="003511AA" w:rsidRPr="003511AA">
              <w:rPr>
                <w:sz w:val="18"/>
              </w:rPr>
              <w:t>the occurrence</w:t>
            </w:r>
            <w:r w:rsidR="003511AA">
              <w:rPr>
                <w:sz w:val="18"/>
              </w:rPr>
              <w:t xml:space="preserve"> of</w:t>
            </w:r>
            <w:r>
              <w:rPr>
                <w:sz w:val="18"/>
              </w:rPr>
              <w:t xml:space="preserve"> departures from the management system and</w:t>
            </w:r>
            <w:r>
              <w:rPr>
                <w:spacing w:val="-4"/>
                <w:sz w:val="18"/>
              </w:rPr>
              <w:t xml:space="preserve"> </w:t>
            </w:r>
            <w:r>
              <w:rPr>
                <w:sz w:val="18"/>
              </w:rPr>
              <w:t>procedures</w:t>
            </w:r>
            <w:r w:rsidR="003511AA">
              <w:t xml:space="preserve"> </w:t>
            </w:r>
            <w:r w:rsidR="003511AA" w:rsidRPr="003511AA">
              <w:rPr>
                <w:sz w:val="18"/>
              </w:rPr>
              <w:t>for the production of RMs</w:t>
            </w:r>
            <w:r>
              <w:rPr>
                <w:sz w:val="18"/>
              </w:rPr>
              <w:t>?</w:t>
            </w:r>
          </w:p>
          <w:p w:rsidR="0017556A" w:rsidRPr="008636D7" w:rsidRDefault="0017556A" w:rsidP="0017556A">
            <w:pPr>
              <w:pStyle w:val="TableParagraph"/>
              <w:numPr>
                <w:ilvl w:val="0"/>
                <w:numId w:val="26"/>
              </w:numPr>
              <w:tabs>
                <w:tab w:val="left" w:pos="748"/>
                <w:tab w:val="left" w:pos="749"/>
              </w:tabs>
              <w:ind w:right="15"/>
              <w:rPr>
                <w:rFonts w:asciiTheme="majorBidi" w:hAnsiTheme="majorBidi" w:cstheme="majorBidi"/>
                <w:sz w:val="18"/>
                <w:szCs w:val="18"/>
                <w:lang w:eastAsia="en-GB"/>
              </w:rPr>
            </w:pPr>
            <w:r>
              <w:rPr>
                <w:sz w:val="18"/>
              </w:rPr>
              <w:t>Able to initiate actions to prevent or minimize these departures?</w:t>
            </w:r>
          </w:p>
        </w:tc>
        <w:tc>
          <w:tcPr>
            <w:tcW w:w="4116" w:type="dxa"/>
          </w:tcPr>
          <w:p w:rsidR="0017556A" w:rsidRPr="00502C8E" w:rsidRDefault="0017556A" w:rsidP="005F2353">
            <w:pPr>
              <w:widowControl w:val="0"/>
              <w:autoSpaceDE w:val="0"/>
              <w:autoSpaceDN w:val="0"/>
              <w:bidi w:val="0"/>
              <w:rPr>
                <w:rFonts w:cs="Times New Roman"/>
                <w:highlight w:val="yellow"/>
              </w:rPr>
            </w:pPr>
          </w:p>
        </w:tc>
        <w:tc>
          <w:tcPr>
            <w:tcW w:w="709" w:type="dxa"/>
          </w:tcPr>
          <w:p w:rsidR="0017556A" w:rsidRPr="00502C8E" w:rsidRDefault="0017556A" w:rsidP="005F2353">
            <w:pPr>
              <w:widowControl w:val="0"/>
              <w:autoSpaceDE w:val="0"/>
              <w:autoSpaceDN w:val="0"/>
              <w:bidi w:val="0"/>
              <w:rPr>
                <w:rFonts w:cs="Times New Roman"/>
                <w:highlight w:val="yellow"/>
              </w:rPr>
            </w:pPr>
          </w:p>
        </w:tc>
        <w:tc>
          <w:tcPr>
            <w:tcW w:w="4668" w:type="dxa"/>
            <w:gridSpan w:val="2"/>
          </w:tcPr>
          <w:p w:rsidR="0017556A" w:rsidRPr="00502C8E" w:rsidRDefault="0017556A" w:rsidP="005F2353">
            <w:pPr>
              <w:widowControl w:val="0"/>
              <w:autoSpaceDE w:val="0"/>
              <w:autoSpaceDN w:val="0"/>
              <w:bidi w:val="0"/>
              <w:rPr>
                <w:rFonts w:cs="Times New Roman"/>
                <w:highlight w:val="yellow"/>
              </w:rPr>
            </w:pPr>
          </w:p>
        </w:tc>
      </w:tr>
      <w:tr w:rsidR="00E56684" w:rsidRPr="00502C8E" w:rsidTr="008E6A55">
        <w:trPr>
          <w:gridAfter w:val="1"/>
          <w:wAfter w:w="90" w:type="dxa"/>
          <w:trHeight w:val="1175"/>
        </w:trPr>
        <w:tc>
          <w:tcPr>
            <w:tcW w:w="993" w:type="dxa"/>
            <w:tcMar>
              <w:top w:w="0" w:type="dxa"/>
              <w:left w:w="28" w:type="dxa"/>
              <w:bottom w:w="0" w:type="dxa"/>
              <w:right w:w="28" w:type="dxa"/>
            </w:tcMar>
          </w:tcPr>
          <w:p w:rsidR="00E56684" w:rsidRPr="00502C8E" w:rsidRDefault="00E56684" w:rsidP="005F2353">
            <w:pPr>
              <w:widowControl w:val="0"/>
              <w:autoSpaceDE w:val="0"/>
              <w:autoSpaceDN w:val="0"/>
              <w:bidi w:val="0"/>
              <w:rPr>
                <w:rFonts w:cs="Times New Roman"/>
                <w:b/>
                <w:bCs/>
                <w:highlight w:val="yellow"/>
                <w:lang w:eastAsia="en-GB"/>
              </w:rPr>
            </w:pPr>
            <w:r w:rsidRPr="00E56684">
              <w:rPr>
                <w:rFonts w:cs="Times New Roman"/>
                <w:b/>
                <w:bCs/>
                <w:lang w:eastAsia="en-GB"/>
              </w:rPr>
              <w:t>e)</w:t>
            </w:r>
          </w:p>
        </w:tc>
        <w:tc>
          <w:tcPr>
            <w:tcW w:w="4819" w:type="dxa"/>
            <w:gridSpan w:val="2"/>
            <w:tcMar>
              <w:top w:w="0" w:type="dxa"/>
              <w:left w:w="28" w:type="dxa"/>
              <w:bottom w:w="0" w:type="dxa"/>
              <w:right w:w="28" w:type="dxa"/>
            </w:tcMar>
          </w:tcPr>
          <w:p w:rsidR="00E56684" w:rsidRDefault="00E56684" w:rsidP="0017556A">
            <w:pPr>
              <w:pStyle w:val="TableParagraph"/>
              <w:numPr>
                <w:ilvl w:val="0"/>
                <w:numId w:val="27"/>
              </w:numPr>
              <w:tabs>
                <w:tab w:val="left" w:pos="750"/>
                <w:tab w:val="left" w:pos="751"/>
              </w:tabs>
              <w:ind w:right="10"/>
              <w:rPr>
                <w:sz w:val="18"/>
              </w:rPr>
            </w:pPr>
            <w:r>
              <w:rPr>
                <w:sz w:val="18"/>
              </w:rPr>
              <w:t>Have technical management with responsibility for technical operations?</w:t>
            </w:r>
          </w:p>
          <w:p w:rsidR="00E56684" w:rsidRDefault="00E56684" w:rsidP="003511AA">
            <w:pPr>
              <w:pStyle w:val="TableParagraph"/>
              <w:numPr>
                <w:ilvl w:val="0"/>
                <w:numId w:val="28"/>
              </w:numPr>
              <w:tabs>
                <w:tab w:val="left" w:pos="750"/>
                <w:tab w:val="left" w:pos="751"/>
              </w:tabs>
              <w:spacing w:line="219" w:lineRule="exact"/>
              <w:rPr>
                <w:sz w:val="18"/>
              </w:rPr>
            </w:pPr>
            <w:r>
              <w:rPr>
                <w:sz w:val="18"/>
              </w:rPr>
              <w:t>Have the resources to ensure the required</w:t>
            </w:r>
            <w:r>
              <w:rPr>
                <w:spacing w:val="-4"/>
                <w:sz w:val="18"/>
              </w:rPr>
              <w:t xml:space="preserve"> </w:t>
            </w:r>
            <w:r>
              <w:rPr>
                <w:sz w:val="18"/>
              </w:rPr>
              <w:t>quality</w:t>
            </w:r>
            <w:r>
              <w:t xml:space="preserve"> </w:t>
            </w:r>
            <w:r w:rsidRPr="003511AA">
              <w:rPr>
                <w:sz w:val="18"/>
              </w:rPr>
              <w:t>of each operation which form</w:t>
            </w:r>
            <w:r>
              <w:rPr>
                <w:sz w:val="18"/>
              </w:rPr>
              <w:t xml:space="preserve"> </w:t>
            </w:r>
            <w:r w:rsidRPr="003511AA">
              <w:rPr>
                <w:sz w:val="18"/>
              </w:rPr>
              <w:t>part of the RM production?</w:t>
            </w:r>
          </w:p>
          <w:p w:rsidR="00E56684" w:rsidRPr="00E56684" w:rsidRDefault="00E56684" w:rsidP="00E56684">
            <w:pPr>
              <w:tabs>
                <w:tab w:val="left" w:pos="3598"/>
              </w:tabs>
              <w:rPr>
                <w:lang w:eastAsia="en-US"/>
              </w:rPr>
            </w:pPr>
            <w:r>
              <w:rPr>
                <w:rtl/>
                <w:lang w:eastAsia="en-US"/>
              </w:rPr>
              <w:tab/>
            </w:r>
          </w:p>
        </w:tc>
        <w:tc>
          <w:tcPr>
            <w:tcW w:w="4116" w:type="dxa"/>
          </w:tcPr>
          <w:p w:rsidR="00E56684" w:rsidRPr="00502C8E" w:rsidRDefault="00E56684" w:rsidP="005F2353">
            <w:pPr>
              <w:widowControl w:val="0"/>
              <w:autoSpaceDE w:val="0"/>
              <w:autoSpaceDN w:val="0"/>
              <w:bidi w:val="0"/>
              <w:rPr>
                <w:rFonts w:cs="Times New Roman"/>
                <w:highlight w:val="yellow"/>
              </w:rPr>
            </w:pPr>
          </w:p>
        </w:tc>
        <w:tc>
          <w:tcPr>
            <w:tcW w:w="709" w:type="dxa"/>
          </w:tcPr>
          <w:p w:rsidR="00E56684" w:rsidRPr="00502C8E" w:rsidRDefault="00E56684" w:rsidP="005F2353">
            <w:pPr>
              <w:widowControl w:val="0"/>
              <w:autoSpaceDE w:val="0"/>
              <w:autoSpaceDN w:val="0"/>
              <w:bidi w:val="0"/>
              <w:rPr>
                <w:rFonts w:cs="Times New Roman"/>
                <w:highlight w:val="yellow"/>
              </w:rPr>
            </w:pPr>
          </w:p>
        </w:tc>
        <w:tc>
          <w:tcPr>
            <w:tcW w:w="4668" w:type="dxa"/>
            <w:gridSpan w:val="2"/>
          </w:tcPr>
          <w:p w:rsidR="00E56684" w:rsidRPr="00502C8E" w:rsidRDefault="00E56684" w:rsidP="005F2353">
            <w:pPr>
              <w:widowControl w:val="0"/>
              <w:autoSpaceDE w:val="0"/>
              <w:autoSpaceDN w:val="0"/>
              <w:bidi w:val="0"/>
              <w:rPr>
                <w:rFonts w:cs="Times New Roman"/>
                <w:highlight w:val="yellow"/>
              </w:rPr>
            </w:pPr>
          </w:p>
        </w:tc>
      </w:tr>
      <w:tr w:rsidR="00E56684" w:rsidRPr="00502C8E" w:rsidTr="008E6A55">
        <w:trPr>
          <w:gridAfter w:val="1"/>
          <w:wAfter w:w="90" w:type="dxa"/>
          <w:trHeight w:val="1157"/>
        </w:trPr>
        <w:tc>
          <w:tcPr>
            <w:tcW w:w="993" w:type="dxa"/>
            <w:tcMar>
              <w:top w:w="0" w:type="dxa"/>
              <w:left w:w="28" w:type="dxa"/>
              <w:bottom w:w="0" w:type="dxa"/>
              <w:right w:w="28" w:type="dxa"/>
            </w:tcMar>
          </w:tcPr>
          <w:p w:rsidR="00E56684" w:rsidRPr="00502C8E" w:rsidRDefault="00E56684" w:rsidP="005F2353">
            <w:pPr>
              <w:widowControl w:val="0"/>
              <w:autoSpaceDE w:val="0"/>
              <w:autoSpaceDN w:val="0"/>
              <w:bidi w:val="0"/>
              <w:rPr>
                <w:rFonts w:cs="Times New Roman"/>
                <w:b/>
                <w:bCs/>
                <w:highlight w:val="yellow"/>
                <w:lang w:eastAsia="en-GB"/>
              </w:rPr>
            </w:pPr>
            <w:r w:rsidRPr="00E56684">
              <w:rPr>
                <w:rFonts w:cs="Times New Roman"/>
                <w:b/>
                <w:bCs/>
                <w:lang w:eastAsia="en-GB"/>
              </w:rPr>
              <w:lastRenderedPageBreak/>
              <w:t>f)</w:t>
            </w:r>
          </w:p>
        </w:tc>
        <w:tc>
          <w:tcPr>
            <w:tcW w:w="4819" w:type="dxa"/>
            <w:gridSpan w:val="2"/>
            <w:tcMar>
              <w:top w:w="0" w:type="dxa"/>
              <w:left w:w="28" w:type="dxa"/>
              <w:bottom w:w="0" w:type="dxa"/>
              <w:right w:w="28" w:type="dxa"/>
            </w:tcMar>
          </w:tcPr>
          <w:p w:rsidR="00E56684" w:rsidRDefault="00E56684" w:rsidP="0017556A">
            <w:pPr>
              <w:pStyle w:val="TableParagraph"/>
              <w:numPr>
                <w:ilvl w:val="0"/>
                <w:numId w:val="29"/>
              </w:numPr>
              <w:tabs>
                <w:tab w:val="left" w:pos="751"/>
              </w:tabs>
              <w:ind w:right="11"/>
              <w:jc w:val="both"/>
              <w:rPr>
                <w:sz w:val="18"/>
              </w:rPr>
            </w:pPr>
            <w:r>
              <w:rPr>
                <w:sz w:val="18"/>
              </w:rPr>
              <w:t>Have personnel with defined responsibility and authority to ensure that the requirements of ISO 17034 are implemented and</w:t>
            </w:r>
            <w:r>
              <w:rPr>
                <w:spacing w:val="-5"/>
                <w:sz w:val="18"/>
              </w:rPr>
              <w:t xml:space="preserve"> </w:t>
            </w:r>
            <w:r>
              <w:rPr>
                <w:sz w:val="18"/>
              </w:rPr>
              <w:t>followed?</w:t>
            </w:r>
          </w:p>
          <w:p w:rsidR="00E56684" w:rsidRDefault="00E56684" w:rsidP="0017556A">
            <w:pPr>
              <w:pStyle w:val="TableParagraph"/>
              <w:numPr>
                <w:ilvl w:val="0"/>
                <w:numId w:val="30"/>
              </w:numPr>
              <w:tabs>
                <w:tab w:val="left" w:pos="750"/>
                <w:tab w:val="left" w:pos="751"/>
              </w:tabs>
              <w:ind w:right="12"/>
              <w:rPr>
                <w:sz w:val="18"/>
              </w:rPr>
            </w:pPr>
            <w:r>
              <w:rPr>
                <w:sz w:val="18"/>
              </w:rPr>
              <w:t>These personnel have access to highest management responsible for RM</w:t>
            </w:r>
            <w:r>
              <w:rPr>
                <w:spacing w:val="-7"/>
                <w:sz w:val="18"/>
              </w:rPr>
              <w:t xml:space="preserve"> </w:t>
            </w:r>
            <w:r>
              <w:rPr>
                <w:sz w:val="18"/>
              </w:rPr>
              <w:t>production?</w:t>
            </w:r>
          </w:p>
        </w:tc>
        <w:tc>
          <w:tcPr>
            <w:tcW w:w="4116" w:type="dxa"/>
          </w:tcPr>
          <w:p w:rsidR="00E56684" w:rsidRPr="00502C8E" w:rsidRDefault="00E56684" w:rsidP="005F2353">
            <w:pPr>
              <w:widowControl w:val="0"/>
              <w:autoSpaceDE w:val="0"/>
              <w:autoSpaceDN w:val="0"/>
              <w:bidi w:val="0"/>
              <w:rPr>
                <w:rFonts w:cs="Times New Roman"/>
                <w:highlight w:val="yellow"/>
              </w:rPr>
            </w:pPr>
          </w:p>
        </w:tc>
        <w:tc>
          <w:tcPr>
            <w:tcW w:w="709" w:type="dxa"/>
          </w:tcPr>
          <w:p w:rsidR="00E56684" w:rsidRPr="00502C8E" w:rsidRDefault="00E56684" w:rsidP="005F2353">
            <w:pPr>
              <w:widowControl w:val="0"/>
              <w:autoSpaceDE w:val="0"/>
              <w:autoSpaceDN w:val="0"/>
              <w:bidi w:val="0"/>
              <w:rPr>
                <w:rFonts w:cs="Times New Roman"/>
                <w:highlight w:val="yellow"/>
              </w:rPr>
            </w:pPr>
          </w:p>
        </w:tc>
        <w:tc>
          <w:tcPr>
            <w:tcW w:w="4668" w:type="dxa"/>
            <w:gridSpan w:val="2"/>
          </w:tcPr>
          <w:p w:rsidR="00E56684" w:rsidRPr="00502C8E" w:rsidRDefault="00E56684" w:rsidP="005F2353">
            <w:pPr>
              <w:widowControl w:val="0"/>
              <w:autoSpaceDE w:val="0"/>
              <w:autoSpaceDN w:val="0"/>
              <w:bidi w:val="0"/>
              <w:rPr>
                <w:rFonts w:cs="Times New Roman"/>
                <w:highlight w:val="yellow"/>
              </w:rPr>
            </w:pPr>
          </w:p>
        </w:tc>
      </w:tr>
      <w:tr w:rsidR="0017556A" w:rsidRPr="00502C8E" w:rsidTr="008E6A55">
        <w:trPr>
          <w:gridAfter w:val="1"/>
          <w:wAfter w:w="90" w:type="dxa"/>
        </w:trPr>
        <w:tc>
          <w:tcPr>
            <w:tcW w:w="993" w:type="dxa"/>
            <w:tcMar>
              <w:top w:w="0" w:type="dxa"/>
              <w:left w:w="28" w:type="dxa"/>
              <w:bottom w:w="0" w:type="dxa"/>
              <w:right w:w="28" w:type="dxa"/>
            </w:tcMar>
          </w:tcPr>
          <w:p w:rsidR="0017556A" w:rsidRPr="008636D7" w:rsidRDefault="00E56684" w:rsidP="005F2353">
            <w:pPr>
              <w:widowControl w:val="0"/>
              <w:autoSpaceDE w:val="0"/>
              <w:autoSpaceDN w:val="0"/>
              <w:bidi w:val="0"/>
              <w:rPr>
                <w:rFonts w:cs="Times New Roman"/>
                <w:b/>
                <w:bCs/>
                <w:lang w:eastAsia="en-GB"/>
              </w:rPr>
            </w:pPr>
            <w:r w:rsidRPr="00E56684">
              <w:rPr>
                <w:rFonts w:cs="Times New Roman"/>
                <w:b/>
                <w:bCs/>
                <w:lang w:eastAsia="en-GB"/>
              </w:rPr>
              <w:t>g)</w:t>
            </w:r>
          </w:p>
        </w:tc>
        <w:tc>
          <w:tcPr>
            <w:tcW w:w="4819" w:type="dxa"/>
            <w:gridSpan w:val="2"/>
            <w:tcMar>
              <w:top w:w="0" w:type="dxa"/>
              <w:left w:w="28" w:type="dxa"/>
              <w:bottom w:w="0" w:type="dxa"/>
              <w:right w:w="28" w:type="dxa"/>
            </w:tcMar>
          </w:tcPr>
          <w:p w:rsidR="0017556A" w:rsidRPr="008636D7" w:rsidRDefault="0017556A" w:rsidP="005F2353">
            <w:pPr>
              <w:autoSpaceDE w:val="0"/>
              <w:autoSpaceDN w:val="0"/>
              <w:bidi w:val="0"/>
              <w:adjustRightInd w:val="0"/>
              <w:rPr>
                <w:rFonts w:asciiTheme="majorBidi" w:hAnsiTheme="majorBidi" w:cstheme="majorBidi"/>
                <w:sz w:val="18"/>
                <w:szCs w:val="18"/>
                <w:lang w:eastAsia="en-GB"/>
              </w:rPr>
            </w:pPr>
            <w:r w:rsidRPr="0017556A">
              <w:rPr>
                <w:rFonts w:asciiTheme="majorBidi" w:hAnsiTheme="majorBidi" w:cstheme="majorBidi"/>
                <w:sz w:val="18"/>
                <w:szCs w:val="18"/>
                <w:lang w:eastAsia="en-GB"/>
              </w:rPr>
              <w:t>Have adequate insurance or provisions to cover liabilities?</w:t>
            </w:r>
          </w:p>
        </w:tc>
        <w:tc>
          <w:tcPr>
            <w:tcW w:w="4116" w:type="dxa"/>
          </w:tcPr>
          <w:p w:rsidR="0017556A" w:rsidRPr="00502C8E" w:rsidRDefault="0017556A" w:rsidP="005F2353">
            <w:pPr>
              <w:widowControl w:val="0"/>
              <w:autoSpaceDE w:val="0"/>
              <w:autoSpaceDN w:val="0"/>
              <w:bidi w:val="0"/>
              <w:rPr>
                <w:rFonts w:cs="Times New Roman"/>
                <w:highlight w:val="yellow"/>
              </w:rPr>
            </w:pPr>
          </w:p>
        </w:tc>
        <w:tc>
          <w:tcPr>
            <w:tcW w:w="709" w:type="dxa"/>
          </w:tcPr>
          <w:p w:rsidR="0017556A" w:rsidRPr="00502C8E" w:rsidRDefault="0017556A" w:rsidP="005F2353">
            <w:pPr>
              <w:widowControl w:val="0"/>
              <w:autoSpaceDE w:val="0"/>
              <w:autoSpaceDN w:val="0"/>
              <w:bidi w:val="0"/>
              <w:rPr>
                <w:rFonts w:cs="Times New Roman"/>
                <w:highlight w:val="yellow"/>
              </w:rPr>
            </w:pPr>
          </w:p>
        </w:tc>
        <w:tc>
          <w:tcPr>
            <w:tcW w:w="4668" w:type="dxa"/>
            <w:gridSpan w:val="2"/>
          </w:tcPr>
          <w:p w:rsidR="0017556A" w:rsidRPr="00502C8E" w:rsidRDefault="0017556A" w:rsidP="005F2353">
            <w:pPr>
              <w:widowControl w:val="0"/>
              <w:autoSpaceDE w:val="0"/>
              <w:autoSpaceDN w:val="0"/>
              <w:bidi w:val="0"/>
              <w:rPr>
                <w:rFonts w:cs="Times New Roman"/>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0109E3" w:rsidP="005F2353">
            <w:pPr>
              <w:widowControl w:val="0"/>
              <w:autoSpaceDE w:val="0"/>
              <w:autoSpaceDN w:val="0"/>
              <w:bidi w:val="0"/>
              <w:rPr>
                <w:rFonts w:cs="Times New Roman"/>
                <w:b/>
                <w:bCs/>
                <w:lang w:eastAsia="en-GB"/>
              </w:rPr>
            </w:pPr>
            <w:r>
              <w:rPr>
                <w:rFonts w:cs="Times New Roman"/>
                <w:b/>
                <w:bCs/>
                <w:lang w:eastAsia="en-GB"/>
              </w:rPr>
              <w:t>5.4</w:t>
            </w:r>
          </w:p>
        </w:tc>
        <w:tc>
          <w:tcPr>
            <w:tcW w:w="4819" w:type="dxa"/>
            <w:gridSpan w:val="2"/>
            <w:tcMar>
              <w:top w:w="0" w:type="dxa"/>
              <w:left w:w="28" w:type="dxa"/>
              <w:bottom w:w="0" w:type="dxa"/>
              <w:right w:w="28" w:type="dxa"/>
            </w:tcMar>
          </w:tcPr>
          <w:p w:rsidR="004D385D" w:rsidRPr="008636D7" w:rsidRDefault="003511AA" w:rsidP="005F2353">
            <w:pPr>
              <w:bidi w:val="0"/>
              <w:jc w:val="both"/>
              <w:rPr>
                <w:rFonts w:asciiTheme="majorBidi" w:hAnsiTheme="majorBidi" w:cstheme="majorBidi"/>
                <w:sz w:val="18"/>
                <w:szCs w:val="18"/>
                <w:lang w:eastAsia="en-GB"/>
              </w:rPr>
            </w:pPr>
            <w:r>
              <w:rPr>
                <w:rFonts w:asciiTheme="majorBidi" w:hAnsiTheme="majorBidi" w:cstheme="majorBidi"/>
                <w:sz w:val="18"/>
                <w:szCs w:val="18"/>
                <w:lang w:eastAsia="en-GB"/>
              </w:rPr>
              <w:t>Does</w:t>
            </w:r>
            <w:r w:rsidR="000109E3" w:rsidRPr="000109E3">
              <w:rPr>
                <w:rFonts w:asciiTheme="majorBidi" w:hAnsiTheme="majorBidi" w:cstheme="majorBidi"/>
                <w:sz w:val="18"/>
                <w:szCs w:val="18"/>
                <w:lang w:eastAsia="en-GB"/>
              </w:rPr>
              <w:t xml:space="preserve"> the RMP ensured that:</w:t>
            </w:r>
          </w:p>
        </w:tc>
        <w:tc>
          <w:tcPr>
            <w:tcW w:w="4116" w:type="dxa"/>
          </w:tcPr>
          <w:p w:rsidR="004D385D" w:rsidRPr="00502C8E" w:rsidRDefault="004D385D" w:rsidP="005F2353">
            <w:pPr>
              <w:widowControl w:val="0"/>
              <w:autoSpaceDE w:val="0"/>
              <w:autoSpaceDN w:val="0"/>
              <w:bidi w:val="0"/>
              <w:rPr>
                <w:rFonts w:cs="Times New Roman"/>
                <w:highlight w:val="yellow"/>
              </w:rPr>
            </w:pPr>
          </w:p>
        </w:tc>
        <w:tc>
          <w:tcPr>
            <w:tcW w:w="709" w:type="dxa"/>
          </w:tcPr>
          <w:p w:rsidR="004D385D" w:rsidRPr="00502C8E" w:rsidRDefault="004D385D" w:rsidP="005F2353">
            <w:pPr>
              <w:widowControl w:val="0"/>
              <w:autoSpaceDE w:val="0"/>
              <w:autoSpaceDN w:val="0"/>
              <w:bidi w:val="0"/>
              <w:rPr>
                <w:rFonts w:cs="Times New Roman"/>
                <w:highlight w:val="yellow"/>
              </w:rPr>
            </w:pPr>
          </w:p>
        </w:tc>
        <w:tc>
          <w:tcPr>
            <w:tcW w:w="4668" w:type="dxa"/>
            <w:gridSpan w:val="2"/>
          </w:tcPr>
          <w:p w:rsidR="004D385D" w:rsidRPr="00502C8E" w:rsidRDefault="004D385D" w:rsidP="005F2353">
            <w:pPr>
              <w:widowControl w:val="0"/>
              <w:autoSpaceDE w:val="0"/>
              <w:autoSpaceDN w:val="0"/>
              <w:bidi w:val="0"/>
              <w:rPr>
                <w:rFonts w:cs="Times New Roman"/>
                <w:highlight w:val="yellow"/>
              </w:rPr>
            </w:pPr>
          </w:p>
        </w:tc>
      </w:tr>
      <w:tr w:rsidR="000109E3" w:rsidRPr="00502C8E" w:rsidTr="008E6A55">
        <w:trPr>
          <w:gridAfter w:val="1"/>
          <w:wAfter w:w="90" w:type="dxa"/>
        </w:trPr>
        <w:tc>
          <w:tcPr>
            <w:tcW w:w="993" w:type="dxa"/>
            <w:tcMar>
              <w:top w:w="0" w:type="dxa"/>
              <w:left w:w="28" w:type="dxa"/>
              <w:bottom w:w="0" w:type="dxa"/>
              <w:right w:w="28" w:type="dxa"/>
            </w:tcMar>
          </w:tcPr>
          <w:p w:rsidR="000109E3" w:rsidRPr="008636D7" w:rsidRDefault="000109E3" w:rsidP="005F2353">
            <w:pPr>
              <w:widowControl w:val="0"/>
              <w:autoSpaceDE w:val="0"/>
              <w:autoSpaceDN w:val="0"/>
              <w:bidi w:val="0"/>
              <w:rPr>
                <w:rFonts w:cs="Times New Roman"/>
                <w:b/>
                <w:bCs/>
                <w:lang w:eastAsia="en-GB"/>
              </w:rPr>
            </w:pPr>
            <w:r>
              <w:rPr>
                <w:rFonts w:cs="Times New Roman"/>
                <w:b/>
                <w:bCs/>
                <w:lang w:eastAsia="en-GB"/>
              </w:rPr>
              <w:t>a)</w:t>
            </w:r>
          </w:p>
          <w:p w:rsidR="000109E3" w:rsidRPr="008636D7" w:rsidRDefault="000109E3" w:rsidP="005F2353">
            <w:pPr>
              <w:bidi w:val="0"/>
              <w:rPr>
                <w:rFonts w:cs="Times New Roman"/>
                <w:lang w:eastAsia="en-GB"/>
              </w:rPr>
            </w:pPr>
          </w:p>
        </w:tc>
        <w:tc>
          <w:tcPr>
            <w:tcW w:w="4819" w:type="dxa"/>
            <w:gridSpan w:val="2"/>
            <w:tcMar>
              <w:top w:w="0" w:type="dxa"/>
              <w:left w:w="28" w:type="dxa"/>
              <w:bottom w:w="0" w:type="dxa"/>
              <w:right w:w="28" w:type="dxa"/>
            </w:tcMar>
          </w:tcPr>
          <w:p w:rsidR="000109E3" w:rsidRDefault="000109E3" w:rsidP="00BF192F">
            <w:pPr>
              <w:pStyle w:val="TableParagraph"/>
              <w:ind w:left="30" w:right="-1"/>
              <w:rPr>
                <w:sz w:val="18"/>
              </w:rPr>
            </w:pPr>
            <w:r>
              <w:rPr>
                <w:sz w:val="18"/>
              </w:rPr>
              <w:t>Internal &amp; external communication mechanisms have been established?</w:t>
            </w:r>
          </w:p>
        </w:tc>
        <w:tc>
          <w:tcPr>
            <w:tcW w:w="4116" w:type="dxa"/>
          </w:tcPr>
          <w:p w:rsidR="000109E3" w:rsidRPr="00502C8E" w:rsidRDefault="000109E3" w:rsidP="005F2353">
            <w:pPr>
              <w:widowControl w:val="0"/>
              <w:autoSpaceDE w:val="0"/>
              <w:autoSpaceDN w:val="0"/>
              <w:bidi w:val="0"/>
              <w:rPr>
                <w:rFonts w:cs="Times New Roman"/>
                <w:highlight w:val="yellow"/>
              </w:rPr>
            </w:pPr>
          </w:p>
        </w:tc>
        <w:tc>
          <w:tcPr>
            <w:tcW w:w="709" w:type="dxa"/>
          </w:tcPr>
          <w:p w:rsidR="000109E3" w:rsidRPr="00502C8E" w:rsidRDefault="000109E3" w:rsidP="005F2353">
            <w:pPr>
              <w:widowControl w:val="0"/>
              <w:autoSpaceDE w:val="0"/>
              <w:autoSpaceDN w:val="0"/>
              <w:bidi w:val="0"/>
              <w:rPr>
                <w:rFonts w:cs="Times New Roman"/>
                <w:highlight w:val="yellow"/>
              </w:rPr>
            </w:pPr>
          </w:p>
        </w:tc>
        <w:tc>
          <w:tcPr>
            <w:tcW w:w="4668" w:type="dxa"/>
            <w:gridSpan w:val="2"/>
          </w:tcPr>
          <w:p w:rsidR="000109E3" w:rsidRPr="00502C8E" w:rsidRDefault="000109E3" w:rsidP="005F2353">
            <w:pPr>
              <w:widowControl w:val="0"/>
              <w:autoSpaceDE w:val="0"/>
              <w:autoSpaceDN w:val="0"/>
              <w:bidi w:val="0"/>
              <w:rPr>
                <w:rFonts w:cs="Times New Roman"/>
                <w:highlight w:val="yellow"/>
              </w:rPr>
            </w:pPr>
          </w:p>
        </w:tc>
      </w:tr>
      <w:tr w:rsidR="000109E3" w:rsidRPr="00502C8E" w:rsidTr="008E6A55">
        <w:trPr>
          <w:gridAfter w:val="1"/>
          <w:wAfter w:w="90" w:type="dxa"/>
        </w:trPr>
        <w:tc>
          <w:tcPr>
            <w:tcW w:w="993" w:type="dxa"/>
            <w:tcMar>
              <w:top w:w="0" w:type="dxa"/>
              <w:left w:w="28" w:type="dxa"/>
              <w:bottom w:w="0" w:type="dxa"/>
              <w:right w:w="28" w:type="dxa"/>
            </w:tcMar>
          </w:tcPr>
          <w:p w:rsidR="000109E3" w:rsidRPr="008636D7" w:rsidRDefault="000109E3" w:rsidP="005F2353">
            <w:pPr>
              <w:widowControl w:val="0"/>
              <w:autoSpaceDE w:val="0"/>
              <w:autoSpaceDN w:val="0"/>
              <w:bidi w:val="0"/>
              <w:rPr>
                <w:rFonts w:cs="Times New Roman"/>
                <w:b/>
                <w:bCs/>
                <w:lang w:eastAsia="en-GB"/>
              </w:rPr>
            </w:pPr>
            <w:r>
              <w:rPr>
                <w:rFonts w:cs="Times New Roman"/>
                <w:b/>
                <w:bCs/>
                <w:lang w:eastAsia="en-GB"/>
              </w:rPr>
              <w:t>b)</w:t>
            </w:r>
          </w:p>
        </w:tc>
        <w:tc>
          <w:tcPr>
            <w:tcW w:w="4819" w:type="dxa"/>
            <w:gridSpan w:val="2"/>
            <w:tcMar>
              <w:top w:w="0" w:type="dxa"/>
              <w:left w:w="28" w:type="dxa"/>
              <w:bottom w:w="0" w:type="dxa"/>
              <w:right w:w="28" w:type="dxa"/>
            </w:tcMar>
          </w:tcPr>
          <w:p w:rsidR="000109E3" w:rsidRDefault="000109E3" w:rsidP="00BF192F">
            <w:pPr>
              <w:pStyle w:val="TableParagraph"/>
              <w:ind w:left="30"/>
              <w:rPr>
                <w:sz w:val="18"/>
              </w:rPr>
            </w:pPr>
            <w:r>
              <w:rPr>
                <w:sz w:val="18"/>
              </w:rPr>
              <w:t>The effectiveness of the management system is communicated?</w:t>
            </w:r>
          </w:p>
        </w:tc>
        <w:tc>
          <w:tcPr>
            <w:tcW w:w="4116" w:type="dxa"/>
          </w:tcPr>
          <w:p w:rsidR="000109E3" w:rsidRPr="00502C8E" w:rsidRDefault="000109E3" w:rsidP="005F2353">
            <w:pPr>
              <w:widowControl w:val="0"/>
              <w:autoSpaceDE w:val="0"/>
              <w:autoSpaceDN w:val="0"/>
              <w:bidi w:val="0"/>
              <w:rPr>
                <w:rFonts w:cs="Times New Roman"/>
                <w:highlight w:val="yellow"/>
              </w:rPr>
            </w:pPr>
          </w:p>
        </w:tc>
        <w:tc>
          <w:tcPr>
            <w:tcW w:w="709" w:type="dxa"/>
          </w:tcPr>
          <w:p w:rsidR="000109E3" w:rsidRPr="00502C8E" w:rsidRDefault="000109E3" w:rsidP="005F2353">
            <w:pPr>
              <w:widowControl w:val="0"/>
              <w:autoSpaceDE w:val="0"/>
              <w:autoSpaceDN w:val="0"/>
              <w:bidi w:val="0"/>
              <w:rPr>
                <w:rFonts w:cs="Times New Roman"/>
                <w:highlight w:val="yellow"/>
              </w:rPr>
            </w:pPr>
          </w:p>
        </w:tc>
        <w:tc>
          <w:tcPr>
            <w:tcW w:w="4668" w:type="dxa"/>
            <w:gridSpan w:val="2"/>
          </w:tcPr>
          <w:p w:rsidR="000109E3" w:rsidRPr="00502C8E" w:rsidRDefault="000109E3" w:rsidP="005F2353">
            <w:pPr>
              <w:widowControl w:val="0"/>
              <w:autoSpaceDE w:val="0"/>
              <w:autoSpaceDN w:val="0"/>
              <w:bidi w:val="0"/>
              <w:rPr>
                <w:rFonts w:cs="Times New Roman"/>
                <w:highlight w:val="yellow"/>
              </w:rPr>
            </w:pPr>
          </w:p>
        </w:tc>
      </w:tr>
      <w:tr w:rsidR="000109E3" w:rsidRPr="00502C8E" w:rsidTr="008E6A55">
        <w:trPr>
          <w:gridAfter w:val="1"/>
          <w:wAfter w:w="90" w:type="dxa"/>
        </w:trPr>
        <w:tc>
          <w:tcPr>
            <w:tcW w:w="993" w:type="dxa"/>
            <w:tcMar>
              <w:top w:w="0" w:type="dxa"/>
              <w:left w:w="28" w:type="dxa"/>
              <w:bottom w:w="0" w:type="dxa"/>
              <w:right w:w="28" w:type="dxa"/>
            </w:tcMar>
          </w:tcPr>
          <w:p w:rsidR="000109E3" w:rsidRPr="008636D7" w:rsidRDefault="000109E3" w:rsidP="005F2353">
            <w:pPr>
              <w:widowControl w:val="0"/>
              <w:autoSpaceDE w:val="0"/>
              <w:autoSpaceDN w:val="0"/>
              <w:bidi w:val="0"/>
              <w:rPr>
                <w:rFonts w:cs="Times New Roman"/>
                <w:b/>
                <w:bCs/>
                <w:lang w:eastAsia="en-GB"/>
              </w:rPr>
            </w:pPr>
            <w:r>
              <w:rPr>
                <w:rFonts w:cs="Times New Roman"/>
                <w:b/>
                <w:bCs/>
                <w:lang w:eastAsia="en-GB"/>
              </w:rPr>
              <w:t>c)</w:t>
            </w:r>
          </w:p>
        </w:tc>
        <w:tc>
          <w:tcPr>
            <w:tcW w:w="4819" w:type="dxa"/>
            <w:gridSpan w:val="2"/>
            <w:tcMar>
              <w:top w:w="0" w:type="dxa"/>
              <w:left w:w="28" w:type="dxa"/>
              <w:bottom w:w="0" w:type="dxa"/>
              <w:right w:w="28" w:type="dxa"/>
            </w:tcMar>
          </w:tcPr>
          <w:p w:rsidR="000109E3" w:rsidRDefault="000109E3" w:rsidP="00BF192F">
            <w:pPr>
              <w:pStyle w:val="TableParagraph"/>
              <w:ind w:left="30"/>
              <w:rPr>
                <w:sz w:val="18"/>
              </w:rPr>
            </w:pPr>
            <w:r>
              <w:rPr>
                <w:sz w:val="18"/>
              </w:rPr>
              <w:t xml:space="preserve">The importance of meeting customer requirements </w:t>
            </w:r>
            <w:r w:rsidR="00E56684">
              <w:t xml:space="preserve"> </w:t>
            </w:r>
            <w:r w:rsidR="00E56684" w:rsidRPr="00E56684">
              <w:rPr>
                <w:sz w:val="18"/>
              </w:rPr>
              <w:t>and other requirements</w:t>
            </w:r>
            <w:r w:rsidR="00E56684">
              <w:rPr>
                <w:sz w:val="18"/>
              </w:rPr>
              <w:t xml:space="preserve"> </w:t>
            </w:r>
            <w:r>
              <w:rPr>
                <w:sz w:val="18"/>
              </w:rPr>
              <w:t>is communicated to the RMP personnel?</w:t>
            </w:r>
          </w:p>
        </w:tc>
        <w:tc>
          <w:tcPr>
            <w:tcW w:w="4116" w:type="dxa"/>
          </w:tcPr>
          <w:p w:rsidR="000109E3" w:rsidRPr="00502C8E" w:rsidRDefault="000109E3" w:rsidP="005F2353">
            <w:pPr>
              <w:widowControl w:val="0"/>
              <w:autoSpaceDE w:val="0"/>
              <w:autoSpaceDN w:val="0"/>
              <w:bidi w:val="0"/>
              <w:rPr>
                <w:rFonts w:cs="Times New Roman"/>
                <w:highlight w:val="yellow"/>
              </w:rPr>
            </w:pPr>
          </w:p>
        </w:tc>
        <w:tc>
          <w:tcPr>
            <w:tcW w:w="709" w:type="dxa"/>
          </w:tcPr>
          <w:p w:rsidR="000109E3" w:rsidRPr="00502C8E" w:rsidRDefault="000109E3" w:rsidP="005F2353">
            <w:pPr>
              <w:widowControl w:val="0"/>
              <w:autoSpaceDE w:val="0"/>
              <w:autoSpaceDN w:val="0"/>
              <w:bidi w:val="0"/>
              <w:rPr>
                <w:rFonts w:cs="Times New Roman"/>
                <w:highlight w:val="yellow"/>
              </w:rPr>
            </w:pPr>
          </w:p>
        </w:tc>
        <w:tc>
          <w:tcPr>
            <w:tcW w:w="4668" w:type="dxa"/>
            <w:gridSpan w:val="2"/>
          </w:tcPr>
          <w:p w:rsidR="000109E3" w:rsidRPr="00502C8E" w:rsidRDefault="000109E3" w:rsidP="005F2353">
            <w:pPr>
              <w:widowControl w:val="0"/>
              <w:autoSpaceDE w:val="0"/>
              <w:autoSpaceDN w:val="0"/>
              <w:bidi w:val="0"/>
              <w:rPr>
                <w:rFonts w:cs="Times New Roman"/>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ED3B17" w:rsidP="005F2353">
            <w:pPr>
              <w:bidi w:val="0"/>
              <w:jc w:val="both"/>
              <w:rPr>
                <w:rFonts w:ascii="Arial" w:hAnsi="Arial" w:cs="Arial"/>
                <w:b/>
                <w:bCs/>
                <w:i/>
                <w:iCs/>
                <w:sz w:val="18"/>
                <w:szCs w:val="18"/>
                <w:lang w:eastAsia="en-GB"/>
              </w:rPr>
            </w:pPr>
            <w:r w:rsidRPr="00ED3B17">
              <w:rPr>
                <w:rFonts w:ascii="Arial" w:hAnsi="Arial" w:cs="Arial"/>
                <w:b/>
                <w:bCs/>
                <w:i/>
                <w:iCs/>
                <w:sz w:val="18"/>
                <w:szCs w:val="18"/>
                <w:lang w:eastAsia="en-GB"/>
              </w:rPr>
              <w:t>6</w:t>
            </w:r>
          </w:p>
        </w:tc>
        <w:tc>
          <w:tcPr>
            <w:tcW w:w="14312" w:type="dxa"/>
            <w:gridSpan w:val="6"/>
            <w:tcMar>
              <w:top w:w="0" w:type="dxa"/>
              <w:left w:w="28" w:type="dxa"/>
              <w:bottom w:w="0" w:type="dxa"/>
              <w:right w:w="28" w:type="dxa"/>
            </w:tcMar>
          </w:tcPr>
          <w:p w:rsidR="004D385D" w:rsidRPr="00E3784E" w:rsidRDefault="00ED3B17" w:rsidP="005F2353">
            <w:pPr>
              <w:widowControl w:val="0"/>
              <w:autoSpaceDE w:val="0"/>
              <w:autoSpaceDN w:val="0"/>
              <w:bidi w:val="0"/>
              <w:rPr>
                <w:rFonts w:cs="Times New Roman"/>
                <w:highlight w:val="yellow"/>
              </w:rPr>
            </w:pPr>
            <w:r w:rsidRPr="00ED3B17">
              <w:rPr>
                <w:rFonts w:ascii="Arial" w:hAnsi="Arial" w:cs="Arial"/>
                <w:b/>
                <w:bCs/>
                <w:i/>
                <w:iCs/>
                <w:lang w:eastAsia="en-GB"/>
              </w:rPr>
              <w:t>Resource requirements</w:t>
            </w:r>
          </w:p>
        </w:tc>
      </w:tr>
      <w:tr w:rsidR="00ED3B17" w:rsidRPr="00502C8E" w:rsidTr="008E6A55">
        <w:trPr>
          <w:gridAfter w:val="1"/>
          <w:wAfter w:w="90" w:type="dxa"/>
        </w:trPr>
        <w:tc>
          <w:tcPr>
            <w:tcW w:w="993" w:type="dxa"/>
            <w:tcMar>
              <w:top w:w="0" w:type="dxa"/>
              <w:left w:w="28" w:type="dxa"/>
              <w:bottom w:w="0" w:type="dxa"/>
              <w:right w:w="28" w:type="dxa"/>
            </w:tcMar>
          </w:tcPr>
          <w:p w:rsidR="00ED3B17" w:rsidRPr="00ED3B17" w:rsidRDefault="00ED3B17" w:rsidP="005F2353">
            <w:pPr>
              <w:bidi w:val="0"/>
              <w:jc w:val="both"/>
              <w:rPr>
                <w:rFonts w:ascii="Arial" w:hAnsi="Arial" w:cs="Arial"/>
                <w:b/>
                <w:bCs/>
                <w:i/>
                <w:iCs/>
                <w:sz w:val="18"/>
                <w:szCs w:val="18"/>
                <w:lang w:eastAsia="en-GB"/>
              </w:rPr>
            </w:pPr>
            <w:r>
              <w:rPr>
                <w:rFonts w:ascii="Arial" w:hAnsi="Arial" w:cs="Arial"/>
                <w:b/>
                <w:bCs/>
                <w:i/>
                <w:iCs/>
                <w:sz w:val="18"/>
                <w:szCs w:val="18"/>
                <w:lang w:eastAsia="en-GB"/>
              </w:rPr>
              <w:t>6.1</w:t>
            </w:r>
          </w:p>
        </w:tc>
        <w:tc>
          <w:tcPr>
            <w:tcW w:w="14312" w:type="dxa"/>
            <w:gridSpan w:val="6"/>
            <w:tcMar>
              <w:top w:w="0" w:type="dxa"/>
              <w:left w:w="28" w:type="dxa"/>
              <w:bottom w:w="0" w:type="dxa"/>
              <w:right w:w="28" w:type="dxa"/>
            </w:tcMar>
          </w:tcPr>
          <w:p w:rsidR="00ED3B17" w:rsidRPr="00ED3B17" w:rsidRDefault="00ED3B17" w:rsidP="005F2353">
            <w:pPr>
              <w:widowControl w:val="0"/>
              <w:autoSpaceDE w:val="0"/>
              <w:autoSpaceDN w:val="0"/>
              <w:bidi w:val="0"/>
              <w:rPr>
                <w:rFonts w:ascii="Arial" w:hAnsi="Arial" w:cs="Arial"/>
                <w:b/>
                <w:bCs/>
                <w:i/>
                <w:iCs/>
                <w:lang w:eastAsia="en-GB"/>
              </w:rPr>
            </w:pPr>
            <w:r w:rsidRPr="00ED3B17">
              <w:rPr>
                <w:rFonts w:ascii="Arial" w:hAnsi="Arial" w:cs="Arial"/>
                <w:b/>
                <w:bCs/>
                <w:i/>
                <w:iCs/>
                <w:lang w:eastAsia="en-GB"/>
              </w:rPr>
              <w:t>Personnel</w:t>
            </w: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ED3B17" w:rsidP="005F2353">
            <w:pPr>
              <w:widowControl w:val="0"/>
              <w:autoSpaceDE w:val="0"/>
              <w:autoSpaceDN w:val="0"/>
              <w:bidi w:val="0"/>
              <w:rPr>
                <w:rFonts w:cs="Times New Roman"/>
                <w:b/>
                <w:bCs/>
                <w:lang w:eastAsia="en-GB"/>
              </w:rPr>
            </w:pPr>
            <w:r w:rsidRPr="00ED3B17">
              <w:rPr>
                <w:rFonts w:cs="Times New Roman"/>
                <w:b/>
                <w:bCs/>
                <w:lang w:eastAsia="en-GB"/>
              </w:rPr>
              <w:t>6.1.1</w:t>
            </w:r>
          </w:p>
        </w:tc>
        <w:tc>
          <w:tcPr>
            <w:tcW w:w="4819" w:type="dxa"/>
            <w:gridSpan w:val="2"/>
            <w:tcMar>
              <w:top w:w="0" w:type="dxa"/>
              <w:left w:w="28" w:type="dxa"/>
              <w:bottom w:w="0" w:type="dxa"/>
              <w:right w:w="28" w:type="dxa"/>
            </w:tcMar>
          </w:tcPr>
          <w:p w:rsidR="004D385D" w:rsidRPr="00ED3B17" w:rsidRDefault="00ED3B17" w:rsidP="00ED3B17">
            <w:pPr>
              <w:autoSpaceDE w:val="0"/>
              <w:autoSpaceDN w:val="0"/>
              <w:bidi w:val="0"/>
              <w:adjustRightInd w:val="0"/>
              <w:rPr>
                <w:rFonts w:asciiTheme="majorBidi" w:hAnsiTheme="majorBidi" w:cstheme="majorBidi"/>
                <w:sz w:val="18"/>
                <w:szCs w:val="18"/>
                <w:lang w:eastAsia="en-GB"/>
              </w:rPr>
            </w:pPr>
            <w:r>
              <w:rPr>
                <w:rFonts w:asciiTheme="majorBidi" w:hAnsiTheme="majorBidi" w:cstheme="majorBidi"/>
                <w:sz w:val="18"/>
                <w:szCs w:val="18"/>
                <w:lang w:eastAsia="en-GB"/>
              </w:rPr>
              <w:t>Does t</w:t>
            </w:r>
            <w:r w:rsidRPr="00ED3B17">
              <w:rPr>
                <w:rFonts w:asciiTheme="majorBidi" w:hAnsiTheme="majorBidi" w:cstheme="majorBidi"/>
                <w:sz w:val="18"/>
                <w:szCs w:val="18"/>
                <w:lang w:eastAsia="en-GB"/>
              </w:rPr>
              <w:t>he RMP ensure that all personnel involved in RM production are supervised and competent</w:t>
            </w:r>
            <w:r>
              <w:rPr>
                <w:rFonts w:asciiTheme="majorBidi" w:hAnsiTheme="majorBidi" w:cstheme="majorBidi"/>
                <w:sz w:val="18"/>
                <w:szCs w:val="18"/>
                <w:lang w:eastAsia="en-GB"/>
              </w:rPr>
              <w:t xml:space="preserve"> </w:t>
            </w:r>
            <w:r w:rsidRPr="00ED3B17">
              <w:rPr>
                <w:rFonts w:asciiTheme="majorBidi" w:hAnsiTheme="majorBidi" w:cstheme="majorBidi"/>
                <w:sz w:val="18"/>
                <w:szCs w:val="18"/>
                <w:lang w:eastAsia="en-GB"/>
              </w:rPr>
              <w:t>and that they work in accordance with the RMP’s management system</w:t>
            </w:r>
            <w:r>
              <w:rPr>
                <w:rFonts w:asciiTheme="majorBidi" w:hAnsiTheme="majorBidi" w:cstheme="majorBidi"/>
                <w:sz w:val="18"/>
                <w:szCs w:val="18"/>
                <w:lang w:eastAsia="en-GB"/>
              </w:rPr>
              <w:t>?</w:t>
            </w:r>
          </w:p>
        </w:tc>
        <w:tc>
          <w:tcPr>
            <w:tcW w:w="4116" w:type="dxa"/>
          </w:tcPr>
          <w:p w:rsidR="004D385D" w:rsidRPr="00502C8E" w:rsidRDefault="004D385D" w:rsidP="005F2353">
            <w:pPr>
              <w:widowControl w:val="0"/>
              <w:autoSpaceDE w:val="0"/>
              <w:autoSpaceDN w:val="0"/>
              <w:bidi w:val="0"/>
              <w:rPr>
                <w:rFonts w:cs="Times New Roman"/>
                <w:highlight w:val="yellow"/>
              </w:rPr>
            </w:pPr>
          </w:p>
        </w:tc>
        <w:tc>
          <w:tcPr>
            <w:tcW w:w="709" w:type="dxa"/>
          </w:tcPr>
          <w:p w:rsidR="004D385D" w:rsidRPr="00502C8E" w:rsidRDefault="004D385D" w:rsidP="005F2353">
            <w:pPr>
              <w:widowControl w:val="0"/>
              <w:autoSpaceDE w:val="0"/>
              <w:autoSpaceDN w:val="0"/>
              <w:bidi w:val="0"/>
              <w:rPr>
                <w:rFonts w:cs="Times New Roman"/>
                <w:highlight w:val="yellow"/>
              </w:rPr>
            </w:pPr>
          </w:p>
        </w:tc>
        <w:tc>
          <w:tcPr>
            <w:tcW w:w="4668" w:type="dxa"/>
            <w:gridSpan w:val="2"/>
          </w:tcPr>
          <w:p w:rsidR="004D385D" w:rsidRPr="00502C8E" w:rsidRDefault="004D385D" w:rsidP="005F2353">
            <w:pPr>
              <w:widowControl w:val="0"/>
              <w:autoSpaceDE w:val="0"/>
              <w:autoSpaceDN w:val="0"/>
              <w:bidi w:val="0"/>
              <w:rPr>
                <w:rFonts w:cs="Times New Roman"/>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ED3B17" w:rsidP="005F2353">
            <w:pPr>
              <w:widowControl w:val="0"/>
              <w:autoSpaceDE w:val="0"/>
              <w:autoSpaceDN w:val="0"/>
              <w:bidi w:val="0"/>
              <w:rPr>
                <w:rFonts w:cs="Times New Roman"/>
                <w:lang w:eastAsia="en-GB"/>
              </w:rPr>
            </w:pPr>
            <w:r w:rsidRPr="00ED3B17">
              <w:rPr>
                <w:rFonts w:cs="Times New Roman"/>
                <w:lang w:eastAsia="en-GB"/>
              </w:rPr>
              <w:t>6.1.2</w:t>
            </w:r>
          </w:p>
        </w:tc>
        <w:tc>
          <w:tcPr>
            <w:tcW w:w="4819" w:type="dxa"/>
            <w:gridSpan w:val="2"/>
            <w:tcMar>
              <w:top w:w="0" w:type="dxa"/>
              <w:left w:w="28" w:type="dxa"/>
              <w:bottom w:w="0" w:type="dxa"/>
              <w:right w:w="28" w:type="dxa"/>
            </w:tcMar>
          </w:tcPr>
          <w:p w:rsidR="004D385D" w:rsidRPr="00ED3B17" w:rsidRDefault="00ED3B17" w:rsidP="00ED3B17">
            <w:pPr>
              <w:autoSpaceDE w:val="0"/>
              <w:autoSpaceDN w:val="0"/>
              <w:bidi w:val="0"/>
              <w:adjustRightInd w:val="0"/>
              <w:rPr>
                <w:rFonts w:asciiTheme="majorBidi" w:hAnsiTheme="majorBidi" w:cstheme="majorBidi"/>
                <w:sz w:val="18"/>
                <w:szCs w:val="18"/>
                <w:lang w:eastAsia="en-GB"/>
              </w:rPr>
            </w:pPr>
            <w:r>
              <w:rPr>
                <w:rFonts w:asciiTheme="majorBidi" w:hAnsiTheme="majorBidi" w:cstheme="majorBidi"/>
                <w:sz w:val="18"/>
                <w:szCs w:val="18"/>
                <w:lang w:eastAsia="en-GB"/>
              </w:rPr>
              <w:t xml:space="preserve">Are </w:t>
            </w:r>
            <w:r w:rsidRPr="00ED3B17">
              <w:rPr>
                <w:rFonts w:asciiTheme="majorBidi" w:hAnsiTheme="majorBidi" w:cstheme="majorBidi"/>
                <w:sz w:val="18"/>
                <w:szCs w:val="18"/>
                <w:lang w:eastAsia="en-GB"/>
              </w:rPr>
              <w:t>Personnel, including subcontractors, personnel of external bodies, or other individuals acting</w:t>
            </w:r>
            <w:r>
              <w:rPr>
                <w:rFonts w:asciiTheme="majorBidi" w:hAnsiTheme="majorBidi" w:cstheme="majorBidi"/>
                <w:sz w:val="18"/>
                <w:szCs w:val="18"/>
                <w:lang w:eastAsia="en-GB"/>
              </w:rPr>
              <w:t xml:space="preserve"> on the RMP’s behalf </w:t>
            </w:r>
            <w:r w:rsidRPr="00ED3B17">
              <w:rPr>
                <w:rFonts w:asciiTheme="majorBidi" w:hAnsiTheme="majorBidi" w:cstheme="majorBidi"/>
                <w:sz w:val="18"/>
                <w:szCs w:val="18"/>
                <w:lang w:eastAsia="en-GB"/>
              </w:rPr>
              <w:t xml:space="preserve">comply with the policies and procedures for </w:t>
            </w:r>
            <w:r>
              <w:rPr>
                <w:rFonts w:asciiTheme="majorBidi" w:hAnsiTheme="majorBidi" w:cstheme="majorBidi"/>
                <w:sz w:val="18"/>
                <w:szCs w:val="18"/>
                <w:lang w:eastAsia="en-GB"/>
              </w:rPr>
              <w:t xml:space="preserve">the </w:t>
            </w:r>
            <w:r w:rsidRPr="00ED3B17">
              <w:rPr>
                <w:rFonts w:asciiTheme="majorBidi" w:hAnsiTheme="majorBidi" w:cstheme="majorBidi"/>
                <w:sz w:val="18"/>
                <w:szCs w:val="18"/>
                <w:lang w:eastAsia="en-GB"/>
              </w:rPr>
              <w:t>management of confidential information that are set by the RMP</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233"/>
        </w:trPr>
        <w:tc>
          <w:tcPr>
            <w:tcW w:w="993" w:type="dxa"/>
            <w:tcMar>
              <w:top w:w="0" w:type="dxa"/>
              <w:left w:w="28" w:type="dxa"/>
              <w:bottom w:w="0" w:type="dxa"/>
              <w:right w:w="28" w:type="dxa"/>
            </w:tcMar>
          </w:tcPr>
          <w:p w:rsidR="004D385D" w:rsidRPr="008636D7" w:rsidRDefault="00ED3B17" w:rsidP="005F2353">
            <w:pPr>
              <w:widowControl w:val="0"/>
              <w:autoSpaceDE w:val="0"/>
              <w:autoSpaceDN w:val="0"/>
              <w:bidi w:val="0"/>
              <w:rPr>
                <w:rFonts w:cs="Times New Roman"/>
                <w:lang w:eastAsia="en-GB"/>
              </w:rPr>
            </w:pPr>
            <w:r w:rsidRPr="00ED3B17">
              <w:rPr>
                <w:rFonts w:cs="Times New Roman"/>
                <w:lang w:eastAsia="en-GB"/>
              </w:rPr>
              <w:t>6.1.3</w:t>
            </w:r>
          </w:p>
        </w:tc>
        <w:tc>
          <w:tcPr>
            <w:tcW w:w="4819" w:type="dxa"/>
            <w:gridSpan w:val="2"/>
            <w:tcMar>
              <w:top w:w="0" w:type="dxa"/>
              <w:left w:w="28" w:type="dxa"/>
              <w:bottom w:w="0" w:type="dxa"/>
              <w:right w:w="28" w:type="dxa"/>
            </w:tcMar>
          </w:tcPr>
          <w:p w:rsidR="00ED3B17" w:rsidRDefault="00ED3B17" w:rsidP="00ED3B17">
            <w:pPr>
              <w:autoSpaceDE w:val="0"/>
              <w:autoSpaceDN w:val="0"/>
              <w:bidi w:val="0"/>
              <w:adjustRightInd w:val="0"/>
              <w:rPr>
                <w:rFonts w:asciiTheme="majorBidi" w:hAnsiTheme="majorBidi" w:cstheme="majorBidi"/>
                <w:sz w:val="18"/>
                <w:szCs w:val="18"/>
                <w:lang w:eastAsia="en-GB"/>
              </w:rPr>
            </w:pPr>
            <w:r w:rsidRPr="00ED3B17">
              <w:rPr>
                <w:rFonts w:asciiTheme="majorBidi" w:hAnsiTheme="majorBidi" w:cstheme="majorBidi"/>
                <w:sz w:val="18"/>
                <w:szCs w:val="18"/>
                <w:lang w:eastAsia="en-GB"/>
              </w:rPr>
              <w:t xml:space="preserve">Does </w:t>
            </w:r>
            <w:proofErr w:type="gramStart"/>
            <w:r w:rsidRPr="00ED3B17">
              <w:rPr>
                <w:rFonts w:asciiTheme="majorBidi" w:hAnsiTheme="majorBidi" w:cstheme="majorBidi"/>
                <w:sz w:val="18"/>
                <w:szCs w:val="18"/>
                <w:lang w:eastAsia="en-GB"/>
              </w:rPr>
              <w:t>the  RMP</w:t>
            </w:r>
            <w:proofErr w:type="gramEnd"/>
            <w:r w:rsidRPr="00ED3B17">
              <w:rPr>
                <w:rFonts w:asciiTheme="majorBidi" w:hAnsiTheme="majorBidi" w:cstheme="majorBidi"/>
                <w:sz w:val="18"/>
                <w:szCs w:val="18"/>
                <w:lang w:eastAsia="en-GB"/>
              </w:rPr>
              <w:t xml:space="preserve"> ensure</w:t>
            </w:r>
            <w:r>
              <w:rPr>
                <w:rFonts w:asciiTheme="majorBidi" w:hAnsiTheme="majorBidi" w:cstheme="majorBidi"/>
                <w:sz w:val="18"/>
                <w:szCs w:val="18"/>
                <w:lang w:eastAsia="en-GB"/>
              </w:rPr>
              <w:t>:</w:t>
            </w:r>
          </w:p>
          <w:p w:rsidR="00ED3B17" w:rsidRDefault="00ED3B17" w:rsidP="00ED3B17">
            <w:pPr>
              <w:numPr>
                <w:ilvl w:val="0"/>
                <w:numId w:val="15"/>
              </w:numPr>
              <w:autoSpaceDE w:val="0"/>
              <w:autoSpaceDN w:val="0"/>
              <w:bidi w:val="0"/>
              <w:adjustRightInd w:val="0"/>
              <w:rPr>
                <w:rFonts w:asciiTheme="majorBidi" w:hAnsiTheme="majorBidi" w:cstheme="majorBidi"/>
                <w:sz w:val="18"/>
                <w:szCs w:val="18"/>
                <w:lang w:eastAsia="en-GB"/>
              </w:rPr>
            </w:pPr>
            <w:r w:rsidRPr="00ED3B17">
              <w:rPr>
                <w:rFonts w:asciiTheme="majorBidi" w:hAnsiTheme="majorBidi" w:cstheme="majorBidi"/>
                <w:sz w:val="18"/>
                <w:szCs w:val="18"/>
                <w:lang w:eastAsia="en-GB"/>
              </w:rPr>
              <w:t xml:space="preserve"> the competence of all personnel, including technical management</w:t>
            </w:r>
            <w:r>
              <w:rPr>
                <w:rFonts w:asciiTheme="majorBidi" w:hAnsiTheme="majorBidi" w:cstheme="majorBidi"/>
                <w:sz w:val="18"/>
                <w:szCs w:val="18"/>
                <w:lang w:eastAsia="en-GB"/>
              </w:rPr>
              <w:t xml:space="preserve"> </w:t>
            </w:r>
            <w:r w:rsidRPr="00ED3B17">
              <w:rPr>
                <w:rFonts w:asciiTheme="majorBidi" w:hAnsiTheme="majorBidi" w:cstheme="majorBidi"/>
                <w:sz w:val="18"/>
                <w:szCs w:val="18"/>
                <w:lang w:eastAsia="en-GB"/>
              </w:rPr>
              <w:t>personnel, operating under its management system who undertake activities relating to the production</w:t>
            </w:r>
            <w:r>
              <w:rPr>
                <w:rFonts w:asciiTheme="majorBidi" w:hAnsiTheme="majorBidi" w:cstheme="majorBidi"/>
                <w:sz w:val="18"/>
                <w:szCs w:val="18"/>
                <w:lang w:eastAsia="en-GB"/>
              </w:rPr>
              <w:t xml:space="preserve"> </w:t>
            </w:r>
            <w:r w:rsidRPr="00ED3B17">
              <w:rPr>
                <w:rFonts w:asciiTheme="majorBidi" w:hAnsiTheme="majorBidi" w:cstheme="majorBidi"/>
                <w:sz w:val="18"/>
                <w:szCs w:val="18"/>
                <w:lang w:eastAsia="en-GB"/>
              </w:rPr>
              <w:t>of each particular type of RM.</w:t>
            </w:r>
          </w:p>
          <w:p w:rsidR="004D385D" w:rsidRPr="00ED3B17" w:rsidRDefault="00ED3B17" w:rsidP="00ED3B17">
            <w:pPr>
              <w:numPr>
                <w:ilvl w:val="0"/>
                <w:numId w:val="15"/>
              </w:numPr>
              <w:autoSpaceDE w:val="0"/>
              <w:autoSpaceDN w:val="0"/>
              <w:bidi w:val="0"/>
              <w:adjustRightInd w:val="0"/>
              <w:rPr>
                <w:rFonts w:asciiTheme="majorBidi" w:hAnsiTheme="majorBidi" w:cstheme="majorBidi"/>
                <w:sz w:val="18"/>
                <w:szCs w:val="18"/>
                <w:lang w:eastAsia="en-GB"/>
              </w:rPr>
            </w:pPr>
            <w:r w:rsidRPr="00ED3B17">
              <w:rPr>
                <w:rFonts w:asciiTheme="majorBidi" w:hAnsiTheme="majorBidi" w:cstheme="majorBidi"/>
                <w:sz w:val="18"/>
                <w:szCs w:val="18"/>
                <w:lang w:eastAsia="en-GB"/>
              </w:rPr>
              <w:t xml:space="preserve"> There </w:t>
            </w:r>
            <w:r>
              <w:rPr>
                <w:rFonts w:asciiTheme="majorBidi" w:hAnsiTheme="majorBidi" w:cstheme="majorBidi"/>
                <w:sz w:val="18"/>
                <w:szCs w:val="18"/>
                <w:lang w:eastAsia="en-GB"/>
              </w:rPr>
              <w:t>are</w:t>
            </w:r>
            <w:r w:rsidRPr="00ED3B17">
              <w:rPr>
                <w:rFonts w:asciiTheme="majorBidi" w:hAnsiTheme="majorBidi" w:cstheme="majorBidi"/>
                <w:sz w:val="18"/>
                <w:szCs w:val="18"/>
                <w:lang w:eastAsia="en-GB"/>
              </w:rPr>
              <w:t xml:space="preserve"> sufficient personnel having the necessary education,</w:t>
            </w:r>
            <w:r>
              <w:rPr>
                <w:rFonts w:asciiTheme="majorBidi" w:hAnsiTheme="majorBidi" w:cstheme="majorBidi"/>
                <w:sz w:val="18"/>
                <w:szCs w:val="18"/>
                <w:lang w:eastAsia="en-GB"/>
              </w:rPr>
              <w:t xml:space="preserve"> </w:t>
            </w:r>
            <w:r w:rsidRPr="00ED3B17">
              <w:rPr>
                <w:rFonts w:asciiTheme="majorBidi" w:hAnsiTheme="majorBidi" w:cstheme="majorBidi"/>
                <w:sz w:val="18"/>
                <w:szCs w:val="18"/>
                <w:lang w:eastAsia="en-GB"/>
              </w:rPr>
              <w:t>training, technical knowledge and experience for their assigned functions.</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449"/>
        </w:trPr>
        <w:tc>
          <w:tcPr>
            <w:tcW w:w="993" w:type="dxa"/>
            <w:tcMar>
              <w:top w:w="0" w:type="dxa"/>
              <w:left w:w="28" w:type="dxa"/>
              <w:bottom w:w="0" w:type="dxa"/>
              <w:right w:w="28" w:type="dxa"/>
            </w:tcMar>
          </w:tcPr>
          <w:p w:rsidR="004D385D" w:rsidRPr="008636D7" w:rsidRDefault="00ED3B17" w:rsidP="005F2353">
            <w:pPr>
              <w:widowControl w:val="0"/>
              <w:autoSpaceDE w:val="0"/>
              <w:autoSpaceDN w:val="0"/>
              <w:bidi w:val="0"/>
              <w:rPr>
                <w:rFonts w:cs="Times New Roman"/>
                <w:lang w:eastAsia="en-GB"/>
              </w:rPr>
            </w:pPr>
            <w:r w:rsidRPr="00ED3B17">
              <w:rPr>
                <w:rFonts w:cs="Times New Roman"/>
                <w:lang w:eastAsia="en-GB"/>
              </w:rPr>
              <w:t>6.1.4</w:t>
            </w:r>
          </w:p>
        </w:tc>
        <w:tc>
          <w:tcPr>
            <w:tcW w:w="4819" w:type="dxa"/>
            <w:gridSpan w:val="2"/>
            <w:tcMar>
              <w:top w:w="0" w:type="dxa"/>
              <w:left w:w="28" w:type="dxa"/>
              <w:bottom w:w="0" w:type="dxa"/>
              <w:right w:w="28" w:type="dxa"/>
            </w:tcMar>
          </w:tcPr>
          <w:p w:rsidR="00ED3B17" w:rsidRPr="00ED3B17" w:rsidRDefault="00ED3B17" w:rsidP="00163C07">
            <w:pPr>
              <w:widowControl w:val="0"/>
              <w:autoSpaceDE w:val="0"/>
              <w:autoSpaceDN w:val="0"/>
              <w:jc w:val="right"/>
              <w:rPr>
                <w:rFonts w:asciiTheme="majorBidi" w:hAnsiTheme="majorBidi" w:cstheme="majorBidi"/>
                <w:sz w:val="18"/>
                <w:szCs w:val="18"/>
                <w:lang w:eastAsia="en-GB"/>
              </w:rPr>
            </w:pPr>
            <w:r w:rsidRPr="00ED3B17">
              <w:rPr>
                <w:rFonts w:asciiTheme="majorBidi" w:hAnsiTheme="majorBidi" w:cstheme="majorBidi"/>
                <w:sz w:val="18"/>
                <w:szCs w:val="18"/>
                <w:lang w:eastAsia="en-GB"/>
              </w:rPr>
              <w:t>Does the   RMP ha</w:t>
            </w:r>
            <w:r w:rsidR="00163C07">
              <w:rPr>
                <w:rFonts w:asciiTheme="majorBidi" w:hAnsiTheme="majorBidi" w:cstheme="majorBidi"/>
                <w:sz w:val="18"/>
                <w:szCs w:val="18"/>
                <w:lang w:eastAsia="en-GB"/>
              </w:rPr>
              <w:t>s</w:t>
            </w:r>
            <w:r w:rsidRPr="00ED3B17">
              <w:rPr>
                <w:rFonts w:asciiTheme="majorBidi" w:hAnsiTheme="majorBidi" w:cstheme="majorBidi"/>
                <w:sz w:val="18"/>
                <w:szCs w:val="18"/>
                <w:lang w:eastAsia="en-GB"/>
              </w:rPr>
              <w:t xml:space="preserve"> procedures</w:t>
            </w:r>
            <w:r>
              <w:rPr>
                <w:rFonts w:asciiTheme="majorBidi" w:hAnsiTheme="majorBidi" w:cstheme="majorBidi"/>
                <w:sz w:val="18"/>
                <w:szCs w:val="18"/>
                <w:lang w:eastAsia="en-GB"/>
              </w:rPr>
              <w:t xml:space="preserve"> for identifying training needs</w:t>
            </w:r>
            <w:r w:rsidR="00163C07">
              <w:rPr>
                <w:rFonts w:asciiTheme="majorBidi" w:hAnsiTheme="majorBidi" w:cstheme="majorBidi"/>
                <w:sz w:val="18"/>
                <w:szCs w:val="18"/>
                <w:lang w:eastAsia="en-GB"/>
              </w:rPr>
              <w:t xml:space="preserve"> </w:t>
            </w:r>
            <w:r w:rsidRPr="00ED3B17">
              <w:rPr>
                <w:rFonts w:asciiTheme="majorBidi" w:hAnsiTheme="majorBidi" w:cstheme="majorBidi"/>
                <w:sz w:val="18"/>
                <w:szCs w:val="18"/>
                <w:lang w:eastAsia="en-GB"/>
              </w:rPr>
              <w:t>and providing training of personnel</w:t>
            </w:r>
            <w:r w:rsidR="00163C07">
              <w:rPr>
                <w:rFonts w:asciiTheme="majorBidi" w:hAnsiTheme="majorBidi" w:cstheme="majorBidi"/>
                <w:sz w:val="18"/>
                <w:szCs w:val="18"/>
                <w:lang w:eastAsia="en-GB"/>
              </w:rPr>
              <w:t>?</w:t>
            </w:r>
          </w:p>
          <w:p w:rsidR="004D385D" w:rsidRPr="008636D7" w:rsidRDefault="00163C07" w:rsidP="00163C07">
            <w:pPr>
              <w:widowControl w:val="0"/>
              <w:autoSpaceDE w:val="0"/>
              <w:autoSpaceDN w:val="0"/>
              <w:bidi w:val="0"/>
              <w:rPr>
                <w:rFonts w:asciiTheme="majorBidi" w:hAnsiTheme="majorBidi" w:cstheme="majorBidi"/>
                <w:b/>
                <w:bCs/>
                <w:lang w:eastAsia="en-GB"/>
              </w:rPr>
            </w:pPr>
            <w:r>
              <w:rPr>
                <w:rFonts w:asciiTheme="majorBidi" w:hAnsiTheme="majorBidi" w:cstheme="majorBidi"/>
                <w:sz w:val="18"/>
                <w:szCs w:val="18"/>
                <w:lang w:eastAsia="en-GB"/>
              </w:rPr>
              <w:t>Is</w:t>
            </w:r>
            <w:r w:rsidR="00ED3B17" w:rsidRPr="00ED3B17">
              <w:rPr>
                <w:rFonts w:asciiTheme="majorBidi" w:hAnsiTheme="majorBidi" w:cstheme="majorBidi"/>
                <w:sz w:val="18"/>
                <w:szCs w:val="18"/>
                <w:lang w:eastAsia="en-GB"/>
              </w:rPr>
              <w:t xml:space="preserve"> training </w:t>
            </w:r>
            <w:proofErr w:type="spellStart"/>
            <w:r w:rsidR="00ED3B17" w:rsidRPr="00ED3B17">
              <w:rPr>
                <w:rFonts w:asciiTheme="majorBidi" w:hAnsiTheme="majorBidi" w:cstheme="majorBidi"/>
                <w:sz w:val="18"/>
                <w:szCs w:val="18"/>
                <w:lang w:eastAsia="en-GB"/>
              </w:rPr>
              <w:t>programme</w:t>
            </w:r>
            <w:proofErr w:type="spellEnd"/>
            <w:r w:rsidR="00ED3B17" w:rsidRPr="00ED3B17">
              <w:rPr>
                <w:rFonts w:asciiTheme="majorBidi" w:hAnsiTheme="majorBidi" w:cstheme="majorBidi"/>
                <w:sz w:val="18"/>
                <w:szCs w:val="18"/>
                <w:lang w:eastAsia="en-GB"/>
              </w:rPr>
              <w:t xml:space="preserve"> relevant to the present and anticipated tasks of the RMP</w:t>
            </w:r>
            <w:r>
              <w:rPr>
                <w:rFonts w:asciiTheme="majorBidi" w:hAnsiTheme="majorBidi" w:cstheme="majorBidi"/>
                <w:sz w:val="18"/>
                <w:szCs w:val="18"/>
                <w:lang w:eastAsia="en-GB"/>
              </w:rPr>
              <w:t>?</w:t>
            </w:r>
          </w:p>
        </w:tc>
        <w:tc>
          <w:tcPr>
            <w:tcW w:w="4116" w:type="dxa"/>
            <w:shd w:val="clear" w:color="auto" w:fill="auto"/>
            <w:tcMar>
              <w:top w:w="0" w:type="dxa"/>
              <w:left w:w="28" w:type="dxa"/>
              <w:bottom w:w="0" w:type="dxa"/>
              <w:right w:w="28" w:type="dxa"/>
            </w:tcMar>
          </w:tcPr>
          <w:p w:rsidR="004D385D" w:rsidRPr="00502C8E" w:rsidRDefault="004D385D" w:rsidP="005F2353">
            <w:pPr>
              <w:widowControl w:val="0"/>
              <w:autoSpaceDE w:val="0"/>
              <w:autoSpaceDN w:val="0"/>
              <w:bidi w:val="0"/>
              <w:rPr>
                <w:b/>
                <w:bCs/>
                <w:highlight w:val="yellow"/>
                <w:lang w:val="en-GB" w:eastAsia="en-GB"/>
              </w:rPr>
            </w:pPr>
          </w:p>
        </w:tc>
        <w:tc>
          <w:tcPr>
            <w:tcW w:w="709" w:type="dxa"/>
            <w:shd w:val="clear" w:color="auto" w:fill="auto"/>
          </w:tcPr>
          <w:p w:rsidR="004D385D" w:rsidRPr="00502C8E" w:rsidRDefault="004D385D" w:rsidP="005F2353">
            <w:pPr>
              <w:widowControl w:val="0"/>
              <w:autoSpaceDE w:val="0"/>
              <w:autoSpaceDN w:val="0"/>
              <w:bidi w:val="0"/>
              <w:rPr>
                <w:b/>
                <w:bCs/>
                <w:highlight w:val="yellow"/>
                <w:lang w:val="en-GB" w:eastAsia="en-GB"/>
              </w:rPr>
            </w:pPr>
          </w:p>
        </w:tc>
        <w:tc>
          <w:tcPr>
            <w:tcW w:w="4668" w:type="dxa"/>
            <w:gridSpan w:val="2"/>
            <w:shd w:val="clear" w:color="auto" w:fill="auto"/>
          </w:tcPr>
          <w:p w:rsidR="004D385D" w:rsidRPr="00502C8E" w:rsidRDefault="004D385D" w:rsidP="005F2353">
            <w:pPr>
              <w:widowControl w:val="0"/>
              <w:autoSpaceDE w:val="0"/>
              <w:autoSpaceDN w:val="0"/>
              <w:bidi w:val="0"/>
              <w:rPr>
                <w:b/>
                <w:bCs/>
                <w:highlight w:val="yellow"/>
                <w:lang w:val="en-GB" w:eastAsia="en-GB"/>
              </w:rPr>
            </w:pPr>
          </w:p>
        </w:tc>
      </w:tr>
      <w:tr w:rsidR="00163C07" w:rsidRPr="00502C8E" w:rsidTr="008E6A55">
        <w:trPr>
          <w:gridAfter w:val="1"/>
          <w:wAfter w:w="90" w:type="dxa"/>
          <w:trHeight w:val="449"/>
        </w:trPr>
        <w:tc>
          <w:tcPr>
            <w:tcW w:w="993" w:type="dxa"/>
            <w:tcMar>
              <w:top w:w="0" w:type="dxa"/>
              <w:left w:w="28" w:type="dxa"/>
              <w:bottom w:w="0" w:type="dxa"/>
              <w:right w:w="28" w:type="dxa"/>
            </w:tcMar>
          </w:tcPr>
          <w:p w:rsidR="00163C07" w:rsidRPr="00ED3B17" w:rsidRDefault="00163C07" w:rsidP="005F2353">
            <w:pPr>
              <w:widowControl w:val="0"/>
              <w:autoSpaceDE w:val="0"/>
              <w:autoSpaceDN w:val="0"/>
              <w:bidi w:val="0"/>
              <w:rPr>
                <w:rFonts w:cs="Times New Roman"/>
                <w:lang w:eastAsia="en-GB"/>
              </w:rPr>
            </w:pPr>
            <w:r w:rsidRPr="00163C07">
              <w:rPr>
                <w:rFonts w:cs="Times New Roman"/>
                <w:lang w:eastAsia="en-GB"/>
              </w:rPr>
              <w:t>6.1.5</w:t>
            </w:r>
          </w:p>
        </w:tc>
        <w:tc>
          <w:tcPr>
            <w:tcW w:w="4819" w:type="dxa"/>
            <w:gridSpan w:val="2"/>
            <w:tcMar>
              <w:top w:w="0" w:type="dxa"/>
              <w:left w:w="28" w:type="dxa"/>
              <w:bottom w:w="0" w:type="dxa"/>
              <w:right w:w="28" w:type="dxa"/>
            </w:tcMar>
          </w:tcPr>
          <w:p w:rsidR="00163C07" w:rsidRPr="00ED3B17" w:rsidRDefault="00163C07" w:rsidP="00163C07">
            <w:pPr>
              <w:widowControl w:val="0"/>
              <w:autoSpaceDE w:val="0"/>
              <w:autoSpaceDN w:val="0"/>
              <w:jc w:val="right"/>
              <w:rPr>
                <w:rFonts w:asciiTheme="majorBidi" w:hAnsiTheme="majorBidi" w:cstheme="majorBidi"/>
                <w:sz w:val="18"/>
                <w:szCs w:val="18"/>
                <w:lang w:eastAsia="en-GB"/>
              </w:rPr>
            </w:pPr>
            <w:r w:rsidRPr="00163C07">
              <w:rPr>
                <w:rFonts w:asciiTheme="majorBidi" w:hAnsiTheme="majorBidi" w:cstheme="majorBidi"/>
                <w:sz w:val="18"/>
                <w:szCs w:val="18"/>
                <w:lang w:eastAsia="en-GB"/>
              </w:rPr>
              <w:t>Does the  RMP maintain records of job descriptions for its personnel involved in RM production</w:t>
            </w:r>
            <w:r>
              <w:rPr>
                <w:rFonts w:asciiTheme="majorBidi" w:hAnsiTheme="majorBidi" w:cstheme="majorBidi"/>
                <w:sz w:val="18"/>
                <w:szCs w:val="18"/>
                <w:lang w:eastAsia="en-GB"/>
              </w:rPr>
              <w:t xml:space="preserve"> </w:t>
            </w:r>
            <w:r w:rsidRPr="00163C07">
              <w:rPr>
                <w:rFonts w:asciiTheme="majorBidi" w:hAnsiTheme="majorBidi" w:cstheme="majorBidi"/>
                <w:sz w:val="18"/>
                <w:szCs w:val="18"/>
                <w:lang w:eastAsia="en-GB"/>
              </w:rPr>
              <w:t>activities</w:t>
            </w:r>
            <w:r>
              <w:rPr>
                <w:rFonts w:asciiTheme="majorBidi" w:hAnsiTheme="majorBidi" w:cstheme="majorBidi"/>
                <w:sz w:val="18"/>
                <w:szCs w:val="18"/>
                <w:lang w:eastAsia="en-GB"/>
              </w:rPr>
              <w:t>?</w:t>
            </w:r>
          </w:p>
        </w:tc>
        <w:tc>
          <w:tcPr>
            <w:tcW w:w="4116" w:type="dxa"/>
            <w:shd w:val="clear" w:color="auto" w:fill="auto"/>
            <w:tcMar>
              <w:top w:w="0" w:type="dxa"/>
              <w:left w:w="28" w:type="dxa"/>
              <w:bottom w:w="0" w:type="dxa"/>
              <w:right w:w="28" w:type="dxa"/>
            </w:tcMar>
          </w:tcPr>
          <w:p w:rsidR="00163C07" w:rsidRPr="00502C8E" w:rsidRDefault="00163C07" w:rsidP="005F2353">
            <w:pPr>
              <w:widowControl w:val="0"/>
              <w:autoSpaceDE w:val="0"/>
              <w:autoSpaceDN w:val="0"/>
              <w:bidi w:val="0"/>
              <w:rPr>
                <w:b/>
                <w:bCs/>
                <w:highlight w:val="yellow"/>
                <w:lang w:val="en-GB" w:eastAsia="en-GB"/>
              </w:rPr>
            </w:pPr>
          </w:p>
        </w:tc>
        <w:tc>
          <w:tcPr>
            <w:tcW w:w="709" w:type="dxa"/>
            <w:shd w:val="clear" w:color="auto" w:fill="auto"/>
          </w:tcPr>
          <w:p w:rsidR="00163C07" w:rsidRPr="00502C8E" w:rsidRDefault="00163C07" w:rsidP="005F2353">
            <w:pPr>
              <w:widowControl w:val="0"/>
              <w:autoSpaceDE w:val="0"/>
              <w:autoSpaceDN w:val="0"/>
              <w:bidi w:val="0"/>
              <w:rPr>
                <w:b/>
                <w:bCs/>
                <w:highlight w:val="yellow"/>
                <w:lang w:val="en-GB" w:eastAsia="en-GB"/>
              </w:rPr>
            </w:pPr>
          </w:p>
        </w:tc>
        <w:tc>
          <w:tcPr>
            <w:tcW w:w="4668" w:type="dxa"/>
            <w:gridSpan w:val="2"/>
            <w:shd w:val="clear" w:color="auto" w:fill="auto"/>
          </w:tcPr>
          <w:p w:rsidR="00163C07" w:rsidRPr="00502C8E" w:rsidRDefault="00163C07" w:rsidP="005F2353">
            <w:pPr>
              <w:widowControl w:val="0"/>
              <w:autoSpaceDE w:val="0"/>
              <w:autoSpaceDN w:val="0"/>
              <w:bidi w:val="0"/>
              <w:rPr>
                <w:b/>
                <w:bCs/>
                <w:highlight w:val="yellow"/>
                <w:lang w:val="en-GB" w:eastAsia="en-GB"/>
              </w:rPr>
            </w:pPr>
          </w:p>
        </w:tc>
      </w:tr>
      <w:tr w:rsidR="00163C07" w:rsidRPr="00502C8E" w:rsidTr="008E6A55">
        <w:trPr>
          <w:gridAfter w:val="1"/>
          <w:wAfter w:w="90" w:type="dxa"/>
          <w:trHeight w:val="449"/>
        </w:trPr>
        <w:tc>
          <w:tcPr>
            <w:tcW w:w="993" w:type="dxa"/>
            <w:tcMar>
              <w:top w:w="0" w:type="dxa"/>
              <w:left w:w="28" w:type="dxa"/>
              <w:bottom w:w="0" w:type="dxa"/>
              <w:right w:w="28" w:type="dxa"/>
            </w:tcMar>
          </w:tcPr>
          <w:p w:rsidR="00163C07" w:rsidRPr="00163C07" w:rsidRDefault="00163C07" w:rsidP="005F2353">
            <w:pPr>
              <w:widowControl w:val="0"/>
              <w:autoSpaceDE w:val="0"/>
              <w:autoSpaceDN w:val="0"/>
              <w:bidi w:val="0"/>
              <w:rPr>
                <w:rFonts w:cs="Times New Roman"/>
                <w:lang w:eastAsia="en-GB"/>
              </w:rPr>
            </w:pPr>
            <w:r w:rsidRPr="00163C07">
              <w:rPr>
                <w:rFonts w:cs="Times New Roman"/>
                <w:lang w:eastAsia="en-GB"/>
              </w:rPr>
              <w:lastRenderedPageBreak/>
              <w:t>6.1.6</w:t>
            </w:r>
          </w:p>
        </w:tc>
        <w:tc>
          <w:tcPr>
            <w:tcW w:w="4819" w:type="dxa"/>
            <w:gridSpan w:val="2"/>
            <w:tcMar>
              <w:top w:w="0" w:type="dxa"/>
              <w:left w:w="28" w:type="dxa"/>
              <w:bottom w:w="0" w:type="dxa"/>
              <w:right w:w="28" w:type="dxa"/>
            </w:tcMar>
          </w:tcPr>
          <w:p w:rsidR="00163C07" w:rsidRDefault="00163C07" w:rsidP="00163C07">
            <w:pPr>
              <w:widowControl w:val="0"/>
              <w:autoSpaceDE w:val="0"/>
              <w:autoSpaceDN w:val="0"/>
              <w:jc w:val="right"/>
              <w:rPr>
                <w:rFonts w:asciiTheme="majorBidi" w:hAnsiTheme="majorBidi" w:cstheme="majorBidi"/>
                <w:sz w:val="18"/>
                <w:szCs w:val="18"/>
                <w:lang w:eastAsia="en-GB"/>
              </w:rPr>
            </w:pPr>
            <w:r w:rsidRPr="00163C07">
              <w:rPr>
                <w:rFonts w:asciiTheme="majorBidi" w:hAnsiTheme="majorBidi" w:cstheme="majorBidi"/>
                <w:sz w:val="18"/>
                <w:szCs w:val="18"/>
                <w:lang w:eastAsia="en-GB"/>
              </w:rPr>
              <w:t xml:space="preserve">Does </w:t>
            </w:r>
            <w:proofErr w:type="gramStart"/>
            <w:r w:rsidRPr="00163C07">
              <w:rPr>
                <w:rFonts w:asciiTheme="majorBidi" w:hAnsiTheme="majorBidi" w:cstheme="majorBidi"/>
                <w:sz w:val="18"/>
                <w:szCs w:val="18"/>
                <w:lang w:eastAsia="en-GB"/>
              </w:rPr>
              <w:t>the  RMP</w:t>
            </w:r>
            <w:proofErr w:type="gramEnd"/>
            <w:r w:rsidRPr="00163C07">
              <w:rPr>
                <w:rFonts w:asciiTheme="majorBidi" w:hAnsiTheme="majorBidi" w:cstheme="majorBidi"/>
                <w:sz w:val="18"/>
                <w:szCs w:val="18"/>
                <w:lang w:eastAsia="en-GB"/>
              </w:rPr>
              <w:t xml:space="preserve"> authorize competent personnel to perform particular activities relating to</w:t>
            </w:r>
            <w:r>
              <w:rPr>
                <w:rFonts w:asciiTheme="majorBidi" w:hAnsiTheme="majorBidi" w:cstheme="majorBidi"/>
                <w:sz w:val="18"/>
                <w:szCs w:val="18"/>
                <w:lang w:eastAsia="en-GB"/>
              </w:rPr>
              <w:t xml:space="preserve"> </w:t>
            </w:r>
            <w:r w:rsidRPr="00163C07">
              <w:rPr>
                <w:rFonts w:asciiTheme="majorBidi" w:hAnsiTheme="majorBidi" w:cstheme="majorBidi"/>
                <w:sz w:val="18"/>
                <w:szCs w:val="18"/>
                <w:lang w:eastAsia="en-GB"/>
              </w:rPr>
              <w:t>RM production</w:t>
            </w:r>
            <w:r>
              <w:rPr>
                <w:rFonts w:asciiTheme="majorBidi" w:hAnsiTheme="majorBidi" w:cstheme="majorBidi"/>
                <w:sz w:val="18"/>
                <w:szCs w:val="18"/>
                <w:lang w:eastAsia="en-GB"/>
              </w:rPr>
              <w:t>?</w:t>
            </w:r>
          </w:p>
          <w:p w:rsidR="00163C07" w:rsidRDefault="00163C07" w:rsidP="00163C07">
            <w:pPr>
              <w:widowControl w:val="0"/>
              <w:autoSpaceDE w:val="0"/>
              <w:autoSpaceDN w:val="0"/>
              <w:jc w:val="right"/>
              <w:rPr>
                <w:rFonts w:asciiTheme="majorBidi" w:hAnsiTheme="majorBidi" w:cstheme="majorBidi"/>
                <w:sz w:val="18"/>
                <w:szCs w:val="18"/>
                <w:lang w:eastAsia="en-GB"/>
              </w:rPr>
            </w:pPr>
            <w:r w:rsidRPr="00163C07">
              <w:rPr>
                <w:rFonts w:asciiTheme="majorBidi" w:hAnsiTheme="majorBidi" w:cstheme="majorBidi"/>
                <w:sz w:val="18"/>
                <w:szCs w:val="18"/>
                <w:lang w:eastAsia="en-GB"/>
              </w:rPr>
              <w:t>Does the RMP maintain records of the authorizations, competence, educational and</w:t>
            </w:r>
            <w:r>
              <w:rPr>
                <w:rFonts w:asciiTheme="majorBidi" w:hAnsiTheme="majorBidi" w:cstheme="majorBidi"/>
                <w:sz w:val="18"/>
                <w:szCs w:val="18"/>
                <w:lang w:eastAsia="en-GB"/>
              </w:rPr>
              <w:t xml:space="preserve"> </w:t>
            </w:r>
            <w:r w:rsidRPr="00163C07">
              <w:rPr>
                <w:rFonts w:asciiTheme="majorBidi" w:hAnsiTheme="majorBidi" w:cstheme="majorBidi"/>
                <w:sz w:val="18"/>
                <w:szCs w:val="18"/>
                <w:lang w:eastAsia="en-GB"/>
              </w:rPr>
              <w:t>professional qualifications of those personnel</w:t>
            </w:r>
            <w:r>
              <w:rPr>
                <w:rFonts w:asciiTheme="majorBidi" w:hAnsiTheme="majorBidi" w:cstheme="majorBidi"/>
                <w:sz w:val="18"/>
                <w:szCs w:val="18"/>
                <w:lang w:eastAsia="en-GB"/>
              </w:rPr>
              <w:t>?</w:t>
            </w:r>
          </w:p>
          <w:p w:rsidR="00163C07" w:rsidRPr="00163C07" w:rsidRDefault="00163C07" w:rsidP="00163C07">
            <w:pPr>
              <w:widowControl w:val="0"/>
              <w:autoSpaceDE w:val="0"/>
              <w:autoSpaceDN w:val="0"/>
              <w:jc w:val="right"/>
              <w:rPr>
                <w:rFonts w:asciiTheme="majorBidi" w:hAnsiTheme="majorBidi" w:cstheme="majorBidi"/>
                <w:sz w:val="18"/>
                <w:szCs w:val="18"/>
                <w:lang w:eastAsia="en-GB"/>
              </w:rPr>
            </w:pPr>
            <w:r>
              <w:rPr>
                <w:rFonts w:asciiTheme="majorBidi" w:hAnsiTheme="majorBidi" w:cstheme="majorBidi"/>
                <w:sz w:val="18"/>
                <w:szCs w:val="18"/>
                <w:lang w:eastAsia="en-GB"/>
              </w:rPr>
              <w:t>Does t</w:t>
            </w:r>
            <w:r w:rsidRPr="00163C07">
              <w:rPr>
                <w:rFonts w:asciiTheme="majorBidi" w:hAnsiTheme="majorBidi" w:cstheme="majorBidi"/>
                <w:sz w:val="18"/>
                <w:szCs w:val="18"/>
                <w:lang w:eastAsia="en-GB"/>
              </w:rPr>
              <w:t xml:space="preserve">hese records provide evidence that individuals </w:t>
            </w:r>
            <w:proofErr w:type="gramStart"/>
            <w:r w:rsidRPr="00163C07">
              <w:rPr>
                <w:rFonts w:asciiTheme="majorBidi" w:hAnsiTheme="majorBidi" w:cstheme="majorBidi"/>
                <w:sz w:val="18"/>
                <w:szCs w:val="18"/>
                <w:lang w:eastAsia="en-GB"/>
              </w:rPr>
              <w:t>have</w:t>
            </w:r>
            <w:proofErr w:type="gramEnd"/>
          </w:p>
          <w:p w:rsidR="00163C07" w:rsidRDefault="00163C07" w:rsidP="00163C07">
            <w:pPr>
              <w:widowControl w:val="0"/>
              <w:autoSpaceDE w:val="0"/>
              <w:autoSpaceDN w:val="0"/>
              <w:jc w:val="right"/>
              <w:rPr>
                <w:rFonts w:asciiTheme="majorBidi" w:hAnsiTheme="majorBidi" w:cstheme="majorBidi"/>
                <w:sz w:val="18"/>
                <w:szCs w:val="18"/>
                <w:lang w:eastAsia="en-GB"/>
              </w:rPr>
            </w:pPr>
            <w:r w:rsidRPr="00163C07">
              <w:rPr>
                <w:rFonts w:asciiTheme="majorBidi" w:hAnsiTheme="majorBidi" w:cstheme="majorBidi"/>
                <w:sz w:val="18"/>
                <w:szCs w:val="18"/>
                <w:lang w:eastAsia="en-GB"/>
              </w:rPr>
              <w:t>been adequately trained and that their competence to perform particular activities in the RM production</w:t>
            </w:r>
            <w:r>
              <w:rPr>
                <w:rFonts w:asciiTheme="majorBidi" w:hAnsiTheme="majorBidi" w:cstheme="majorBidi"/>
                <w:sz w:val="18"/>
                <w:szCs w:val="18"/>
                <w:lang w:eastAsia="en-GB"/>
              </w:rPr>
              <w:t xml:space="preserve"> </w:t>
            </w:r>
            <w:r w:rsidRPr="00163C07">
              <w:rPr>
                <w:rFonts w:asciiTheme="majorBidi" w:hAnsiTheme="majorBidi" w:cstheme="majorBidi"/>
                <w:sz w:val="18"/>
                <w:szCs w:val="18"/>
                <w:lang w:eastAsia="en-GB"/>
              </w:rPr>
              <w:t>has been assessed</w:t>
            </w:r>
            <w:r>
              <w:rPr>
                <w:rFonts w:asciiTheme="majorBidi" w:hAnsiTheme="majorBidi" w:cstheme="majorBidi"/>
                <w:sz w:val="18"/>
                <w:szCs w:val="18"/>
                <w:lang w:eastAsia="en-GB"/>
              </w:rPr>
              <w:t>?</w:t>
            </w:r>
          </w:p>
          <w:p w:rsidR="00163C07" w:rsidRPr="00163C07" w:rsidRDefault="00163C07" w:rsidP="00163C07">
            <w:pPr>
              <w:widowControl w:val="0"/>
              <w:autoSpaceDE w:val="0"/>
              <w:autoSpaceDN w:val="0"/>
              <w:jc w:val="right"/>
              <w:rPr>
                <w:rFonts w:asciiTheme="majorBidi" w:hAnsiTheme="majorBidi" w:cstheme="majorBidi"/>
                <w:sz w:val="18"/>
                <w:szCs w:val="18"/>
                <w:lang w:eastAsia="en-GB"/>
              </w:rPr>
            </w:pPr>
            <w:r>
              <w:rPr>
                <w:rFonts w:asciiTheme="majorBidi" w:hAnsiTheme="majorBidi" w:cstheme="majorBidi"/>
                <w:sz w:val="18"/>
                <w:szCs w:val="18"/>
                <w:lang w:eastAsia="en-GB"/>
              </w:rPr>
              <w:t>Is t</w:t>
            </w:r>
            <w:r w:rsidRPr="00163C07">
              <w:rPr>
                <w:rFonts w:asciiTheme="majorBidi" w:hAnsiTheme="majorBidi" w:cstheme="majorBidi"/>
                <w:sz w:val="18"/>
                <w:szCs w:val="18"/>
                <w:lang w:eastAsia="en-GB"/>
              </w:rPr>
              <w:t>his information available and include the date on which the</w:t>
            </w:r>
            <w:r>
              <w:rPr>
                <w:rFonts w:asciiTheme="majorBidi" w:hAnsiTheme="majorBidi" w:cstheme="majorBidi"/>
                <w:sz w:val="18"/>
                <w:szCs w:val="18"/>
                <w:lang w:eastAsia="en-GB"/>
              </w:rPr>
              <w:t xml:space="preserve"> </w:t>
            </w:r>
            <w:r w:rsidRPr="00163C07">
              <w:rPr>
                <w:rFonts w:asciiTheme="majorBidi" w:hAnsiTheme="majorBidi" w:cstheme="majorBidi"/>
                <w:sz w:val="18"/>
                <w:szCs w:val="18"/>
                <w:lang w:eastAsia="en-GB"/>
              </w:rPr>
              <w:t>authorization and/or competence has been confirmed</w:t>
            </w:r>
            <w:r>
              <w:rPr>
                <w:rFonts w:asciiTheme="majorBidi" w:hAnsiTheme="majorBidi" w:cstheme="majorBidi"/>
                <w:sz w:val="18"/>
                <w:szCs w:val="18"/>
                <w:lang w:eastAsia="en-GB"/>
              </w:rPr>
              <w:t>?</w:t>
            </w:r>
          </w:p>
        </w:tc>
        <w:tc>
          <w:tcPr>
            <w:tcW w:w="4116" w:type="dxa"/>
            <w:shd w:val="clear" w:color="auto" w:fill="auto"/>
            <w:tcMar>
              <w:top w:w="0" w:type="dxa"/>
              <w:left w:w="28" w:type="dxa"/>
              <w:bottom w:w="0" w:type="dxa"/>
              <w:right w:w="28" w:type="dxa"/>
            </w:tcMar>
          </w:tcPr>
          <w:p w:rsidR="00163C07" w:rsidRPr="00502C8E" w:rsidRDefault="00163C07" w:rsidP="005F2353">
            <w:pPr>
              <w:widowControl w:val="0"/>
              <w:autoSpaceDE w:val="0"/>
              <w:autoSpaceDN w:val="0"/>
              <w:bidi w:val="0"/>
              <w:rPr>
                <w:b/>
                <w:bCs/>
                <w:highlight w:val="yellow"/>
                <w:lang w:val="en-GB" w:eastAsia="en-GB"/>
              </w:rPr>
            </w:pPr>
          </w:p>
        </w:tc>
        <w:tc>
          <w:tcPr>
            <w:tcW w:w="709" w:type="dxa"/>
            <w:shd w:val="clear" w:color="auto" w:fill="auto"/>
          </w:tcPr>
          <w:p w:rsidR="00163C07" w:rsidRPr="00502C8E" w:rsidRDefault="00163C07" w:rsidP="005F2353">
            <w:pPr>
              <w:widowControl w:val="0"/>
              <w:autoSpaceDE w:val="0"/>
              <w:autoSpaceDN w:val="0"/>
              <w:bidi w:val="0"/>
              <w:rPr>
                <w:b/>
                <w:bCs/>
                <w:highlight w:val="yellow"/>
                <w:lang w:val="en-GB" w:eastAsia="en-GB"/>
              </w:rPr>
            </w:pPr>
          </w:p>
        </w:tc>
        <w:tc>
          <w:tcPr>
            <w:tcW w:w="4668" w:type="dxa"/>
            <w:gridSpan w:val="2"/>
            <w:shd w:val="clear" w:color="auto" w:fill="auto"/>
          </w:tcPr>
          <w:p w:rsidR="00163C07" w:rsidRPr="00502C8E" w:rsidRDefault="00163C07" w:rsidP="005F2353">
            <w:pPr>
              <w:widowControl w:val="0"/>
              <w:autoSpaceDE w:val="0"/>
              <w:autoSpaceDN w:val="0"/>
              <w:bidi w:val="0"/>
              <w:rPr>
                <w:b/>
                <w:bCs/>
                <w:highlight w:val="yellow"/>
                <w:lang w:val="en-GB" w:eastAsia="en-GB"/>
              </w:rPr>
            </w:pPr>
          </w:p>
        </w:tc>
      </w:tr>
      <w:tr w:rsidR="004D385D" w:rsidRPr="00502C8E" w:rsidTr="00E37480">
        <w:trPr>
          <w:gridAfter w:val="5"/>
          <w:wAfter w:w="9583" w:type="dxa"/>
        </w:trPr>
        <w:tc>
          <w:tcPr>
            <w:tcW w:w="993" w:type="dxa"/>
            <w:tcMar>
              <w:top w:w="0" w:type="dxa"/>
              <w:left w:w="28" w:type="dxa"/>
              <w:bottom w:w="0" w:type="dxa"/>
              <w:right w:w="28" w:type="dxa"/>
            </w:tcMar>
          </w:tcPr>
          <w:p w:rsidR="004D385D" w:rsidRPr="008636D7" w:rsidRDefault="006334D6" w:rsidP="005F2353">
            <w:pPr>
              <w:widowControl w:val="0"/>
              <w:autoSpaceDE w:val="0"/>
              <w:autoSpaceDN w:val="0"/>
              <w:bidi w:val="0"/>
              <w:rPr>
                <w:rFonts w:cs="Times New Roman"/>
                <w:lang w:eastAsia="en-GB"/>
              </w:rPr>
            </w:pPr>
            <w:r w:rsidRPr="006334D6">
              <w:rPr>
                <w:rFonts w:cs="Times New Roman"/>
                <w:lang w:eastAsia="en-GB"/>
              </w:rPr>
              <w:t>6.2</w:t>
            </w:r>
          </w:p>
        </w:tc>
        <w:tc>
          <w:tcPr>
            <w:tcW w:w="4819" w:type="dxa"/>
            <w:gridSpan w:val="2"/>
            <w:tcMar>
              <w:top w:w="0" w:type="dxa"/>
              <w:left w:w="28" w:type="dxa"/>
              <w:bottom w:w="0" w:type="dxa"/>
              <w:right w:w="28" w:type="dxa"/>
            </w:tcMar>
          </w:tcPr>
          <w:p w:rsidR="004D385D" w:rsidRPr="00E3784E" w:rsidRDefault="00163C07" w:rsidP="005F2353">
            <w:pPr>
              <w:widowControl w:val="0"/>
              <w:autoSpaceDE w:val="0"/>
              <w:autoSpaceDN w:val="0"/>
              <w:bidi w:val="0"/>
              <w:rPr>
                <w:rFonts w:asciiTheme="majorBidi" w:hAnsiTheme="majorBidi" w:cstheme="majorBidi"/>
                <w:b/>
                <w:bCs/>
                <w:lang w:eastAsia="en-GB"/>
              </w:rPr>
            </w:pPr>
            <w:r w:rsidRPr="00163C07">
              <w:rPr>
                <w:rFonts w:ascii="Arial" w:hAnsi="Arial" w:cs="Arial"/>
                <w:b/>
                <w:bCs/>
                <w:i/>
                <w:iCs/>
                <w:lang w:eastAsia="en-GB"/>
              </w:rPr>
              <w:t>Subcontracting</w:t>
            </w: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6334D6" w:rsidP="005F2353">
            <w:pPr>
              <w:widowControl w:val="0"/>
              <w:autoSpaceDE w:val="0"/>
              <w:autoSpaceDN w:val="0"/>
              <w:bidi w:val="0"/>
              <w:rPr>
                <w:rFonts w:cs="Times New Roman"/>
                <w:lang w:eastAsia="en-GB"/>
              </w:rPr>
            </w:pPr>
            <w:r w:rsidRPr="006334D6">
              <w:rPr>
                <w:rFonts w:cs="Times New Roman"/>
                <w:lang w:eastAsia="en-GB"/>
              </w:rPr>
              <w:t>6.2.1</w:t>
            </w:r>
          </w:p>
        </w:tc>
        <w:tc>
          <w:tcPr>
            <w:tcW w:w="4819" w:type="dxa"/>
            <w:gridSpan w:val="2"/>
            <w:tcMar>
              <w:top w:w="0" w:type="dxa"/>
              <w:left w:w="28" w:type="dxa"/>
              <w:bottom w:w="0" w:type="dxa"/>
              <w:right w:w="28" w:type="dxa"/>
            </w:tcMar>
          </w:tcPr>
          <w:p w:rsidR="004D385D" w:rsidRPr="008636D7" w:rsidRDefault="006334D6" w:rsidP="006334D6">
            <w:pPr>
              <w:bidi w:val="0"/>
              <w:rPr>
                <w:rFonts w:asciiTheme="majorBidi" w:hAnsiTheme="majorBidi" w:cstheme="majorBidi"/>
                <w:sz w:val="18"/>
                <w:szCs w:val="18"/>
                <w:lang w:eastAsia="en-GB"/>
              </w:rPr>
            </w:pPr>
            <w:r w:rsidRPr="006334D6">
              <w:rPr>
                <w:rFonts w:asciiTheme="majorBidi" w:hAnsiTheme="majorBidi" w:cstheme="majorBidi"/>
                <w:sz w:val="18"/>
                <w:szCs w:val="18"/>
                <w:lang w:eastAsia="en-GB"/>
              </w:rPr>
              <w:t>Does the  RMP ha</w:t>
            </w:r>
            <w:r>
              <w:rPr>
                <w:rFonts w:asciiTheme="majorBidi" w:hAnsiTheme="majorBidi" w:cstheme="majorBidi"/>
                <w:sz w:val="18"/>
                <w:szCs w:val="18"/>
                <w:lang w:eastAsia="en-GB"/>
              </w:rPr>
              <w:t>s</w:t>
            </w:r>
            <w:r w:rsidRPr="006334D6">
              <w:rPr>
                <w:rFonts w:asciiTheme="majorBidi" w:hAnsiTheme="majorBidi" w:cstheme="majorBidi"/>
                <w:sz w:val="18"/>
                <w:szCs w:val="18"/>
                <w:lang w:eastAsia="en-GB"/>
              </w:rPr>
              <w:t xml:space="preserve"> procedures to ensure that the subcontractors’ experience and technical</w:t>
            </w:r>
            <w:r>
              <w:rPr>
                <w:rFonts w:asciiTheme="majorBidi" w:hAnsiTheme="majorBidi" w:cstheme="majorBidi"/>
                <w:sz w:val="18"/>
                <w:szCs w:val="18"/>
                <w:lang w:eastAsia="en-GB"/>
              </w:rPr>
              <w:t xml:space="preserve"> </w:t>
            </w:r>
            <w:r w:rsidRPr="006334D6">
              <w:rPr>
                <w:rFonts w:asciiTheme="majorBidi" w:hAnsiTheme="majorBidi" w:cstheme="majorBidi"/>
                <w:sz w:val="18"/>
                <w:szCs w:val="18"/>
                <w:lang w:eastAsia="en-GB"/>
              </w:rPr>
              <w:t xml:space="preserve">competence are sufficient for their assigned tasks and that they comply with the relevant clauses of </w:t>
            </w:r>
            <w:r>
              <w:t xml:space="preserve"> </w:t>
            </w:r>
            <w:r w:rsidRPr="006334D6">
              <w:rPr>
                <w:rFonts w:asciiTheme="majorBidi" w:hAnsiTheme="majorBidi" w:cstheme="majorBidi"/>
                <w:sz w:val="18"/>
                <w:szCs w:val="18"/>
                <w:lang w:eastAsia="en-GB"/>
              </w:rPr>
              <w:t>ISO 17034</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6334D6" w:rsidRPr="00502C8E" w:rsidTr="008E6A55">
        <w:trPr>
          <w:gridAfter w:val="1"/>
          <w:wAfter w:w="90" w:type="dxa"/>
        </w:trPr>
        <w:tc>
          <w:tcPr>
            <w:tcW w:w="993" w:type="dxa"/>
            <w:tcMar>
              <w:top w:w="0" w:type="dxa"/>
              <w:left w:w="28" w:type="dxa"/>
              <w:bottom w:w="0" w:type="dxa"/>
              <w:right w:w="28" w:type="dxa"/>
            </w:tcMar>
          </w:tcPr>
          <w:p w:rsidR="006334D6" w:rsidRPr="006334D6" w:rsidRDefault="006334D6" w:rsidP="006334D6">
            <w:pPr>
              <w:widowControl w:val="0"/>
              <w:autoSpaceDE w:val="0"/>
              <w:autoSpaceDN w:val="0"/>
              <w:bidi w:val="0"/>
              <w:rPr>
                <w:rFonts w:cs="Times New Roman"/>
                <w:lang w:eastAsia="en-GB"/>
              </w:rPr>
            </w:pPr>
            <w:r w:rsidRPr="006334D6">
              <w:rPr>
                <w:rFonts w:cs="Times New Roman"/>
                <w:lang w:eastAsia="en-GB"/>
              </w:rPr>
              <w:t xml:space="preserve">NOTE </w:t>
            </w:r>
            <w:r>
              <w:rPr>
                <w:rFonts w:cs="Times New Roman"/>
                <w:lang w:eastAsia="en-GB"/>
              </w:rPr>
              <w:t>1</w:t>
            </w:r>
          </w:p>
        </w:tc>
        <w:tc>
          <w:tcPr>
            <w:tcW w:w="14312" w:type="dxa"/>
            <w:gridSpan w:val="6"/>
            <w:tcMar>
              <w:top w:w="0" w:type="dxa"/>
              <w:left w:w="28" w:type="dxa"/>
              <w:bottom w:w="0" w:type="dxa"/>
              <w:right w:w="28" w:type="dxa"/>
            </w:tcMar>
          </w:tcPr>
          <w:p w:rsidR="006334D6" w:rsidRPr="006334D6" w:rsidRDefault="006334D6" w:rsidP="006334D6">
            <w:pPr>
              <w:widowControl w:val="0"/>
              <w:autoSpaceDE w:val="0"/>
              <w:autoSpaceDN w:val="0"/>
              <w:bidi w:val="0"/>
            </w:pPr>
            <w:r w:rsidRPr="006334D6">
              <w:t>It is possible that an RMP does not have its own laboratory facilities or processing facilities, or it can</w:t>
            </w:r>
            <w:r>
              <w:t xml:space="preserve"> </w:t>
            </w:r>
            <w:r w:rsidRPr="006334D6">
              <w:t>choose not to use its own facilities.</w:t>
            </w:r>
          </w:p>
        </w:tc>
      </w:tr>
      <w:tr w:rsidR="006334D6" w:rsidRPr="00502C8E" w:rsidTr="008E6A55">
        <w:trPr>
          <w:gridAfter w:val="1"/>
          <w:wAfter w:w="90" w:type="dxa"/>
        </w:trPr>
        <w:tc>
          <w:tcPr>
            <w:tcW w:w="993" w:type="dxa"/>
            <w:tcMar>
              <w:top w:w="0" w:type="dxa"/>
              <w:left w:w="28" w:type="dxa"/>
              <w:bottom w:w="0" w:type="dxa"/>
              <w:right w:w="28" w:type="dxa"/>
            </w:tcMar>
          </w:tcPr>
          <w:p w:rsidR="006334D6" w:rsidRPr="006334D6" w:rsidRDefault="006334D6" w:rsidP="005F2353">
            <w:pPr>
              <w:widowControl w:val="0"/>
              <w:autoSpaceDE w:val="0"/>
              <w:autoSpaceDN w:val="0"/>
              <w:bidi w:val="0"/>
              <w:rPr>
                <w:rFonts w:cs="Times New Roman"/>
                <w:lang w:eastAsia="en-GB"/>
              </w:rPr>
            </w:pPr>
            <w:r w:rsidRPr="006334D6">
              <w:rPr>
                <w:rFonts w:cs="Times New Roman"/>
                <w:lang w:eastAsia="en-GB"/>
              </w:rPr>
              <w:t>NOTE 2</w:t>
            </w:r>
          </w:p>
        </w:tc>
        <w:tc>
          <w:tcPr>
            <w:tcW w:w="14312" w:type="dxa"/>
            <w:gridSpan w:val="6"/>
            <w:tcMar>
              <w:top w:w="0" w:type="dxa"/>
              <w:left w:w="28" w:type="dxa"/>
              <w:bottom w:w="0" w:type="dxa"/>
              <w:right w:w="28" w:type="dxa"/>
            </w:tcMar>
          </w:tcPr>
          <w:p w:rsidR="006334D6" w:rsidRPr="006334D6" w:rsidRDefault="006334D6" w:rsidP="006334D6">
            <w:pPr>
              <w:widowControl w:val="0"/>
              <w:autoSpaceDE w:val="0"/>
              <w:autoSpaceDN w:val="0"/>
              <w:bidi w:val="0"/>
            </w:pPr>
            <w:r w:rsidRPr="006334D6">
              <w:t>Subcontractors can be paid or unpaid.</w:t>
            </w: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C414B2" w:rsidP="005F2353">
            <w:pPr>
              <w:widowControl w:val="0"/>
              <w:autoSpaceDE w:val="0"/>
              <w:autoSpaceDN w:val="0"/>
              <w:bidi w:val="0"/>
              <w:rPr>
                <w:rFonts w:cs="Times New Roman"/>
                <w:lang w:eastAsia="en-GB"/>
              </w:rPr>
            </w:pPr>
            <w:r w:rsidRPr="00C414B2">
              <w:rPr>
                <w:rFonts w:cs="Times New Roman"/>
                <w:lang w:eastAsia="en-GB"/>
              </w:rPr>
              <w:t>6.2.2</w:t>
            </w:r>
          </w:p>
        </w:tc>
        <w:tc>
          <w:tcPr>
            <w:tcW w:w="4819" w:type="dxa"/>
            <w:gridSpan w:val="2"/>
            <w:tcMar>
              <w:top w:w="0" w:type="dxa"/>
              <w:left w:w="28" w:type="dxa"/>
              <w:bottom w:w="0" w:type="dxa"/>
              <w:right w:w="28" w:type="dxa"/>
            </w:tcMar>
          </w:tcPr>
          <w:p w:rsidR="004D385D" w:rsidRPr="008636D7" w:rsidRDefault="006C0BB2" w:rsidP="006C0BB2">
            <w:pPr>
              <w:autoSpaceDE w:val="0"/>
              <w:autoSpaceDN w:val="0"/>
              <w:bidi w:val="0"/>
              <w:adjustRightInd w:val="0"/>
              <w:rPr>
                <w:rFonts w:asciiTheme="majorBidi" w:hAnsiTheme="majorBidi" w:cstheme="majorBidi"/>
                <w:sz w:val="18"/>
                <w:szCs w:val="18"/>
                <w:lang w:eastAsia="en-GB"/>
              </w:rPr>
            </w:pPr>
            <w:r w:rsidRPr="006C0BB2">
              <w:rPr>
                <w:rFonts w:asciiTheme="majorBidi" w:hAnsiTheme="majorBidi" w:cstheme="majorBidi"/>
                <w:sz w:val="18"/>
                <w:szCs w:val="18"/>
                <w:lang w:eastAsia="en-GB"/>
              </w:rPr>
              <w:t xml:space="preserve">Does the  </w:t>
            </w:r>
            <w:r w:rsidR="00C414B2" w:rsidRPr="00C414B2">
              <w:rPr>
                <w:rFonts w:asciiTheme="majorBidi" w:hAnsiTheme="majorBidi" w:cstheme="majorBidi"/>
                <w:sz w:val="18"/>
                <w:szCs w:val="18"/>
                <w:lang w:eastAsia="en-GB"/>
              </w:rPr>
              <w:t xml:space="preserve"> RMP select subcontractors on the basis of their ability to meet the requirements</w:t>
            </w:r>
            <w:r>
              <w:rPr>
                <w:rFonts w:asciiTheme="majorBidi" w:hAnsiTheme="majorBidi" w:cstheme="majorBidi"/>
                <w:sz w:val="18"/>
                <w:szCs w:val="18"/>
                <w:lang w:eastAsia="en-GB"/>
              </w:rPr>
              <w:t xml:space="preserve"> </w:t>
            </w:r>
            <w:r w:rsidR="00C414B2" w:rsidRPr="00C414B2">
              <w:rPr>
                <w:rFonts w:asciiTheme="majorBidi" w:hAnsiTheme="majorBidi" w:cstheme="majorBidi"/>
                <w:sz w:val="18"/>
                <w:szCs w:val="18"/>
                <w:lang w:eastAsia="en-GB"/>
              </w:rPr>
              <w:t>stipulated by the RMP</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6C0BB2" w:rsidP="005F2353">
            <w:pPr>
              <w:widowControl w:val="0"/>
              <w:autoSpaceDE w:val="0"/>
              <w:autoSpaceDN w:val="0"/>
              <w:bidi w:val="0"/>
              <w:rPr>
                <w:rFonts w:cs="Times New Roman"/>
                <w:lang w:eastAsia="en-GB"/>
              </w:rPr>
            </w:pPr>
            <w:r w:rsidRPr="006C0BB2">
              <w:rPr>
                <w:rFonts w:cs="Times New Roman"/>
                <w:lang w:eastAsia="en-GB"/>
              </w:rPr>
              <w:t>6.2.3</w:t>
            </w:r>
          </w:p>
        </w:tc>
        <w:tc>
          <w:tcPr>
            <w:tcW w:w="4819" w:type="dxa"/>
            <w:gridSpan w:val="2"/>
            <w:tcMar>
              <w:top w:w="0" w:type="dxa"/>
              <w:left w:w="28" w:type="dxa"/>
              <w:bottom w:w="0" w:type="dxa"/>
              <w:right w:w="28" w:type="dxa"/>
            </w:tcMar>
          </w:tcPr>
          <w:p w:rsidR="004D385D" w:rsidRDefault="006C0BB2" w:rsidP="006C0BB2">
            <w:pPr>
              <w:bidi w:val="0"/>
              <w:rPr>
                <w:rFonts w:asciiTheme="majorBidi" w:hAnsiTheme="majorBidi" w:cstheme="majorBidi"/>
                <w:sz w:val="18"/>
                <w:szCs w:val="18"/>
                <w:lang w:eastAsia="en-GB"/>
              </w:rPr>
            </w:pPr>
            <w:r w:rsidRPr="006C0BB2">
              <w:rPr>
                <w:rFonts w:asciiTheme="majorBidi" w:hAnsiTheme="majorBidi" w:cstheme="majorBidi"/>
                <w:sz w:val="18"/>
                <w:szCs w:val="18"/>
                <w:lang w:eastAsia="en-GB"/>
              </w:rPr>
              <w:t>Have any of the following processes being sub- contracted?</w:t>
            </w:r>
          </w:p>
          <w:p w:rsidR="006C0BB2" w:rsidRPr="006C0BB2" w:rsidRDefault="006C0BB2" w:rsidP="006C0BB2">
            <w:pPr>
              <w:pStyle w:val="ListParagraph"/>
              <w:numPr>
                <w:ilvl w:val="0"/>
                <w:numId w:val="31"/>
              </w:numPr>
              <w:bidi w:val="0"/>
              <w:rPr>
                <w:rFonts w:asciiTheme="majorBidi" w:hAnsiTheme="majorBidi" w:cstheme="majorBidi"/>
                <w:sz w:val="18"/>
                <w:szCs w:val="18"/>
                <w:lang w:eastAsia="en-GB"/>
              </w:rPr>
            </w:pPr>
            <w:r w:rsidRPr="006C0BB2">
              <w:rPr>
                <w:rFonts w:asciiTheme="majorBidi" w:hAnsiTheme="majorBidi" w:cstheme="majorBidi"/>
                <w:sz w:val="18"/>
                <w:szCs w:val="18"/>
                <w:lang w:eastAsia="en-GB"/>
              </w:rPr>
              <w:t>the production planning;</w:t>
            </w:r>
          </w:p>
          <w:p w:rsidR="006C0BB2" w:rsidRPr="006C0BB2" w:rsidRDefault="006C0BB2" w:rsidP="006C0BB2">
            <w:pPr>
              <w:pStyle w:val="ListParagraph"/>
              <w:numPr>
                <w:ilvl w:val="0"/>
                <w:numId w:val="31"/>
              </w:numPr>
              <w:bidi w:val="0"/>
              <w:rPr>
                <w:rFonts w:asciiTheme="majorBidi" w:hAnsiTheme="majorBidi" w:cstheme="majorBidi"/>
                <w:sz w:val="18"/>
                <w:szCs w:val="18"/>
                <w:lang w:eastAsia="en-GB"/>
              </w:rPr>
            </w:pPr>
            <w:r w:rsidRPr="006C0BB2">
              <w:rPr>
                <w:rFonts w:asciiTheme="majorBidi" w:hAnsiTheme="majorBidi" w:cstheme="majorBidi"/>
                <w:sz w:val="18"/>
                <w:szCs w:val="18"/>
                <w:lang w:eastAsia="en-GB"/>
              </w:rPr>
              <w:t>the selection of subcontractors;</w:t>
            </w:r>
          </w:p>
          <w:p w:rsidR="006C0BB2" w:rsidRPr="006C0BB2" w:rsidRDefault="006C0BB2" w:rsidP="006C0BB2">
            <w:pPr>
              <w:pStyle w:val="ListParagraph"/>
              <w:numPr>
                <w:ilvl w:val="0"/>
                <w:numId w:val="31"/>
              </w:numPr>
              <w:bidi w:val="0"/>
              <w:rPr>
                <w:rFonts w:asciiTheme="majorBidi" w:hAnsiTheme="majorBidi" w:cstheme="majorBidi"/>
                <w:sz w:val="18"/>
                <w:szCs w:val="18"/>
                <w:lang w:eastAsia="en-GB"/>
              </w:rPr>
            </w:pPr>
            <w:r w:rsidRPr="006C0BB2">
              <w:rPr>
                <w:rFonts w:asciiTheme="majorBidi" w:hAnsiTheme="majorBidi" w:cstheme="majorBidi"/>
                <w:sz w:val="18"/>
                <w:szCs w:val="18"/>
                <w:lang w:eastAsia="en-GB"/>
              </w:rPr>
              <w:t>the assignment of property values and their uncertainties;</w:t>
            </w:r>
          </w:p>
          <w:p w:rsidR="006C0BB2" w:rsidRPr="006C0BB2" w:rsidRDefault="006C0BB2" w:rsidP="006C0BB2">
            <w:pPr>
              <w:pStyle w:val="ListParagraph"/>
              <w:numPr>
                <w:ilvl w:val="0"/>
                <w:numId w:val="31"/>
              </w:numPr>
              <w:bidi w:val="0"/>
              <w:rPr>
                <w:rFonts w:asciiTheme="majorBidi" w:hAnsiTheme="majorBidi" w:cstheme="majorBidi"/>
                <w:sz w:val="18"/>
                <w:szCs w:val="18"/>
                <w:lang w:eastAsia="en-GB"/>
              </w:rPr>
            </w:pPr>
            <w:r w:rsidRPr="006C0BB2">
              <w:rPr>
                <w:rFonts w:asciiTheme="majorBidi" w:hAnsiTheme="majorBidi" w:cstheme="majorBidi"/>
                <w:sz w:val="18"/>
                <w:szCs w:val="18"/>
                <w:lang w:eastAsia="en-GB"/>
              </w:rPr>
              <w:t>the authorization of property values and their uncertainties;</w:t>
            </w:r>
          </w:p>
          <w:p w:rsidR="006C0BB2" w:rsidRPr="006C0BB2" w:rsidRDefault="006C0BB2" w:rsidP="006C0BB2">
            <w:pPr>
              <w:pStyle w:val="ListParagraph"/>
              <w:numPr>
                <w:ilvl w:val="0"/>
                <w:numId w:val="31"/>
              </w:numPr>
              <w:bidi w:val="0"/>
              <w:rPr>
                <w:rFonts w:asciiTheme="majorBidi" w:hAnsiTheme="majorBidi" w:cstheme="majorBidi"/>
                <w:sz w:val="18"/>
                <w:szCs w:val="18"/>
                <w:lang w:eastAsia="en-GB"/>
              </w:rPr>
            </w:pPr>
            <w:r w:rsidRPr="006C0BB2">
              <w:rPr>
                <w:rFonts w:asciiTheme="majorBidi" w:hAnsiTheme="majorBidi" w:cstheme="majorBidi"/>
                <w:sz w:val="18"/>
                <w:szCs w:val="18"/>
                <w:lang w:eastAsia="en-GB"/>
              </w:rPr>
              <w:t>the authorization of RM documents.</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259"/>
        </w:trPr>
        <w:tc>
          <w:tcPr>
            <w:tcW w:w="993" w:type="dxa"/>
            <w:tcMar>
              <w:top w:w="0" w:type="dxa"/>
              <w:left w:w="28" w:type="dxa"/>
              <w:bottom w:w="0" w:type="dxa"/>
              <w:right w:w="28" w:type="dxa"/>
            </w:tcMar>
          </w:tcPr>
          <w:p w:rsidR="004D385D" w:rsidRPr="008636D7" w:rsidRDefault="006C0BB2" w:rsidP="006C0BB2">
            <w:pPr>
              <w:widowControl w:val="0"/>
              <w:autoSpaceDE w:val="0"/>
              <w:autoSpaceDN w:val="0"/>
              <w:bidi w:val="0"/>
              <w:rPr>
                <w:rFonts w:cs="Times New Roman"/>
                <w:lang w:eastAsia="en-GB"/>
              </w:rPr>
            </w:pPr>
            <w:r w:rsidRPr="006C0BB2">
              <w:rPr>
                <w:rFonts w:cs="Times New Roman"/>
                <w:lang w:eastAsia="en-GB"/>
              </w:rPr>
              <w:t>6.2.</w:t>
            </w:r>
            <w:r>
              <w:rPr>
                <w:rFonts w:cs="Times New Roman"/>
                <w:lang w:eastAsia="en-GB"/>
              </w:rPr>
              <w:t>4</w:t>
            </w:r>
          </w:p>
        </w:tc>
        <w:tc>
          <w:tcPr>
            <w:tcW w:w="4819" w:type="dxa"/>
            <w:gridSpan w:val="2"/>
            <w:tcMar>
              <w:top w:w="0" w:type="dxa"/>
              <w:left w:w="28" w:type="dxa"/>
              <w:bottom w:w="0" w:type="dxa"/>
              <w:right w:w="28" w:type="dxa"/>
            </w:tcMar>
          </w:tcPr>
          <w:p w:rsidR="004D385D" w:rsidRPr="008636D7" w:rsidRDefault="006C0BB2" w:rsidP="006C0BB2">
            <w:pPr>
              <w:widowControl w:val="0"/>
              <w:autoSpaceDE w:val="0"/>
              <w:autoSpaceDN w:val="0"/>
              <w:bidi w:val="0"/>
              <w:rPr>
                <w:rFonts w:asciiTheme="majorBidi" w:hAnsiTheme="majorBidi" w:cstheme="majorBidi"/>
                <w:sz w:val="18"/>
                <w:szCs w:val="18"/>
                <w:rtl/>
                <w:lang w:eastAsia="en-GB"/>
              </w:rPr>
            </w:pPr>
            <w:r w:rsidRPr="006C0BB2">
              <w:rPr>
                <w:rFonts w:asciiTheme="majorBidi" w:hAnsiTheme="majorBidi" w:cstheme="majorBidi"/>
                <w:sz w:val="18"/>
                <w:szCs w:val="18"/>
                <w:lang w:eastAsia="en-GB"/>
              </w:rPr>
              <w:t>Does the   RMP</w:t>
            </w:r>
            <w:r w:rsidRPr="006C0BB2">
              <w:rPr>
                <w:rFonts w:ascii="T3Font_62" w:hAnsi="T3Font_62" w:cs="T3Font_62"/>
                <w:color w:val="231F20"/>
                <w:sz w:val="2"/>
                <w:szCs w:val="2"/>
                <w:lang w:eastAsia="en-US"/>
              </w:rPr>
              <w:t xml:space="preserve"> </w:t>
            </w:r>
            <w:r w:rsidRPr="006C0BB2">
              <w:rPr>
                <w:rFonts w:asciiTheme="majorBidi" w:hAnsiTheme="majorBidi" w:cstheme="majorBidi"/>
                <w:sz w:val="18"/>
                <w:szCs w:val="18"/>
                <w:lang w:eastAsia="en-GB"/>
              </w:rPr>
              <w:t>establish and maintain procedures to assess that all tasks performed by</w:t>
            </w:r>
            <w:r>
              <w:rPr>
                <w:rFonts w:asciiTheme="majorBidi" w:hAnsiTheme="majorBidi" w:cstheme="majorBidi"/>
                <w:sz w:val="18"/>
                <w:szCs w:val="18"/>
                <w:lang w:eastAsia="en-GB"/>
              </w:rPr>
              <w:t xml:space="preserve"> </w:t>
            </w:r>
            <w:r w:rsidRPr="006C0BB2">
              <w:rPr>
                <w:rFonts w:asciiTheme="majorBidi" w:hAnsiTheme="majorBidi" w:cstheme="majorBidi"/>
                <w:sz w:val="18"/>
                <w:szCs w:val="18"/>
                <w:lang w:eastAsia="en-GB"/>
              </w:rPr>
              <w:t xml:space="preserve">subcontractors comply with the requirements set by the RMP and with any relevant clauses of </w:t>
            </w:r>
            <w:r>
              <w:rPr>
                <w:rFonts w:asciiTheme="majorBidi" w:hAnsiTheme="majorBidi" w:cstheme="majorBidi"/>
                <w:sz w:val="18"/>
                <w:szCs w:val="18"/>
                <w:lang w:eastAsia="en-GB"/>
              </w:rPr>
              <w:t>17034?</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279"/>
        </w:trPr>
        <w:tc>
          <w:tcPr>
            <w:tcW w:w="993" w:type="dxa"/>
            <w:tcMar>
              <w:top w:w="0" w:type="dxa"/>
              <w:left w:w="28" w:type="dxa"/>
              <w:bottom w:w="0" w:type="dxa"/>
              <w:right w:w="28" w:type="dxa"/>
            </w:tcMar>
          </w:tcPr>
          <w:p w:rsidR="004D385D" w:rsidRPr="008636D7" w:rsidRDefault="006C0BB2" w:rsidP="006C0BB2">
            <w:pPr>
              <w:widowControl w:val="0"/>
              <w:autoSpaceDE w:val="0"/>
              <w:autoSpaceDN w:val="0"/>
              <w:bidi w:val="0"/>
              <w:rPr>
                <w:rFonts w:cs="Times New Roman"/>
                <w:lang w:eastAsia="en-GB"/>
              </w:rPr>
            </w:pPr>
            <w:r w:rsidRPr="006C0BB2">
              <w:rPr>
                <w:rFonts w:cs="Times New Roman"/>
                <w:lang w:eastAsia="en-GB"/>
              </w:rPr>
              <w:t>6.2.5</w:t>
            </w:r>
          </w:p>
        </w:tc>
        <w:tc>
          <w:tcPr>
            <w:tcW w:w="4819" w:type="dxa"/>
            <w:gridSpan w:val="2"/>
            <w:tcMar>
              <w:top w:w="0" w:type="dxa"/>
              <w:left w:w="28" w:type="dxa"/>
              <w:bottom w:w="0" w:type="dxa"/>
              <w:right w:w="28" w:type="dxa"/>
            </w:tcMar>
          </w:tcPr>
          <w:p w:rsidR="004D385D" w:rsidRPr="008636D7" w:rsidRDefault="006C0BB2" w:rsidP="006C0BB2">
            <w:pPr>
              <w:bidi w:val="0"/>
              <w:rPr>
                <w:rFonts w:asciiTheme="majorBidi" w:hAnsiTheme="majorBidi" w:cstheme="majorBidi"/>
                <w:sz w:val="18"/>
                <w:szCs w:val="18"/>
                <w:lang w:eastAsia="en-GB"/>
              </w:rPr>
            </w:pPr>
            <w:r w:rsidRPr="006C0BB2">
              <w:rPr>
                <w:rFonts w:asciiTheme="majorBidi" w:hAnsiTheme="majorBidi" w:cstheme="majorBidi"/>
                <w:sz w:val="18"/>
                <w:szCs w:val="18"/>
                <w:lang w:eastAsia="en-GB"/>
              </w:rPr>
              <w:t>Is evidence available of the competence of sub- contractors, including</w:t>
            </w:r>
            <w:r>
              <w:t xml:space="preserve"> </w:t>
            </w:r>
            <w:r w:rsidRPr="006C0BB2">
              <w:rPr>
                <w:rFonts w:asciiTheme="majorBidi" w:hAnsiTheme="majorBidi" w:cstheme="majorBidi"/>
                <w:sz w:val="18"/>
                <w:szCs w:val="18"/>
                <w:lang w:eastAsia="en-GB"/>
              </w:rPr>
              <w:t>records</w:t>
            </w:r>
            <w:r>
              <w:rPr>
                <w:rFonts w:asciiTheme="majorBidi" w:hAnsiTheme="majorBidi" w:cstheme="majorBidi"/>
                <w:sz w:val="18"/>
                <w:szCs w:val="18"/>
                <w:lang w:eastAsia="en-GB"/>
              </w:rPr>
              <w:t>,</w:t>
            </w:r>
            <w:r w:rsidRPr="006C0BB2">
              <w:rPr>
                <w:rFonts w:asciiTheme="majorBidi" w:hAnsiTheme="majorBidi" w:cstheme="majorBidi"/>
                <w:sz w:val="18"/>
                <w:szCs w:val="18"/>
                <w:lang w:eastAsia="en-GB"/>
              </w:rPr>
              <w:t xml:space="preserve"> evaluations and audits of the sub- contractor/s? </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6C0BB2" w:rsidRPr="00502C8E" w:rsidTr="008E6A55">
        <w:trPr>
          <w:gridAfter w:val="1"/>
          <w:wAfter w:w="90" w:type="dxa"/>
          <w:trHeight w:val="279"/>
        </w:trPr>
        <w:tc>
          <w:tcPr>
            <w:tcW w:w="993" w:type="dxa"/>
            <w:tcMar>
              <w:top w:w="0" w:type="dxa"/>
              <w:left w:w="28" w:type="dxa"/>
              <w:bottom w:w="0" w:type="dxa"/>
              <w:right w:w="28" w:type="dxa"/>
            </w:tcMar>
          </w:tcPr>
          <w:p w:rsidR="006C0BB2" w:rsidRPr="006C0BB2" w:rsidRDefault="006C0BB2" w:rsidP="006C0BB2">
            <w:pPr>
              <w:widowControl w:val="0"/>
              <w:autoSpaceDE w:val="0"/>
              <w:autoSpaceDN w:val="0"/>
              <w:bidi w:val="0"/>
              <w:rPr>
                <w:rFonts w:cs="Times New Roman"/>
                <w:lang w:eastAsia="en-GB"/>
              </w:rPr>
            </w:pPr>
            <w:r w:rsidRPr="006C0BB2">
              <w:rPr>
                <w:rFonts w:cs="Times New Roman"/>
                <w:lang w:eastAsia="en-GB"/>
              </w:rPr>
              <w:t>NOTE</w:t>
            </w:r>
          </w:p>
        </w:tc>
        <w:tc>
          <w:tcPr>
            <w:tcW w:w="14312" w:type="dxa"/>
            <w:gridSpan w:val="6"/>
            <w:tcMar>
              <w:top w:w="0" w:type="dxa"/>
              <w:left w:w="28" w:type="dxa"/>
              <w:bottom w:w="0" w:type="dxa"/>
              <w:right w:w="28" w:type="dxa"/>
            </w:tcMar>
          </w:tcPr>
          <w:p w:rsidR="006C0BB2" w:rsidRPr="006C0BB2" w:rsidRDefault="006C0BB2" w:rsidP="006C0BB2">
            <w:pPr>
              <w:widowControl w:val="0"/>
              <w:autoSpaceDE w:val="0"/>
              <w:autoSpaceDN w:val="0"/>
              <w:bidi w:val="0"/>
            </w:pPr>
            <w:r w:rsidRPr="006C0BB2">
              <w:t>Examples of evidence are assessments of tasks performed for the RMP in the past, evidence of</w:t>
            </w:r>
            <w:r>
              <w:t xml:space="preserve"> </w:t>
            </w:r>
            <w:r w:rsidRPr="006C0BB2">
              <w:t>successful participation in relevant proficiency testing, conformity assessment certificates relevant for the task</w:t>
            </w:r>
            <w:r>
              <w:t xml:space="preserve"> </w:t>
            </w:r>
            <w:r w:rsidRPr="006C0BB2">
              <w:t>contracted and acceptable results on well-characterized materials of similar or equivalent nature to that of the</w:t>
            </w:r>
            <w:r>
              <w:t xml:space="preserve"> </w:t>
            </w:r>
            <w:r w:rsidRPr="006C0BB2">
              <w:t>candidate RM.</w:t>
            </w:r>
          </w:p>
        </w:tc>
      </w:tr>
      <w:tr w:rsidR="004D385D" w:rsidRPr="00502C8E" w:rsidTr="008E6A55">
        <w:trPr>
          <w:gridAfter w:val="1"/>
          <w:wAfter w:w="90" w:type="dxa"/>
          <w:trHeight w:val="485"/>
        </w:trPr>
        <w:tc>
          <w:tcPr>
            <w:tcW w:w="993" w:type="dxa"/>
            <w:tcMar>
              <w:top w:w="0" w:type="dxa"/>
              <w:left w:w="28" w:type="dxa"/>
              <w:bottom w:w="0" w:type="dxa"/>
              <w:right w:w="28" w:type="dxa"/>
            </w:tcMar>
          </w:tcPr>
          <w:p w:rsidR="004D385D" w:rsidRPr="008636D7" w:rsidRDefault="006C0BB2" w:rsidP="005F2353">
            <w:pPr>
              <w:widowControl w:val="0"/>
              <w:autoSpaceDE w:val="0"/>
              <w:autoSpaceDN w:val="0"/>
              <w:bidi w:val="0"/>
              <w:rPr>
                <w:rFonts w:cs="Times New Roman"/>
                <w:lang w:eastAsia="en-GB"/>
              </w:rPr>
            </w:pPr>
            <w:r w:rsidRPr="006C0BB2">
              <w:rPr>
                <w:rFonts w:cs="Times New Roman"/>
                <w:lang w:eastAsia="en-GB"/>
              </w:rPr>
              <w:t>6.2.6</w:t>
            </w:r>
          </w:p>
        </w:tc>
        <w:tc>
          <w:tcPr>
            <w:tcW w:w="4819" w:type="dxa"/>
            <w:gridSpan w:val="2"/>
            <w:tcMar>
              <w:top w:w="0" w:type="dxa"/>
              <w:left w:w="28" w:type="dxa"/>
              <w:bottom w:w="0" w:type="dxa"/>
              <w:right w:w="28" w:type="dxa"/>
            </w:tcMar>
          </w:tcPr>
          <w:p w:rsidR="004D385D" w:rsidRPr="008636D7" w:rsidRDefault="004D385D" w:rsidP="005F2353">
            <w:pPr>
              <w:autoSpaceDE w:val="0"/>
              <w:autoSpaceDN w:val="0"/>
              <w:bidi w:val="0"/>
              <w:adjustRightInd w:val="0"/>
              <w:rPr>
                <w:rFonts w:asciiTheme="majorBidi" w:hAnsiTheme="majorBidi" w:cstheme="majorBidi"/>
                <w:sz w:val="18"/>
                <w:szCs w:val="18"/>
                <w:lang w:eastAsia="en-GB"/>
              </w:rPr>
            </w:pPr>
            <w:r w:rsidRPr="008636D7">
              <w:rPr>
                <w:rFonts w:asciiTheme="majorBidi" w:hAnsiTheme="majorBidi" w:cstheme="majorBidi"/>
                <w:sz w:val="18"/>
                <w:szCs w:val="18"/>
                <w:lang w:eastAsia="en-GB"/>
              </w:rPr>
              <w:t xml:space="preserve">In instances where Homogeneity and stability testing is not feasible can the provider demonstrate </w:t>
            </w:r>
          </w:p>
          <w:p w:rsidR="004D385D" w:rsidRPr="008636D7" w:rsidRDefault="004D385D" w:rsidP="005F2353">
            <w:pPr>
              <w:bidi w:val="0"/>
              <w:jc w:val="both"/>
              <w:rPr>
                <w:rFonts w:asciiTheme="majorBidi" w:hAnsiTheme="majorBidi" w:cstheme="majorBidi"/>
                <w:sz w:val="18"/>
                <w:szCs w:val="18"/>
                <w:lang w:eastAsia="en-GB"/>
              </w:rPr>
            </w:pPr>
            <w:r w:rsidRPr="008636D7">
              <w:rPr>
                <w:rFonts w:asciiTheme="majorBidi" w:hAnsiTheme="majorBidi" w:cstheme="majorBidi"/>
                <w:sz w:val="18"/>
                <w:szCs w:val="18"/>
                <w:lang w:eastAsia="en-GB"/>
              </w:rPr>
              <w:t>that procedures followed are sufficient for the purposes of PT Testing?</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6C0BB2" w:rsidRPr="00502C8E" w:rsidTr="008E6A55">
        <w:trPr>
          <w:gridAfter w:val="1"/>
          <w:wAfter w:w="90" w:type="dxa"/>
          <w:trHeight w:val="485"/>
        </w:trPr>
        <w:tc>
          <w:tcPr>
            <w:tcW w:w="993" w:type="dxa"/>
            <w:tcMar>
              <w:top w:w="0" w:type="dxa"/>
              <w:left w:w="28" w:type="dxa"/>
              <w:bottom w:w="0" w:type="dxa"/>
              <w:right w:w="28" w:type="dxa"/>
            </w:tcMar>
          </w:tcPr>
          <w:p w:rsidR="006C0BB2" w:rsidRDefault="006C0BB2" w:rsidP="006C0BB2">
            <w:pPr>
              <w:jc w:val="right"/>
            </w:pPr>
            <w:r w:rsidRPr="002D6330">
              <w:lastRenderedPageBreak/>
              <w:t>6.2.</w:t>
            </w:r>
            <w:r>
              <w:t>7</w:t>
            </w:r>
          </w:p>
        </w:tc>
        <w:tc>
          <w:tcPr>
            <w:tcW w:w="4819" w:type="dxa"/>
            <w:gridSpan w:val="2"/>
            <w:tcMar>
              <w:top w:w="0" w:type="dxa"/>
              <w:left w:w="28" w:type="dxa"/>
              <w:bottom w:w="0" w:type="dxa"/>
              <w:right w:w="28" w:type="dxa"/>
            </w:tcMar>
          </w:tcPr>
          <w:p w:rsidR="006C0BB2" w:rsidRPr="008636D7" w:rsidRDefault="006C0BB2" w:rsidP="005F2353">
            <w:pPr>
              <w:autoSpaceDE w:val="0"/>
              <w:autoSpaceDN w:val="0"/>
              <w:bidi w:val="0"/>
              <w:adjustRightInd w:val="0"/>
              <w:rPr>
                <w:rFonts w:asciiTheme="majorBidi" w:hAnsiTheme="majorBidi" w:cstheme="majorBidi"/>
                <w:sz w:val="18"/>
                <w:szCs w:val="18"/>
                <w:lang w:eastAsia="en-GB"/>
              </w:rPr>
            </w:pPr>
            <w:r w:rsidRPr="006C0BB2">
              <w:rPr>
                <w:rFonts w:asciiTheme="majorBidi" w:hAnsiTheme="majorBidi" w:cstheme="majorBidi"/>
                <w:sz w:val="18"/>
                <w:szCs w:val="18"/>
                <w:lang w:eastAsia="en-GB"/>
              </w:rPr>
              <w:t>Does the RMP have results and descriptions of procedures available for technical data evaluation?</w:t>
            </w:r>
          </w:p>
        </w:tc>
        <w:tc>
          <w:tcPr>
            <w:tcW w:w="4116" w:type="dxa"/>
            <w:tcMar>
              <w:top w:w="0" w:type="dxa"/>
              <w:left w:w="28" w:type="dxa"/>
              <w:bottom w:w="0" w:type="dxa"/>
              <w:right w:w="28" w:type="dxa"/>
            </w:tcMar>
          </w:tcPr>
          <w:p w:rsidR="006C0BB2" w:rsidRPr="00502C8E" w:rsidRDefault="006C0BB2" w:rsidP="005F2353">
            <w:pPr>
              <w:widowControl w:val="0"/>
              <w:autoSpaceDE w:val="0"/>
              <w:autoSpaceDN w:val="0"/>
              <w:bidi w:val="0"/>
              <w:rPr>
                <w:highlight w:val="yellow"/>
              </w:rPr>
            </w:pPr>
          </w:p>
        </w:tc>
        <w:tc>
          <w:tcPr>
            <w:tcW w:w="709" w:type="dxa"/>
          </w:tcPr>
          <w:p w:rsidR="006C0BB2" w:rsidRPr="00502C8E" w:rsidRDefault="006C0BB2" w:rsidP="005F2353">
            <w:pPr>
              <w:widowControl w:val="0"/>
              <w:autoSpaceDE w:val="0"/>
              <w:autoSpaceDN w:val="0"/>
              <w:bidi w:val="0"/>
              <w:rPr>
                <w:highlight w:val="yellow"/>
              </w:rPr>
            </w:pPr>
          </w:p>
        </w:tc>
        <w:tc>
          <w:tcPr>
            <w:tcW w:w="4668" w:type="dxa"/>
            <w:gridSpan w:val="2"/>
          </w:tcPr>
          <w:p w:rsidR="006C0BB2" w:rsidRPr="00502C8E" w:rsidRDefault="006C0BB2" w:rsidP="005F2353">
            <w:pPr>
              <w:widowControl w:val="0"/>
              <w:autoSpaceDE w:val="0"/>
              <w:autoSpaceDN w:val="0"/>
              <w:bidi w:val="0"/>
              <w:rPr>
                <w:highlight w:val="yellow"/>
              </w:rPr>
            </w:pPr>
          </w:p>
        </w:tc>
      </w:tr>
      <w:tr w:rsidR="006C0BB2" w:rsidRPr="00502C8E" w:rsidTr="008E6A55">
        <w:trPr>
          <w:gridAfter w:val="1"/>
          <w:wAfter w:w="90" w:type="dxa"/>
          <w:trHeight w:val="485"/>
        </w:trPr>
        <w:tc>
          <w:tcPr>
            <w:tcW w:w="993" w:type="dxa"/>
            <w:tcMar>
              <w:top w:w="0" w:type="dxa"/>
              <w:left w:w="28" w:type="dxa"/>
              <w:bottom w:w="0" w:type="dxa"/>
              <w:right w:w="28" w:type="dxa"/>
            </w:tcMar>
          </w:tcPr>
          <w:p w:rsidR="006C0BB2" w:rsidRDefault="006C0BB2" w:rsidP="006C0BB2">
            <w:pPr>
              <w:jc w:val="right"/>
            </w:pPr>
            <w:r w:rsidRPr="002D6330">
              <w:t>6.2.</w:t>
            </w:r>
            <w:r>
              <w:t>8</w:t>
            </w:r>
          </w:p>
        </w:tc>
        <w:tc>
          <w:tcPr>
            <w:tcW w:w="4819" w:type="dxa"/>
            <w:gridSpan w:val="2"/>
            <w:tcMar>
              <w:top w:w="0" w:type="dxa"/>
              <w:left w:w="28" w:type="dxa"/>
              <w:bottom w:w="0" w:type="dxa"/>
              <w:right w:w="28" w:type="dxa"/>
            </w:tcMar>
          </w:tcPr>
          <w:p w:rsidR="006C0BB2" w:rsidRPr="008636D7" w:rsidRDefault="006C0BB2" w:rsidP="005F2353">
            <w:pPr>
              <w:autoSpaceDE w:val="0"/>
              <w:autoSpaceDN w:val="0"/>
              <w:bidi w:val="0"/>
              <w:adjustRightInd w:val="0"/>
              <w:rPr>
                <w:rFonts w:asciiTheme="majorBidi" w:hAnsiTheme="majorBidi" w:cstheme="majorBidi"/>
                <w:sz w:val="18"/>
                <w:szCs w:val="18"/>
                <w:lang w:eastAsia="en-GB"/>
              </w:rPr>
            </w:pPr>
            <w:r w:rsidRPr="006C0BB2">
              <w:rPr>
                <w:rFonts w:asciiTheme="majorBidi" w:hAnsiTheme="majorBidi" w:cstheme="majorBidi"/>
                <w:sz w:val="18"/>
                <w:szCs w:val="18"/>
                <w:lang w:eastAsia="en-GB"/>
              </w:rPr>
              <w:t>Does the RMP have personnel with sufficient knowledge of the sub-contractor’s tasks, in order to evaluate their activity?</w:t>
            </w:r>
          </w:p>
        </w:tc>
        <w:tc>
          <w:tcPr>
            <w:tcW w:w="4116" w:type="dxa"/>
            <w:tcMar>
              <w:top w:w="0" w:type="dxa"/>
              <w:left w:w="28" w:type="dxa"/>
              <w:bottom w:w="0" w:type="dxa"/>
              <w:right w:w="28" w:type="dxa"/>
            </w:tcMar>
          </w:tcPr>
          <w:p w:rsidR="006C0BB2" w:rsidRPr="00502C8E" w:rsidRDefault="006C0BB2" w:rsidP="005F2353">
            <w:pPr>
              <w:widowControl w:val="0"/>
              <w:autoSpaceDE w:val="0"/>
              <w:autoSpaceDN w:val="0"/>
              <w:bidi w:val="0"/>
              <w:rPr>
                <w:highlight w:val="yellow"/>
              </w:rPr>
            </w:pPr>
          </w:p>
        </w:tc>
        <w:tc>
          <w:tcPr>
            <w:tcW w:w="709" w:type="dxa"/>
          </w:tcPr>
          <w:p w:rsidR="006C0BB2" w:rsidRPr="00502C8E" w:rsidRDefault="006C0BB2" w:rsidP="005F2353">
            <w:pPr>
              <w:widowControl w:val="0"/>
              <w:autoSpaceDE w:val="0"/>
              <w:autoSpaceDN w:val="0"/>
              <w:bidi w:val="0"/>
              <w:rPr>
                <w:highlight w:val="yellow"/>
              </w:rPr>
            </w:pPr>
          </w:p>
        </w:tc>
        <w:tc>
          <w:tcPr>
            <w:tcW w:w="4668" w:type="dxa"/>
            <w:gridSpan w:val="2"/>
          </w:tcPr>
          <w:p w:rsidR="006C0BB2" w:rsidRPr="00502C8E" w:rsidRDefault="006C0BB2" w:rsidP="005F2353">
            <w:pPr>
              <w:widowControl w:val="0"/>
              <w:autoSpaceDE w:val="0"/>
              <w:autoSpaceDN w:val="0"/>
              <w:bidi w:val="0"/>
              <w:rPr>
                <w:highlight w:val="yellow"/>
              </w:rPr>
            </w:pPr>
          </w:p>
        </w:tc>
      </w:tr>
      <w:tr w:rsidR="006C0BB2" w:rsidRPr="00502C8E" w:rsidTr="008E6A55">
        <w:trPr>
          <w:gridAfter w:val="1"/>
          <w:wAfter w:w="90" w:type="dxa"/>
          <w:trHeight w:val="485"/>
        </w:trPr>
        <w:tc>
          <w:tcPr>
            <w:tcW w:w="993" w:type="dxa"/>
            <w:tcMar>
              <w:top w:w="0" w:type="dxa"/>
              <w:left w:w="28" w:type="dxa"/>
              <w:bottom w:w="0" w:type="dxa"/>
              <w:right w:w="28" w:type="dxa"/>
            </w:tcMar>
          </w:tcPr>
          <w:p w:rsidR="006C0BB2" w:rsidRPr="002D6330" w:rsidRDefault="006C0BB2" w:rsidP="006C0BB2">
            <w:pPr>
              <w:jc w:val="right"/>
            </w:pPr>
            <w:r w:rsidRPr="006C0BB2">
              <w:t>NOTE</w:t>
            </w:r>
          </w:p>
        </w:tc>
        <w:tc>
          <w:tcPr>
            <w:tcW w:w="14312" w:type="dxa"/>
            <w:gridSpan w:val="6"/>
            <w:tcMar>
              <w:top w:w="0" w:type="dxa"/>
              <w:left w:w="28" w:type="dxa"/>
              <w:bottom w:w="0" w:type="dxa"/>
              <w:right w:w="28" w:type="dxa"/>
            </w:tcMar>
          </w:tcPr>
          <w:p w:rsidR="006C0BB2" w:rsidRPr="006C0BB2" w:rsidRDefault="006C0BB2" w:rsidP="006C0BB2">
            <w:pPr>
              <w:widowControl w:val="0"/>
              <w:autoSpaceDE w:val="0"/>
              <w:autoSpaceDN w:val="0"/>
              <w:jc w:val="right"/>
            </w:pPr>
            <w:r>
              <w:t>For testing activities, this includes knowledge of the task involved and familiarity with this International Standard and ISO/IEC 17025 for calibration and testing.</w:t>
            </w:r>
          </w:p>
        </w:tc>
      </w:tr>
      <w:tr w:rsidR="004D385D" w:rsidRPr="00502C8E" w:rsidTr="00E37480">
        <w:trPr>
          <w:gridAfter w:val="5"/>
          <w:wAfter w:w="9583" w:type="dxa"/>
          <w:trHeight w:val="60"/>
        </w:trPr>
        <w:tc>
          <w:tcPr>
            <w:tcW w:w="993" w:type="dxa"/>
            <w:tcMar>
              <w:top w:w="0" w:type="dxa"/>
              <w:left w:w="28" w:type="dxa"/>
              <w:bottom w:w="0" w:type="dxa"/>
              <w:right w:w="28" w:type="dxa"/>
            </w:tcMar>
          </w:tcPr>
          <w:p w:rsidR="004D385D" w:rsidRPr="008636D7" w:rsidRDefault="0087517C" w:rsidP="005F2353">
            <w:pPr>
              <w:widowControl w:val="0"/>
              <w:autoSpaceDE w:val="0"/>
              <w:autoSpaceDN w:val="0"/>
              <w:bidi w:val="0"/>
              <w:rPr>
                <w:rFonts w:cs="Times New Roman"/>
                <w:lang w:eastAsia="en-GB"/>
              </w:rPr>
            </w:pPr>
            <w:r w:rsidRPr="0087517C">
              <w:rPr>
                <w:rFonts w:cs="Times New Roman"/>
                <w:lang w:eastAsia="en-GB"/>
              </w:rPr>
              <w:t>6.3</w:t>
            </w:r>
          </w:p>
        </w:tc>
        <w:tc>
          <w:tcPr>
            <w:tcW w:w="4819" w:type="dxa"/>
            <w:gridSpan w:val="2"/>
            <w:tcMar>
              <w:top w:w="0" w:type="dxa"/>
              <w:left w:w="28" w:type="dxa"/>
              <w:bottom w:w="0" w:type="dxa"/>
              <w:right w:w="28" w:type="dxa"/>
            </w:tcMar>
          </w:tcPr>
          <w:p w:rsidR="004D385D" w:rsidRPr="00E3784E" w:rsidRDefault="0087517C" w:rsidP="00CA6AE5">
            <w:pPr>
              <w:widowControl w:val="0"/>
              <w:autoSpaceDE w:val="0"/>
              <w:autoSpaceDN w:val="0"/>
              <w:bidi w:val="0"/>
              <w:rPr>
                <w:rFonts w:asciiTheme="majorBidi" w:hAnsiTheme="majorBidi" w:cstheme="majorBidi"/>
                <w:b/>
                <w:bCs/>
                <w:sz w:val="18"/>
                <w:szCs w:val="18"/>
                <w:lang w:eastAsia="en-GB"/>
              </w:rPr>
            </w:pPr>
            <w:r w:rsidRPr="0087517C">
              <w:rPr>
                <w:rFonts w:ascii="Arial" w:hAnsi="Arial" w:cs="Arial"/>
                <w:b/>
                <w:bCs/>
                <w:i/>
                <w:iCs/>
                <w:lang w:eastAsia="en-GB"/>
              </w:rPr>
              <w:t>Provision of equipment, services and supplies</w:t>
            </w:r>
          </w:p>
        </w:tc>
      </w:tr>
      <w:tr w:rsidR="004D385D" w:rsidRPr="00502C8E" w:rsidTr="008E6A55">
        <w:trPr>
          <w:gridAfter w:val="1"/>
          <w:wAfter w:w="90" w:type="dxa"/>
          <w:trHeight w:val="428"/>
        </w:trPr>
        <w:tc>
          <w:tcPr>
            <w:tcW w:w="993" w:type="dxa"/>
            <w:tcMar>
              <w:top w:w="0" w:type="dxa"/>
              <w:left w:w="28" w:type="dxa"/>
              <w:bottom w:w="0" w:type="dxa"/>
              <w:right w:w="28" w:type="dxa"/>
            </w:tcMar>
          </w:tcPr>
          <w:p w:rsidR="004D385D" w:rsidRPr="008636D7" w:rsidRDefault="0087517C" w:rsidP="005F2353">
            <w:pPr>
              <w:widowControl w:val="0"/>
              <w:autoSpaceDE w:val="0"/>
              <w:autoSpaceDN w:val="0"/>
              <w:bidi w:val="0"/>
              <w:rPr>
                <w:rFonts w:cs="Times New Roman"/>
                <w:lang w:eastAsia="en-GB"/>
              </w:rPr>
            </w:pPr>
            <w:r w:rsidRPr="0087517C">
              <w:rPr>
                <w:rFonts w:cs="Times New Roman"/>
                <w:lang w:eastAsia="en-GB"/>
              </w:rPr>
              <w:t>6.3.1</w:t>
            </w:r>
          </w:p>
        </w:tc>
        <w:tc>
          <w:tcPr>
            <w:tcW w:w="4819" w:type="dxa"/>
            <w:gridSpan w:val="2"/>
            <w:tcMar>
              <w:top w:w="0" w:type="dxa"/>
              <w:left w:w="28" w:type="dxa"/>
              <w:bottom w:w="0" w:type="dxa"/>
              <w:right w:w="28" w:type="dxa"/>
            </w:tcMar>
          </w:tcPr>
          <w:p w:rsidR="004D385D" w:rsidRPr="0087517C" w:rsidRDefault="0087517C" w:rsidP="0087517C">
            <w:pPr>
              <w:autoSpaceDE w:val="0"/>
              <w:autoSpaceDN w:val="0"/>
              <w:bidi w:val="0"/>
              <w:adjustRightInd w:val="0"/>
              <w:rPr>
                <w:rFonts w:asciiTheme="majorBidi" w:hAnsiTheme="majorBidi" w:cstheme="majorBidi"/>
                <w:sz w:val="18"/>
                <w:szCs w:val="18"/>
                <w:lang w:eastAsia="en-GB"/>
              </w:rPr>
            </w:pPr>
            <w:r w:rsidRPr="0087517C">
              <w:rPr>
                <w:rFonts w:asciiTheme="majorBidi" w:hAnsiTheme="majorBidi" w:cstheme="majorBidi"/>
                <w:sz w:val="18"/>
                <w:szCs w:val="18"/>
                <w:lang w:eastAsia="en-GB"/>
              </w:rPr>
              <w:t>Does the RMP have procedures in place for the selection of equipment, services and supplies</w:t>
            </w:r>
            <w:r>
              <w:rPr>
                <w:rFonts w:asciiTheme="majorBidi" w:hAnsiTheme="majorBidi" w:cstheme="majorBidi"/>
                <w:sz w:val="18"/>
                <w:szCs w:val="18"/>
                <w:lang w:eastAsia="en-GB"/>
              </w:rPr>
              <w:t xml:space="preserve"> </w:t>
            </w:r>
            <w:r w:rsidRPr="0087517C">
              <w:rPr>
                <w:rFonts w:asciiTheme="majorBidi" w:hAnsiTheme="majorBidi" w:cstheme="majorBidi"/>
                <w:sz w:val="18"/>
                <w:szCs w:val="18"/>
                <w:lang w:eastAsia="en-GB"/>
              </w:rPr>
              <w:t>that affect the quality of the RMs produced</w:t>
            </w:r>
            <w:r w:rsidR="004F0774">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87517C" w:rsidP="005F2353">
            <w:pPr>
              <w:widowControl w:val="0"/>
              <w:autoSpaceDE w:val="0"/>
              <w:autoSpaceDN w:val="0"/>
              <w:bidi w:val="0"/>
              <w:rPr>
                <w:rFonts w:cs="Times New Roman"/>
                <w:lang w:eastAsia="en-GB"/>
              </w:rPr>
            </w:pPr>
            <w:r>
              <w:rPr>
                <w:rFonts w:cs="Times New Roman"/>
                <w:lang w:eastAsia="en-GB"/>
              </w:rPr>
              <w:t>6.3.2</w:t>
            </w:r>
          </w:p>
        </w:tc>
        <w:tc>
          <w:tcPr>
            <w:tcW w:w="4819" w:type="dxa"/>
            <w:gridSpan w:val="2"/>
            <w:tcMar>
              <w:top w:w="0" w:type="dxa"/>
              <w:left w:w="28" w:type="dxa"/>
              <w:bottom w:w="0" w:type="dxa"/>
              <w:right w:w="28" w:type="dxa"/>
            </w:tcMar>
          </w:tcPr>
          <w:p w:rsidR="004D385D" w:rsidRPr="0087517C" w:rsidRDefault="0087517C" w:rsidP="004F0774">
            <w:pPr>
              <w:pStyle w:val="Pa15"/>
              <w:rPr>
                <w:rFonts w:asciiTheme="majorBidi" w:hAnsiTheme="majorBidi" w:cstheme="majorBidi"/>
                <w:sz w:val="18"/>
                <w:szCs w:val="18"/>
                <w:lang w:eastAsia="en-GB"/>
              </w:rPr>
            </w:pPr>
            <w:r w:rsidRPr="0087517C">
              <w:rPr>
                <w:rFonts w:asciiTheme="majorBidi" w:hAnsiTheme="majorBidi" w:cstheme="majorBidi"/>
                <w:sz w:val="18"/>
                <w:szCs w:val="18"/>
                <w:lang w:eastAsia="en-GB"/>
              </w:rPr>
              <w:t>Does the RMP use only equipment, services and supplies that comply with</w:t>
            </w:r>
            <w:r>
              <w:rPr>
                <w:rFonts w:asciiTheme="majorBidi" w:hAnsiTheme="majorBidi" w:cstheme="majorBidi"/>
                <w:sz w:val="18"/>
                <w:szCs w:val="18"/>
                <w:lang w:eastAsia="en-GB"/>
              </w:rPr>
              <w:t xml:space="preserve"> specified requirements </w:t>
            </w:r>
            <w:r w:rsidRPr="0087517C">
              <w:rPr>
                <w:rFonts w:asciiTheme="majorBidi" w:hAnsiTheme="majorBidi" w:cstheme="majorBidi"/>
                <w:sz w:val="18"/>
                <w:szCs w:val="18"/>
                <w:lang w:eastAsia="en-GB"/>
              </w:rPr>
              <w:t>to ensure the quality of the RMs it produces</w:t>
            </w:r>
            <w:r w:rsidR="004F0774">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F0774" w:rsidRPr="00502C8E" w:rsidTr="008E6A55">
        <w:trPr>
          <w:gridAfter w:val="1"/>
          <w:wAfter w:w="90" w:type="dxa"/>
        </w:trPr>
        <w:tc>
          <w:tcPr>
            <w:tcW w:w="993" w:type="dxa"/>
            <w:tcMar>
              <w:top w:w="0" w:type="dxa"/>
              <w:left w:w="28" w:type="dxa"/>
              <w:bottom w:w="0" w:type="dxa"/>
              <w:right w:w="28" w:type="dxa"/>
            </w:tcMar>
          </w:tcPr>
          <w:p w:rsidR="004F0774" w:rsidRPr="00502C8E" w:rsidRDefault="004F0774" w:rsidP="004F0774">
            <w:pPr>
              <w:widowControl w:val="0"/>
              <w:autoSpaceDE w:val="0"/>
              <w:autoSpaceDN w:val="0"/>
              <w:bidi w:val="0"/>
              <w:rPr>
                <w:rFonts w:cs="Times New Roman"/>
                <w:highlight w:val="yellow"/>
                <w:lang w:val="en-GB" w:eastAsia="en-GB"/>
              </w:rPr>
            </w:pPr>
            <w:r>
              <w:rPr>
                <w:rFonts w:cs="Times New Roman"/>
                <w:lang w:eastAsia="en-GB"/>
              </w:rPr>
              <w:t>6.3.3</w:t>
            </w:r>
          </w:p>
        </w:tc>
        <w:tc>
          <w:tcPr>
            <w:tcW w:w="481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0774" w:rsidRDefault="00E2036F" w:rsidP="004F0774">
            <w:pPr>
              <w:pStyle w:val="TableParagraph"/>
              <w:ind w:left="28" w:right="52"/>
              <w:rPr>
                <w:sz w:val="18"/>
              </w:rPr>
            </w:pPr>
            <w:r>
              <w:rPr>
                <w:sz w:val="18"/>
              </w:rPr>
              <w:t>Does</w:t>
            </w:r>
            <w:r w:rsidR="004F0774">
              <w:rPr>
                <w:sz w:val="18"/>
              </w:rPr>
              <w:t xml:space="preserve"> equipment &amp; consumables material affecting </w:t>
            </w:r>
            <w:r>
              <w:rPr>
                <w:sz w:val="18"/>
              </w:rPr>
              <w:t xml:space="preserve">the </w:t>
            </w:r>
            <w:r w:rsidR="004F0774">
              <w:rPr>
                <w:sz w:val="18"/>
              </w:rPr>
              <w:t>quality of results not used until</w:t>
            </w:r>
            <w:r w:rsidR="004F0774">
              <w:rPr>
                <w:spacing w:val="-4"/>
                <w:sz w:val="18"/>
              </w:rPr>
              <w:t xml:space="preserve"> </w:t>
            </w:r>
            <w:r w:rsidR="004F0774">
              <w:rPr>
                <w:sz w:val="18"/>
              </w:rPr>
              <w:t>inspected/calibrated/verified?</w:t>
            </w:r>
          </w:p>
        </w:tc>
        <w:tc>
          <w:tcPr>
            <w:tcW w:w="4116" w:type="dxa"/>
            <w:tcMar>
              <w:top w:w="0" w:type="dxa"/>
              <w:left w:w="28" w:type="dxa"/>
              <w:bottom w:w="0" w:type="dxa"/>
              <w:right w:w="28" w:type="dxa"/>
            </w:tcMar>
          </w:tcPr>
          <w:p w:rsidR="004F0774" w:rsidRPr="00502C8E" w:rsidRDefault="004F0774" w:rsidP="004F0774">
            <w:pPr>
              <w:widowControl w:val="0"/>
              <w:autoSpaceDE w:val="0"/>
              <w:autoSpaceDN w:val="0"/>
              <w:bidi w:val="0"/>
              <w:rPr>
                <w:highlight w:val="yellow"/>
              </w:rPr>
            </w:pPr>
          </w:p>
        </w:tc>
        <w:tc>
          <w:tcPr>
            <w:tcW w:w="709" w:type="dxa"/>
          </w:tcPr>
          <w:p w:rsidR="004F0774" w:rsidRPr="00502C8E" w:rsidRDefault="004F0774" w:rsidP="004F0774">
            <w:pPr>
              <w:widowControl w:val="0"/>
              <w:autoSpaceDE w:val="0"/>
              <w:autoSpaceDN w:val="0"/>
              <w:bidi w:val="0"/>
              <w:rPr>
                <w:highlight w:val="yellow"/>
              </w:rPr>
            </w:pPr>
          </w:p>
        </w:tc>
        <w:tc>
          <w:tcPr>
            <w:tcW w:w="4668" w:type="dxa"/>
            <w:gridSpan w:val="2"/>
          </w:tcPr>
          <w:p w:rsidR="004F0774" w:rsidRPr="00502C8E" w:rsidRDefault="004F0774" w:rsidP="004F0774">
            <w:pPr>
              <w:widowControl w:val="0"/>
              <w:autoSpaceDE w:val="0"/>
              <w:autoSpaceDN w:val="0"/>
              <w:bidi w:val="0"/>
              <w:rPr>
                <w:highlight w:val="yellow"/>
              </w:rPr>
            </w:pPr>
          </w:p>
        </w:tc>
      </w:tr>
      <w:tr w:rsidR="004F0774" w:rsidRPr="00502C8E" w:rsidTr="008E6A55">
        <w:trPr>
          <w:gridAfter w:val="1"/>
          <w:wAfter w:w="90" w:type="dxa"/>
        </w:trPr>
        <w:tc>
          <w:tcPr>
            <w:tcW w:w="993" w:type="dxa"/>
            <w:tcMar>
              <w:top w:w="0" w:type="dxa"/>
              <w:left w:w="28" w:type="dxa"/>
              <w:bottom w:w="0" w:type="dxa"/>
              <w:right w:w="28" w:type="dxa"/>
            </w:tcMar>
          </w:tcPr>
          <w:p w:rsidR="004F0774" w:rsidRDefault="004F0774" w:rsidP="004F0774">
            <w:pPr>
              <w:widowControl w:val="0"/>
              <w:autoSpaceDE w:val="0"/>
              <w:autoSpaceDN w:val="0"/>
              <w:bidi w:val="0"/>
              <w:rPr>
                <w:rFonts w:cs="Times New Roman"/>
                <w:lang w:eastAsia="en-GB"/>
              </w:rPr>
            </w:pPr>
            <w:r>
              <w:rPr>
                <w:rFonts w:cs="Times New Roman"/>
                <w:lang w:eastAsia="en-GB"/>
              </w:rPr>
              <w:t>6.3.4</w:t>
            </w:r>
          </w:p>
        </w:tc>
        <w:tc>
          <w:tcPr>
            <w:tcW w:w="481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0774" w:rsidRPr="004F0774" w:rsidRDefault="004F0774" w:rsidP="004F0774">
            <w:pPr>
              <w:pStyle w:val="TableParagraph"/>
              <w:ind w:left="28" w:right="52"/>
              <w:rPr>
                <w:sz w:val="18"/>
                <w:highlight w:val="yellow"/>
              </w:rPr>
            </w:pPr>
            <w:r>
              <w:rPr>
                <w:rFonts w:ascii="Times New Roman" w:eastAsia="Times New Roman" w:hAnsi="Times New Roman" w:cs="Traditional Arabic"/>
                <w:sz w:val="18"/>
                <w:szCs w:val="20"/>
                <w:lang w:eastAsia="ar-SA"/>
              </w:rPr>
              <w:t>Does the RMP Maintain</w:t>
            </w:r>
            <w:r w:rsidRPr="004F0774">
              <w:rPr>
                <w:rFonts w:ascii="Times New Roman" w:eastAsia="Times New Roman" w:hAnsi="Times New Roman" w:cs="Traditional Arabic"/>
                <w:sz w:val="18"/>
                <w:szCs w:val="20"/>
                <w:lang w:eastAsia="ar-SA"/>
              </w:rPr>
              <w:t xml:space="preserve"> records of </w:t>
            </w:r>
            <w:r>
              <w:rPr>
                <w:rFonts w:ascii="Times New Roman" w:eastAsia="Times New Roman" w:hAnsi="Times New Roman" w:cs="Traditional Arabic"/>
                <w:sz w:val="18"/>
                <w:szCs w:val="20"/>
                <w:lang w:eastAsia="ar-SA"/>
              </w:rPr>
              <w:t xml:space="preserve">purchases of </w:t>
            </w:r>
            <w:r w:rsidRPr="004F0774">
              <w:rPr>
                <w:rFonts w:ascii="Times New Roman" w:eastAsia="Times New Roman" w:hAnsi="Times New Roman" w:cs="Traditional Arabic"/>
                <w:sz w:val="18"/>
                <w:szCs w:val="20"/>
                <w:lang w:eastAsia="ar-SA"/>
              </w:rPr>
              <w:t>all equipment, services and supplies, including the selection criteria used, acceptance and commissioning data?</w:t>
            </w:r>
          </w:p>
        </w:tc>
        <w:tc>
          <w:tcPr>
            <w:tcW w:w="4116" w:type="dxa"/>
            <w:tcMar>
              <w:top w:w="0" w:type="dxa"/>
              <w:left w:w="28" w:type="dxa"/>
              <w:bottom w:w="0" w:type="dxa"/>
              <w:right w:w="28" w:type="dxa"/>
            </w:tcMar>
          </w:tcPr>
          <w:p w:rsidR="004F0774" w:rsidRPr="00502C8E" w:rsidRDefault="004F0774" w:rsidP="004F0774">
            <w:pPr>
              <w:widowControl w:val="0"/>
              <w:autoSpaceDE w:val="0"/>
              <w:autoSpaceDN w:val="0"/>
              <w:bidi w:val="0"/>
              <w:rPr>
                <w:highlight w:val="yellow"/>
              </w:rPr>
            </w:pPr>
          </w:p>
        </w:tc>
        <w:tc>
          <w:tcPr>
            <w:tcW w:w="709" w:type="dxa"/>
          </w:tcPr>
          <w:p w:rsidR="004F0774" w:rsidRPr="00502C8E" w:rsidRDefault="004F0774" w:rsidP="004F0774">
            <w:pPr>
              <w:widowControl w:val="0"/>
              <w:autoSpaceDE w:val="0"/>
              <w:autoSpaceDN w:val="0"/>
              <w:bidi w:val="0"/>
              <w:rPr>
                <w:highlight w:val="yellow"/>
              </w:rPr>
            </w:pPr>
          </w:p>
        </w:tc>
        <w:tc>
          <w:tcPr>
            <w:tcW w:w="4668" w:type="dxa"/>
            <w:gridSpan w:val="2"/>
          </w:tcPr>
          <w:p w:rsidR="004F0774" w:rsidRPr="00502C8E" w:rsidRDefault="004F0774" w:rsidP="004F0774">
            <w:pPr>
              <w:widowControl w:val="0"/>
              <w:autoSpaceDE w:val="0"/>
              <w:autoSpaceDN w:val="0"/>
              <w:bidi w:val="0"/>
              <w:rPr>
                <w:highlight w:val="yellow"/>
              </w:rPr>
            </w:pPr>
          </w:p>
        </w:tc>
      </w:tr>
      <w:tr w:rsidR="004F0774" w:rsidRPr="00502C8E" w:rsidTr="008E6A55">
        <w:trPr>
          <w:gridAfter w:val="1"/>
          <w:wAfter w:w="90" w:type="dxa"/>
        </w:trPr>
        <w:tc>
          <w:tcPr>
            <w:tcW w:w="993" w:type="dxa"/>
            <w:tcMar>
              <w:top w:w="0" w:type="dxa"/>
              <w:left w:w="28" w:type="dxa"/>
              <w:bottom w:w="0" w:type="dxa"/>
              <w:right w:w="28" w:type="dxa"/>
            </w:tcMar>
          </w:tcPr>
          <w:p w:rsidR="004F0774" w:rsidRDefault="004F0774" w:rsidP="004F0774">
            <w:pPr>
              <w:widowControl w:val="0"/>
              <w:autoSpaceDE w:val="0"/>
              <w:autoSpaceDN w:val="0"/>
              <w:bidi w:val="0"/>
              <w:rPr>
                <w:rFonts w:cs="Times New Roman"/>
                <w:lang w:eastAsia="en-GB"/>
              </w:rPr>
            </w:pPr>
            <w:r w:rsidRPr="004F0774">
              <w:rPr>
                <w:rFonts w:cs="Times New Roman"/>
                <w:lang w:eastAsia="en-GB"/>
              </w:rPr>
              <w:t>NOTE</w:t>
            </w:r>
          </w:p>
        </w:tc>
        <w:tc>
          <w:tcPr>
            <w:tcW w:w="14312" w:type="dxa"/>
            <w:gridSpan w:val="6"/>
            <w:tcBorders>
              <w:top w:val="single" w:sz="4" w:space="0" w:color="auto"/>
              <w:left w:val="single" w:sz="4" w:space="0" w:color="auto"/>
              <w:bottom w:val="single" w:sz="4" w:space="0" w:color="auto"/>
            </w:tcBorders>
            <w:tcMar>
              <w:top w:w="0" w:type="dxa"/>
              <w:left w:w="28" w:type="dxa"/>
              <w:bottom w:w="0" w:type="dxa"/>
              <w:right w:w="28" w:type="dxa"/>
            </w:tcMar>
          </w:tcPr>
          <w:p w:rsidR="004F0774" w:rsidRPr="009D05CA" w:rsidRDefault="004F0774" w:rsidP="009D05CA">
            <w:pPr>
              <w:widowControl w:val="0"/>
              <w:autoSpaceDE w:val="0"/>
              <w:autoSpaceDN w:val="0"/>
              <w:bidi w:val="0"/>
            </w:pPr>
            <w:r w:rsidRPr="009D05CA">
              <w:t>6.3 applies to all equipment including material processing and measuring equipment. 7.7 includes</w:t>
            </w:r>
            <w:r w:rsidR="009D05CA" w:rsidRPr="009D05CA">
              <w:t xml:space="preserve"> </w:t>
            </w:r>
            <w:r w:rsidRPr="009D05CA">
              <w:t>more provisions on operation of measuring equipment.</w:t>
            </w: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9D05CA" w:rsidP="005F2353">
            <w:pPr>
              <w:widowControl w:val="0"/>
              <w:autoSpaceDE w:val="0"/>
              <w:autoSpaceDN w:val="0"/>
              <w:bidi w:val="0"/>
              <w:rPr>
                <w:rFonts w:cs="Times New Roman"/>
                <w:lang w:eastAsia="en-GB"/>
              </w:rPr>
            </w:pPr>
            <w:r>
              <w:rPr>
                <w:rFonts w:cs="Times New Roman"/>
                <w:lang w:eastAsia="en-GB"/>
              </w:rPr>
              <w:t>6.4</w:t>
            </w:r>
          </w:p>
        </w:tc>
        <w:tc>
          <w:tcPr>
            <w:tcW w:w="14312" w:type="dxa"/>
            <w:gridSpan w:val="6"/>
            <w:shd w:val="clear" w:color="auto" w:fill="auto"/>
            <w:tcMar>
              <w:top w:w="0" w:type="dxa"/>
              <w:left w:w="28" w:type="dxa"/>
              <w:bottom w:w="0" w:type="dxa"/>
              <w:right w:w="28" w:type="dxa"/>
            </w:tcMar>
          </w:tcPr>
          <w:p w:rsidR="004D385D" w:rsidRPr="00E3784E" w:rsidRDefault="009D05CA" w:rsidP="005F2353">
            <w:pPr>
              <w:widowControl w:val="0"/>
              <w:autoSpaceDE w:val="0"/>
              <w:autoSpaceDN w:val="0"/>
              <w:bidi w:val="0"/>
              <w:rPr>
                <w:highlight w:val="yellow"/>
              </w:rPr>
            </w:pPr>
            <w:r w:rsidRPr="009D05CA">
              <w:rPr>
                <w:rFonts w:ascii="Arial" w:hAnsi="Arial" w:cs="Arial"/>
                <w:b/>
                <w:bCs/>
                <w:i/>
                <w:iCs/>
                <w:lang w:eastAsia="en-GB"/>
              </w:rPr>
              <w:t>Facilities and environmental conditions</w:t>
            </w: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9D05CA" w:rsidP="005F2353">
            <w:pPr>
              <w:pStyle w:val="Pa15"/>
              <w:jc w:val="both"/>
              <w:rPr>
                <w:rFonts w:ascii="Times New Roman" w:hAnsi="Times New Roman" w:cs="Times New Roman"/>
                <w:sz w:val="20"/>
                <w:szCs w:val="20"/>
                <w:lang w:eastAsia="en-GB"/>
              </w:rPr>
            </w:pPr>
            <w:r>
              <w:rPr>
                <w:rFonts w:ascii="Times New Roman" w:hAnsi="Times New Roman" w:cs="Times New Roman"/>
                <w:sz w:val="20"/>
                <w:szCs w:val="20"/>
                <w:lang w:eastAsia="en-GB"/>
              </w:rPr>
              <w:t>6.4.1</w:t>
            </w:r>
          </w:p>
        </w:tc>
        <w:tc>
          <w:tcPr>
            <w:tcW w:w="4819" w:type="dxa"/>
            <w:gridSpan w:val="2"/>
            <w:tcMar>
              <w:top w:w="0" w:type="dxa"/>
              <w:left w:w="28" w:type="dxa"/>
              <w:bottom w:w="0" w:type="dxa"/>
              <w:right w:w="28" w:type="dxa"/>
            </w:tcMar>
          </w:tcPr>
          <w:p w:rsidR="004D385D" w:rsidRPr="009D05CA" w:rsidRDefault="009D05CA" w:rsidP="009D05CA">
            <w:pPr>
              <w:pStyle w:val="Pa15"/>
              <w:rPr>
                <w:rFonts w:ascii="Times New Roman" w:hAnsi="Times New Roman"/>
                <w:sz w:val="18"/>
                <w:szCs w:val="20"/>
                <w:lang w:eastAsia="ar-SA"/>
              </w:rPr>
            </w:pPr>
            <w:r>
              <w:rPr>
                <w:rFonts w:ascii="Times New Roman" w:hAnsi="Times New Roman"/>
                <w:sz w:val="18"/>
                <w:szCs w:val="20"/>
                <w:lang w:eastAsia="ar-SA"/>
              </w:rPr>
              <w:t>Does The RMP</w:t>
            </w:r>
            <w:r w:rsidRPr="009D05CA">
              <w:rPr>
                <w:rFonts w:ascii="Times New Roman" w:hAnsi="Times New Roman"/>
                <w:sz w:val="18"/>
                <w:szCs w:val="20"/>
                <w:lang w:eastAsia="ar-SA"/>
              </w:rPr>
              <w:t xml:space="preserve"> ensure that all laboratory facilities, calibration and testing areas (if applicable) ,</w:t>
            </w:r>
            <w:r>
              <w:rPr>
                <w:rFonts w:ascii="Times New Roman" w:hAnsi="Times New Roman"/>
                <w:sz w:val="18"/>
                <w:szCs w:val="20"/>
                <w:lang w:eastAsia="ar-SA"/>
              </w:rPr>
              <w:t xml:space="preserve"> </w:t>
            </w:r>
            <w:r w:rsidRPr="009D05CA">
              <w:rPr>
                <w:rFonts w:ascii="Times New Roman" w:hAnsi="Times New Roman"/>
                <w:sz w:val="18"/>
                <w:szCs w:val="20"/>
                <w:lang w:eastAsia="ar-SA"/>
              </w:rPr>
              <w:t>material handling, storage, processing and packaging areas, energy sources, lighting, humidity,</w:t>
            </w:r>
            <w:r>
              <w:rPr>
                <w:rFonts w:ascii="Times New Roman" w:hAnsi="Times New Roman"/>
                <w:sz w:val="18"/>
                <w:szCs w:val="20"/>
                <w:lang w:eastAsia="ar-SA"/>
              </w:rPr>
              <w:t xml:space="preserve"> </w:t>
            </w:r>
            <w:r w:rsidRPr="009D05CA">
              <w:rPr>
                <w:rFonts w:ascii="Times New Roman" w:hAnsi="Times New Roman"/>
                <w:sz w:val="18"/>
                <w:szCs w:val="20"/>
                <w:lang w:eastAsia="ar-SA"/>
              </w:rPr>
              <w:t>temperature, pressure and ventilation are such as to facilitate proper material handling, storage,</w:t>
            </w:r>
            <w:r>
              <w:rPr>
                <w:rFonts w:ascii="Times New Roman" w:hAnsi="Times New Roman"/>
                <w:sz w:val="18"/>
                <w:szCs w:val="20"/>
                <w:lang w:eastAsia="ar-SA"/>
              </w:rPr>
              <w:t xml:space="preserve"> </w:t>
            </w:r>
            <w:r w:rsidRPr="009D05CA">
              <w:rPr>
                <w:rFonts w:ascii="Times New Roman" w:hAnsi="Times New Roman"/>
                <w:sz w:val="18"/>
                <w:szCs w:val="20"/>
                <w:lang w:eastAsia="ar-SA"/>
              </w:rPr>
              <w:t>processing and packaging, as well as proper performance of calibration and testing activities (if</w:t>
            </w:r>
            <w:r>
              <w:rPr>
                <w:rFonts w:ascii="Times New Roman" w:hAnsi="Times New Roman"/>
                <w:sz w:val="18"/>
                <w:szCs w:val="20"/>
                <w:lang w:eastAsia="ar-SA"/>
              </w:rPr>
              <w:t xml:space="preserve"> </w:t>
            </w:r>
            <w:r w:rsidRPr="009D05CA">
              <w:rPr>
                <w:rFonts w:ascii="Times New Roman" w:hAnsi="Times New Roman"/>
                <w:sz w:val="18"/>
                <w:szCs w:val="20"/>
                <w:lang w:eastAsia="ar-SA"/>
              </w:rPr>
              <w:t>applicable) .</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437"/>
        </w:trPr>
        <w:tc>
          <w:tcPr>
            <w:tcW w:w="993" w:type="dxa"/>
            <w:tcMar>
              <w:top w:w="0" w:type="dxa"/>
              <w:left w:w="28" w:type="dxa"/>
              <w:bottom w:w="0" w:type="dxa"/>
              <w:right w:w="28" w:type="dxa"/>
            </w:tcMar>
          </w:tcPr>
          <w:p w:rsidR="004D385D" w:rsidRPr="008636D7" w:rsidRDefault="009D05CA" w:rsidP="005F2353">
            <w:pPr>
              <w:pStyle w:val="Pa15"/>
              <w:jc w:val="both"/>
              <w:rPr>
                <w:rFonts w:ascii="Times New Roman" w:hAnsi="Times New Roman" w:cs="Times New Roman"/>
                <w:sz w:val="20"/>
                <w:szCs w:val="20"/>
                <w:lang w:eastAsia="en-GB"/>
              </w:rPr>
            </w:pPr>
            <w:r>
              <w:rPr>
                <w:rFonts w:ascii="Times New Roman" w:hAnsi="Times New Roman" w:cs="Times New Roman"/>
                <w:sz w:val="20"/>
                <w:szCs w:val="20"/>
                <w:lang w:eastAsia="en-GB"/>
              </w:rPr>
              <w:t>6.4.2</w:t>
            </w:r>
          </w:p>
          <w:p w:rsidR="004D385D" w:rsidRPr="008636D7" w:rsidRDefault="004D385D" w:rsidP="005F2353">
            <w:pPr>
              <w:pStyle w:val="Pa15"/>
              <w:jc w:val="both"/>
              <w:rPr>
                <w:rFonts w:ascii="Times New Roman" w:hAnsi="Times New Roman" w:cs="Times New Roman"/>
                <w:sz w:val="20"/>
                <w:szCs w:val="20"/>
                <w:lang w:eastAsia="en-GB"/>
              </w:rPr>
            </w:pPr>
          </w:p>
        </w:tc>
        <w:tc>
          <w:tcPr>
            <w:tcW w:w="4819" w:type="dxa"/>
            <w:gridSpan w:val="2"/>
            <w:tcMar>
              <w:top w:w="0" w:type="dxa"/>
              <w:left w:w="28" w:type="dxa"/>
              <w:bottom w:w="0" w:type="dxa"/>
              <w:right w:w="28" w:type="dxa"/>
            </w:tcMar>
          </w:tcPr>
          <w:p w:rsidR="00795CA6" w:rsidRDefault="009D05CA" w:rsidP="00795CA6">
            <w:pPr>
              <w:autoSpaceDE w:val="0"/>
              <w:autoSpaceDN w:val="0"/>
              <w:bidi w:val="0"/>
              <w:adjustRightInd w:val="0"/>
              <w:rPr>
                <w:rFonts w:asciiTheme="majorBidi" w:hAnsiTheme="majorBidi" w:cstheme="majorBidi"/>
                <w:sz w:val="18"/>
                <w:szCs w:val="18"/>
                <w:lang w:eastAsia="en-GB"/>
              </w:rPr>
            </w:pPr>
            <w:r>
              <w:rPr>
                <w:rFonts w:asciiTheme="majorBidi" w:hAnsiTheme="majorBidi" w:cstheme="majorBidi"/>
                <w:sz w:val="18"/>
                <w:szCs w:val="18"/>
                <w:lang w:eastAsia="en-GB"/>
              </w:rPr>
              <w:t xml:space="preserve">Does the RMP monitor </w:t>
            </w:r>
            <w:r w:rsidRPr="009D05CA">
              <w:rPr>
                <w:rFonts w:asciiTheme="majorBidi" w:hAnsiTheme="majorBidi" w:cstheme="majorBidi"/>
                <w:sz w:val="18"/>
                <w:szCs w:val="18"/>
                <w:lang w:eastAsia="en-GB"/>
              </w:rPr>
              <w:t xml:space="preserve">the environmental conditions </w:t>
            </w:r>
            <w:r>
              <w:rPr>
                <w:rFonts w:asciiTheme="majorBidi" w:hAnsiTheme="majorBidi" w:cstheme="majorBidi"/>
                <w:sz w:val="18"/>
                <w:szCs w:val="18"/>
                <w:lang w:eastAsia="en-GB"/>
              </w:rPr>
              <w:t xml:space="preserve">that </w:t>
            </w:r>
            <w:r w:rsidRPr="009D05CA">
              <w:rPr>
                <w:rFonts w:asciiTheme="majorBidi" w:hAnsiTheme="majorBidi" w:cstheme="majorBidi"/>
                <w:sz w:val="18"/>
                <w:szCs w:val="18"/>
                <w:lang w:eastAsia="en-GB"/>
              </w:rPr>
              <w:t>could have an adverse effect on the RM</w:t>
            </w:r>
            <w:r>
              <w:rPr>
                <w:rFonts w:asciiTheme="majorBidi" w:hAnsiTheme="majorBidi" w:cstheme="majorBidi"/>
                <w:sz w:val="18"/>
                <w:szCs w:val="18"/>
                <w:lang w:eastAsia="en-GB"/>
              </w:rPr>
              <w:t xml:space="preserve"> </w:t>
            </w:r>
            <w:r w:rsidRPr="009D05CA">
              <w:rPr>
                <w:rFonts w:asciiTheme="majorBidi" w:hAnsiTheme="majorBidi" w:cstheme="majorBidi"/>
                <w:sz w:val="18"/>
                <w:szCs w:val="18"/>
                <w:lang w:eastAsia="en-GB"/>
              </w:rPr>
              <w:t>production activities with appropriately</w:t>
            </w:r>
            <w:r w:rsidR="00795CA6">
              <w:rPr>
                <w:rFonts w:asciiTheme="majorBidi" w:hAnsiTheme="majorBidi" w:cstheme="majorBidi"/>
                <w:sz w:val="18"/>
                <w:szCs w:val="18"/>
                <w:lang w:eastAsia="en-GB"/>
              </w:rPr>
              <w:t xml:space="preserve"> </w:t>
            </w:r>
            <w:r w:rsidRPr="009D05CA">
              <w:rPr>
                <w:rFonts w:asciiTheme="majorBidi" w:hAnsiTheme="majorBidi" w:cstheme="majorBidi"/>
                <w:sz w:val="18"/>
                <w:szCs w:val="18"/>
                <w:lang w:eastAsia="en-GB"/>
              </w:rPr>
              <w:t>calibrated equipment</w:t>
            </w:r>
            <w:r w:rsidR="00795CA6">
              <w:rPr>
                <w:rFonts w:asciiTheme="majorBidi" w:hAnsiTheme="majorBidi" w:cstheme="majorBidi"/>
                <w:sz w:val="18"/>
                <w:szCs w:val="18"/>
                <w:lang w:eastAsia="en-GB"/>
              </w:rPr>
              <w:t>?</w:t>
            </w:r>
          </w:p>
          <w:p w:rsidR="004D385D" w:rsidRPr="008636D7" w:rsidRDefault="009D05CA" w:rsidP="00795CA6">
            <w:pPr>
              <w:autoSpaceDE w:val="0"/>
              <w:autoSpaceDN w:val="0"/>
              <w:bidi w:val="0"/>
              <w:adjustRightInd w:val="0"/>
              <w:rPr>
                <w:rFonts w:asciiTheme="majorBidi" w:hAnsiTheme="majorBidi" w:cstheme="majorBidi"/>
                <w:sz w:val="18"/>
                <w:szCs w:val="18"/>
                <w:lang w:eastAsia="en-GB"/>
              </w:rPr>
            </w:pPr>
            <w:r w:rsidRPr="009D05CA">
              <w:rPr>
                <w:rFonts w:asciiTheme="majorBidi" w:hAnsiTheme="majorBidi" w:cstheme="majorBidi"/>
                <w:sz w:val="18"/>
                <w:szCs w:val="18"/>
                <w:lang w:eastAsia="en-GB"/>
              </w:rPr>
              <w:t xml:space="preserve"> </w:t>
            </w:r>
            <w:r w:rsidR="00795CA6">
              <w:rPr>
                <w:rFonts w:asciiTheme="majorBidi" w:hAnsiTheme="majorBidi" w:cstheme="majorBidi"/>
                <w:sz w:val="18"/>
                <w:szCs w:val="18"/>
                <w:lang w:eastAsia="en-GB"/>
              </w:rPr>
              <w:t>Does it</w:t>
            </w:r>
            <w:r w:rsidRPr="009D05CA">
              <w:rPr>
                <w:rFonts w:asciiTheme="majorBidi" w:hAnsiTheme="majorBidi" w:cstheme="majorBidi"/>
                <w:sz w:val="18"/>
                <w:szCs w:val="18"/>
                <w:lang w:eastAsia="en-GB"/>
              </w:rPr>
              <w:t xml:space="preserve"> controlled and recorded, such that results and processes are not</w:t>
            </w:r>
            <w:r w:rsidR="00795CA6">
              <w:rPr>
                <w:rFonts w:asciiTheme="majorBidi" w:hAnsiTheme="majorBidi" w:cstheme="majorBidi"/>
                <w:sz w:val="18"/>
                <w:szCs w:val="18"/>
                <w:lang w:eastAsia="en-GB"/>
              </w:rPr>
              <w:t xml:space="preserve"> </w:t>
            </w:r>
            <w:r w:rsidRPr="009D05CA">
              <w:rPr>
                <w:rFonts w:asciiTheme="majorBidi" w:hAnsiTheme="majorBidi" w:cstheme="majorBidi"/>
                <w:sz w:val="18"/>
                <w:szCs w:val="18"/>
                <w:lang w:eastAsia="en-GB"/>
              </w:rPr>
              <w:t>adversely affected.</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9D05CA" w:rsidP="005F2353">
            <w:pPr>
              <w:pStyle w:val="Pa15"/>
              <w:jc w:val="both"/>
              <w:rPr>
                <w:rFonts w:ascii="Times New Roman" w:hAnsi="Times New Roman" w:cs="Times New Roman"/>
                <w:sz w:val="20"/>
                <w:szCs w:val="20"/>
                <w:lang w:eastAsia="en-GB"/>
              </w:rPr>
            </w:pPr>
            <w:r>
              <w:rPr>
                <w:rFonts w:ascii="Times New Roman" w:hAnsi="Times New Roman" w:cs="Times New Roman"/>
                <w:sz w:val="20"/>
                <w:szCs w:val="20"/>
                <w:lang w:eastAsia="en-GB"/>
              </w:rPr>
              <w:t>6.4.3</w:t>
            </w:r>
          </w:p>
        </w:tc>
        <w:tc>
          <w:tcPr>
            <w:tcW w:w="4819" w:type="dxa"/>
            <w:gridSpan w:val="2"/>
            <w:tcMar>
              <w:top w:w="0" w:type="dxa"/>
              <w:left w:w="28" w:type="dxa"/>
              <w:bottom w:w="0" w:type="dxa"/>
              <w:right w:w="28" w:type="dxa"/>
            </w:tcMar>
          </w:tcPr>
          <w:p w:rsidR="009D05CA" w:rsidRPr="009D05CA" w:rsidRDefault="00795CA6" w:rsidP="00795CA6">
            <w:pPr>
              <w:autoSpaceDE w:val="0"/>
              <w:autoSpaceDN w:val="0"/>
              <w:bidi w:val="0"/>
              <w:adjustRightInd w:val="0"/>
              <w:ind w:left="266"/>
              <w:rPr>
                <w:rFonts w:asciiTheme="majorBidi" w:hAnsiTheme="majorBidi" w:cstheme="majorBidi"/>
                <w:sz w:val="18"/>
                <w:szCs w:val="18"/>
                <w:lang w:eastAsia="en-GB"/>
              </w:rPr>
            </w:pPr>
            <w:r>
              <w:rPr>
                <w:rFonts w:asciiTheme="majorBidi" w:hAnsiTheme="majorBidi" w:cstheme="majorBidi"/>
                <w:sz w:val="18"/>
                <w:szCs w:val="18"/>
                <w:lang w:eastAsia="en-GB"/>
              </w:rPr>
              <w:t>Does RMP protect a</w:t>
            </w:r>
            <w:r w:rsidR="009D05CA" w:rsidRPr="009D05CA">
              <w:rPr>
                <w:rFonts w:asciiTheme="majorBidi" w:hAnsiTheme="majorBidi" w:cstheme="majorBidi"/>
                <w:sz w:val="18"/>
                <w:szCs w:val="18"/>
                <w:lang w:eastAsia="en-GB"/>
              </w:rPr>
              <w:t>ll RM processing and calibration and testing areas, in addition to satisfying requirements for</w:t>
            </w:r>
          </w:p>
          <w:p w:rsidR="009D05CA" w:rsidRPr="009D05CA" w:rsidRDefault="009D05CA" w:rsidP="00BA373C">
            <w:pPr>
              <w:autoSpaceDE w:val="0"/>
              <w:autoSpaceDN w:val="0"/>
              <w:bidi w:val="0"/>
              <w:adjustRightInd w:val="0"/>
              <w:ind w:left="266"/>
              <w:rPr>
                <w:rFonts w:asciiTheme="majorBidi" w:hAnsiTheme="majorBidi" w:cstheme="majorBidi"/>
                <w:sz w:val="18"/>
                <w:szCs w:val="18"/>
                <w:lang w:eastAsia="en-GB"/>
              </w:rPr>
            </w:pPr>
            <w:r w:rsidRPr="009D05CA">
              <w:rPr>
                <w:rFonts w:asciiTheme="majorBidi" w:hAnsiTheme="majorBidi" w:cstheme="majorBidi"/>
                <w:sz w:val="18"/>
                <w:szCs w:val="18"/>
                <w:lang w:eastAsia="en-GB"/>
              </w:rPr>
              <w:t>humidity and temperature</w:t>
            </w:r>
            <w:r w:rsidR="00BA373C">
              <w:rPr>
                <w:rFonts w:asciiTheme="majorBidi" w:hAnsiTheme="majorBidi" w:cstheme="majorBidi"/>
                <w:sz w:val="18"/>
                <w:szCs w:val="18"/>
                <w:lang w:eastAsia="en-GB"/>
              </w:rPr>
              <w:t xml:space="preserve"> </w:t>
            </w:r>
            <w:r w:rsidRPr="009D05CA">
              <w:rPr>
                <w:rFonts w:asciiTheme="majorBidi" w:hAnsiTheme="majorBidi" w:cstheme="majorBidi"/>
                <w:sz w:val="18"/>
                <w:szCs w:val="18"/>
                <w:lang w:eastAsia="en-GB"/>
              </w:rPr>
              <w:t>from other environmental factors</w:t>
            </w:r>
          </w:p>
          <w:p w:rsidR="009D05CA" w:rsidRPr="009D05CA" w:rsidRDefault="009D05CA" w:rsidP="009D05CA">
            <w:pPr>
              <w:autoSpaceDE w:val="0"/>
              <w:autoSpaceDN w:val="0"/>
              <w:bidi w:val="0"/>
              <w:adjustRightInd w:val="0"/>
              <w:ind w:left="266"/>
              <w:rPr>
                <w:rFonts w:asciiTheme="majorBidi" w:hAnsiTheme="majorBidi" w:cstheme="majorBidi"/>
                <w:sz w:val="18"/>
                <w:szCs w:val="18"/>
                <w:lang w:eastAsia="en-GB"/>
              </w:rPr>
            </w:pPr>
            <w:r w:rsidRPr="009D05CA">
              <w:rPr>
                <w:rFonts w:asciiTheme="majorBidi" w:hAnsiTheme="majorBidi" w:cstheme="majorBidi"/>
                <w:sz w:val="18"/>
                <w:szCs w:val="18"/>
                <w:lang w:eastAsia="en-GB"/>
              </w:rPr>
              <w:lastRenderedPageBreak/>
              <w:t>such as incompatible activities, vibration, aerosols, airborne dust and microbiological contamination,</w:t>
            </w:r>
          </w:p>
          <w:p w:rsidR="004D385D" w:rsidRPr="008636D7" w:rsidRDefault="009D05CA" w:rsidP="009D05CA">
            <w:pPr>
              <w:autoSpaceDE w:val="0"/>
              <w:autoSpaceDN w:val="0"/>
              <w:bidi w:val="0"/>
              <w:adjustRightInd w:val="0"/>
              <w:ind w:left="266"/>
              <w:rPr>
                <w:rFonts w:asciiTheme="majorBidi" w:hAnsiTheme="majorBidi" w:cstheme="majorBidi"/>
                <w:sz w:val="18"/>
                <w:szCs w:val="18"/>
                <w:lang w:eastAsia="en-GB"/>
              </w:rPr>
            </w:pPr>
            <w:r w:rsidRPr="009D05CA">
              <w:rPr>
                <w:rFonts w:asciiTheme="majorBidi" w:hAnsiTheme="majorBidi" w:cstheme="majorBidi"/>
                <w:sz w:val="18"/>
                <w:szCs w:val="18"/>
                <w:lang w:eastAsia="en-GB"/>
              </w:rPr>
              <w:t xml:space="preserve">magnetic fields, light and electromagnetic and/or </w:t>
            </w:r>
            <w:proofErr w:type="spellStart"/>
            <w:r w:rsidRPr="009D05CA">
              <w:rPr>
                <w:rFonts w:asciiTheme="majorBidi" w:hAnsiTheme="majorBidi" w:cstheme="majorBidi"/>
                <w:sz w:val="18"/>
                <w:szCs w:val="18"/>
                <w:lang w:eastAsia="en-GB"/>
              </w:rPr>
              <w:t>ionising</w:t>
            </w:r>
            <w:proofErr w:type="spellEnd"/>
            <w:r w:rsidRPr="009D05CA">
              <w:rPr>
                <w:rFonts w:asciiTheme="majorBidi" w:hAnsiTheme="majorBidi" w:cstheme="majorBidi"/>
                <w:sz w:val="18"/>
                <w:szCs w:val="18"/>
                <w:lang w:eastAsia="en-GB"/>
              </w:rPr>
              <w:t xml:space="preserve"> radiation.</w:t>
            </w:r>
            <w:r w:rsidR="00BA373C">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8636D7" w:rsidRDefault="009D05CA" w:rsidP="005F2353">
            <w:pPr>
              <w:pStyle w:val="Pa15"/>
              <w:jc w:val="both"/>
              <w:rPr>
                <w:rFonts w:ascii="Times New Roman" w:hAnsi="Times New Roman" w:cs="Times New Roman"/>
                <w:sz w:val="20"/>
                <w:szCs w:val="20"/>
                <w:lang w:eastAsia="en-GB"/>
              </w:rPr>
            </w:pPr>
            <w:r>
              <w:rPr>
                <w:rFonts w:ascii="Times New Roman" w:hAnsi="Times New Roman" w:cs="Times New Roman"/>
                <w:sz w:val="20"/>
                <w:szCs w:val="20"/>
                <w:lang w:eastAsia="en-GB"/>
              </w:rPr>
              <w:lastRenderedPageBreak/>
              <w:t>6.4.4</w:t>
            </w:r>
          </w:p>
        </w:tc>
        <w:tc>
          <w:tcPr>
            <w:tcW w:w="4819" w:type="dxa"/>
            <w:gridSpan w:val="2"/>
            <w:tcMar>
              <w:top w:w="0" w:type="dxa"/>
              <w:left w:w="28" w:type="dxa"/>
              <w:bottom w:w="0" w:type="dxa"/>
              <w:right w:w="28" w:type="dxa"/>
            </w:tcMar>
          </w:tcPr>
          <w:p w:rsidR="004D385D" w:rsidRPr="008636D7" w:rsidRDefault="00BA373C" w:rsidP="00BA373C">
            <w:pPr>
              <w:autoSpaceDE w:val="0"/>
              <w:autoSpaceDN w:val="0"/>
              <w:bidi w:val="0"/>
              <w:adjustRightInd w:val="0"/>
              <w:rPr>
                <w:rFonts w:asciiTheme="majorBidi" w:hAnsiTheme="majorBidi" w:cstheme="majorBidi"/>
                <w:sz w:val="18"/>
                <w:szCs w:val="18"/>
                <w:lang w:eastAsia="en-GB"/>
              </w:rPr>
            </w:pPr>
            <w:r>
              <w:rPr>
                <w:rFonts w:asciiTheme="majorBidi" w:hAnsiTheme="majorBidi" w:cstheme="majorBidi"/>
                <w:sz w:val="18"/>
                <w:szCs w:val="18"/>
                <w:lang w:eastAsia="en-GB"/>
              </w:rPr>
              <w:t xml:space="preserve">Does the RMP </w:t>
            </w:r>
            <w:r w:rsidR="009D05CA" w:rsidRPr="009D05CA">
              <w:rPr>
                <w:rFonts w:asciiTheme="majorBidi" w:hAnsiTheme="majorBidi" w:cstheme="majorBidi"/>
                <w:sz w:val="18"/>
                <w:szCs w:val="18"/>
                <w:lang w:eastAsia="en-GB"/>
              </w:rPr>
              <w:t xml:space="preserve">controlled </w:t>
            </w:r>
            <w:r>
              <w:rPr>
                <w:rFonts w:asciiTheme="majorBidi" w:hAnsiTheme="majorBidi" w:cstheme="majorBidi"/>
                <w:sz w:val="18"/>
                <w:szCs w:val="18"/>
                <w:lang w:eastAsia="en-GB"/>
              </w:rPr>
              <w:t xml:space="preserve">the access and use of areas that affect </w:t>
            </w:r>
            <w:r w:rsidR="009D05CA" w:rsidRPr="009D05CA">
              <w:rPr>
                <w:rFonts w:asciiTheme="majorBidi" w:hAnsiTheme="majorBidi" w:cstheme="majorBidi"/>
                <w:sz w:val="18"/>
                <w:szCs w:val="18"/>
                <w:lang w:eastAsia="en-GB"/>
              </w:rPr>
              <w:t xml:space="preserve">the quality of the </w:t>
            </w:r>
            <w:proofErr w:type="spellStart"/>
            <w:r w:rsidR="009D05CA" w:rsidRPr="009D05CA">
              <w:rPr>
                <w:rFonts w:asciiTheme="majorBidi" w:hAnsiTheme="majorBidi" w:cstheme="majorBidi"/>
                <w:sz w:val="18"/>
                <w:szCs w:val="18"/>
                <w:lang w:eastAsia="en-GB"/>
              </w:rPr>
              <w:t>RMs.</w:t>
            </w:r>
            <w:proofErr w:type="spellEnd"/>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134"/>
        </w:trPr>
        <w:tc>
          <w:tcPr>
            <w:tcW w:w="993" w:type="dxa"/>
            <w:tcMar>
              <w:top w:w="0" w:type="dxa"/>
              <w:left w:w="28" w:type="dxa"/>
              <w:bottom w:w="0" w:type="dxa"/>
              <w:right w:w="28" w:type="dxa"/>
            </w:tcMar>
          </w:tcPr>
          <w:p w:rsidR="004D385D" w:rsidRPr="008636D7" w:rsidRDefault="00776B28" w:rsidP="005F2353">
            <w:pPr>
              <w:bidi w:val="0"/>
              <w:jc w:val="both"/>
              <w:rPr>
                <w:rFonts w:cs="Times New Roman"/>
                <w:lang w:eastAsia="en-GB"/>
              </w:rPr>
            </w:pPr>
            <w:r>
              <w:rPr>
                <w:rFonts w:ascii="Arial" w:hAnsi="Arial" w:cs="Arial"/>
                <w:b/>
                <w:bCs/>
                <w:i/>
                <w:iCs/>
                <w:sz w:val="18"/>
                <w:szCs w:val="18"/>
                <w:lang w:eastAsia="en-GB"/>
              </w:rPr>
              <w:t>7</w:t>
            </w:r>
          </w:p>
        </w:tc>
        <w:tc>
          <w:tcPr>
            <w:tcW w:w="14312" w:type="dxa"/>
            <w:gridSpan w:val="6"/>
            <w:tcMar>
              <w:top w:w="0" w:type="dxa"/>
              <w:left w:w="28" w:type="dxa"/>
              <w:bottom w:w="0" w:type="dxa"/>
              <w:right w:w="28" w:type="dxa"/>
            </w:tcMar>
          </w:tcPr>
          <w:p w:rsidR="004D385D" w:rsidRPr="00E3784E" w:rsidRDefault="00776B28" w:rsidP="005F2353">
            <w:pPr>
              <w:widowControl w:val="0"/>
              <w:autoSpaceDE w:val="0"/>
              <w:autoSpaceDN w:val="0"/>
              <w:bidi w:val="0"/>
              <w:rPr>
                <w:highlight w:val="yellow"/>
              </w:rPr>
            </w:pPr>
            <w:r w:rsidRPr="00776B28">
              <w:rPr>
                <w:rFonts w:ascii="Arial" w:hAnsi="Arial" w:cs="Arial"/>
                <w:b/>
                <w:bCs/>
                <w:i/>
                <w:iCs/>
                <w:lang w:eastAsia="en-GB"/>
              </w:rPr>
              <w:t>Technical and production requirements</w:t>
            </w:r>
          </w:p>
        </w:tc>
      </w:tr>
      <w:tr w:rsidR="00776B28" w:rsidRPr="00502C8E" w:rsidTr="008E6A55">
        <w:trPr>
          <w:gridAfter w:val="1"/>
          <w:wAfter w:w="90" w:type="dxa"/>
          <w:trHeight w:val="134"/>
        </w:trPr>
        <w:tc>
          <w:tcPr>
            <w:tcW w:w="993" w:type="dxa"/>
            <w:tcMar>
              <w:top w:w="0" w:type="dxa"/>
              <w:left w:w="28" w:type="dxa"/>
              <w:bottom w:w="0" w:type="dxa"/>
              <w:right w:w="28" w:type="dxa"/>
            </w:tcMar>
          </w:tcPr>
          <w:p w:rsidR="00776B28" w:rsidRPr="008636D7" w:rsidRDefault="00776B28" w:rsidP="005F2353">
            <w:pPr>
              <w:bidi w:val="0"/>
              <w:jc w:val="both"/>
              <w:rPr>
                <w:rFonts w:ascii="Arial" w:hAnsi="Arial" w:cs="Arial"/>
                <w:b/>
                <w:bCs/>
                <w:i/>
                <w:iCs/>
                <w:sz w:val="18"/>
                <w:szCs w:val="18"/>
                <w:lang w:eastAsia="en-GB"/>
              </w:rPr>
            </w:pPr>
            <w:r>
              <w:rPr>
                <w:rFonts w:ascii="Arial" w:hAnsi="Arial" w:cs="Arial"/>
                <w:b/>
                <w:bCs/>
                <w:i/>
                <w:iCs/>
                <w:sz w:val="18"/>
                <w:szCs w:val="18"/>
                <w:lang w:eastAsia="en-GB"/>
              </w:rPr>
              <w:t>7.1</w:t>
            </w:r>
          </w:p>
        </w:tc>
        <w:tc>
          <w:tcPr>
            <w:tcW w:w="14312" w:type="dxa"/>
            <w:gridSpan w:val="6"/>
            <w:tcMar>
              <w:top w:w="0" w:type="dxa"/>
              <w:left w:w="28" w:type="dxa"/>
              <w:bottom w:w="0" w:type="dxa"/>
              <w:right w:w="28" w:type="dxa"/>
            </w:tcMar>
          </w:tcPr>
          <w:p w:rsidR="00776B28" w:rsidRPr="00776B28" w:rsidRDefault="00776B28" w:rsidP="005F2353">
            <w:pPr>
              <w:widowControl w:val="0"/>
              <w:autoSpaceDE w:val="0"/>
              <w:autoSpaceDN w:val="0"/>
              <w:bidi w:val="0"/>
              <w:rPr>
                <w:rFonts w:ascii="Arial" w:hAnsi="Arial" w:cs="Arial"/>
                <w:b/>
                <w:bCs/>
                <w:i/>
                <w:iCs/>
                <w:lang w:eastAsia="en-GB"/>
              </w:rPr>
            </w:pPr>
            <w:r w:rsidRPr="00776B28">
              <w:rPr>
                <w:rFonts w:ascii="Arial" w:hAnsi="Arial" w:cs="Arial"/>
                <w:b/>
                <w:bCs/>
                <w:i/>
                <w:iCs/>
                <w:lang w:eastAsia="en-GB"/>
              </w:rPr>
              <w:t>General requirements</w:t>
            </w:r>
          </w:p>
        </w:tc>
      </w:tr>
      <w:tr w:rsidR="00776B28" w:rsidRPr="00502C8E" w:rsidTr="008E6A55">
        <w:trPr>
          <w:gridAfter w:val="1"/>
          <w:wAfter w:w="90" w:type="dxa"/>
          <w:trHeight w:val="134"/>
        </w:trPr>
        <w:tc>
          <w:tcPr>
            <w:tcW w:w="993" w:type="dxa"/>
            <w:tcMar>
              <w:top w:w="0" w:type="dxa"/>
              <w:left w:w="28" w:type="dxa"/>
              <w:bottom w:w="0" w:type="dxa"/>
              <w:right w:w="28" w:type="dxa"/>
            </w:tcMar>
          </w:tcPr>
          <w:p w:rsidR="00776B28" w:rsidRDefault="00776B28" w:rsidP="00776B28">
            <w:pPr>
              <w:jc w:val="right"/>
            </w:pPr>
            <w:r w:rsidRPr="00605044">
              <w:t>NOTE</w:t>
            </w:r>
            <w:r>
              <w:t xml:space="preserve"> 1</w:t>
            </w:r>
          </w:p>
        </w:tc>
        <w:tc>
          <w:tcPr>
            <w:tcW w:w="14312" w:type="dxa"/>
            <w:gridSpan w:val="6"/>
            <w:tcMar>
              <w:top w:w="0" w:type="dxa"/>
              <w:left w:w="28" w:type="dxa"/>
              <w:bottom w:w="0" w:type="dxa"/>
              <w:right w:w="28" w:type="dxa"/>
            </w:tcMar>
          </w:tcPr>
          <w:p w:rsidR="00776B28" w:rsidRPr="00776B28" w:rsidRDefault="00776B28" w:rsidP="00776B28">
            <w:pPr>
              <w:widowControl w:val="0"/>
              <w:autoSpaceDE w:val="0"/>
              <w:autoSpaceDN w:val="0"/>
              <w:bidi w:val="0"/>
              <w:rPr>
                <w:rFonts w:ascii="Arial" w:hAnsi="Arial" w:cs="Arial"/>
                <w:i/>
                <w:iCs/>
                <w:lang w:eastAsia="en-GB"/>
              </w:rPr>
            </w:pPr>
            <w:r w:rsidRPr="00776B28">
              <w:rPr>
                <w:rFonts w:ascii="Arial" w:hAnsi="Arial" w:cs="Arial"/>
                <w:i/>
                <w:iCs/>
                <w:lang w:eastAsia="en-GB"/>
              </w:rPr>
              <w:t>A CRM has at least one certified value.</w:t>
            </w:r>
          </w:p>
        </w:tc>
      </w:tr>
      <w:tr w:rsidR="00776B28" w:rsidRPr="00502C8E" w:rsidTr="008E6A55">
        <w:trPr>
          <w:gridAfter w:val="1"/>
          <w:wAfter w:w="90" w:type="dxa"/>
          <w:trHeight w:val="134"/>
        </w:trPr>
        <w:tc>
          <w:tcPr>
            <w:tcW w:w="993" w:type="dxa"/>
            <w:tcMar>
              <w:top w:w="0" w:type="dxa"/>
              <w:left w:w="28" w:type="dxa"/>
              <w:bottom w:w="0" w:type="dxa"/>
              <w:right w:w="28" w:type="dxa"/>
            </w:tcMar>
          </w:tcPr>
          <w:p w:rsidR="00776B28" w:rsidRDefault="00776B28" w:rsidP="00776B28">
            <w:pPr>
              <w:jc w:val="right"/>
            </w:pPr>
            <w:r w:rsidRPr="00605044">
              <w:t>NOTE</w:t>
            </w:r>
            <w:r>
              <w:t xml:space="preserve"> 2</w:t>
            </w:r>
          </w:p>
        </w:tc>
        <w:tc>
          <w:tcPr>
            <w:tcW w:w="14312" w:type="dxa"/>
            <w:gridSpan w:val="6"/>
            <w:tcMar>
              <w:top w:w="0" w:type="dxa"/>
              <w:left w:w="28" w:type="dxa"/>
              <w:bottom w:w="0" w:type="dxa"/>
              <w:right w:w="28" w:type="dxa"/>
            </w:tcMar>
          </w:tcPr>
          <w:p w:rsidR="00776B28" w:rsidRPr="00EB7797" w:rsidRDefault="00EB7797" w:rsidP="00EB7797">
            <w:pPr>
              <w:widowControl w:val="0"/>
              <w:autoSpaceDE w:val="0"/>
              <w:autoSpaceDN w:val="0"/>
              <w:bidi w:val="0"/>
              <w:rPr>
                <w:rFonts w:ascii="Arial" w:hAnsi="Arial" w:cs="Arial"/>
                <w:i/>
                <w:iCs/>
                <w:lang w:eastAsia="en-GB"/>
              </w:rPr>
            </w:pPr>
            <w:r w:rsidRPr="00EB7797">
              <w:rPr>
                <w:rFonts w:ascii="Arial" w:hAnsi="Arial" w:cs="Arial"/>
                <w:i/>
                <w:iCs/>
                <w:lang w:eastAsia="en-GB"/>
              </w:rPr>
              <w:t>7.9 applies only to certified values</w:t>
            </w:r>
          </w:p>
        </w:tc>
      </w:tr>
      <w:tr w:rsidR="00776B28" w:rsidRPr="00502C8E" w:rsidTr="008E6A55">
        <w:trPr>
          <w:gridAfter w:val="1"/>
          <w:wAfter w:w="90" w:type="dxa"/>
          <w:trHeight w:val="134"/>
        </w:trPr>
        <w:tc>
          <w:tcPr>
            <w:tcW w:w="993" w:type="dxa"/>
            <w:tcMar>
              <w:top w:w="0" w:type="dxa"/>
              <w:left w:w="28" w:type="dxa"/>
              <w:bottom w:w="0" w:type="dxa"/>
              <w:right w:w="28" w:type="dxa"/>
            </w:tcMar>
          </w:tcPr>
          <w:p w:rsidR="00776B28" w:rsidRDefault="00776B28" w:rsidP="00776B28">
            <w:pPr>
              <w:jc w:val="right"/>
            </w:pPr>
            <w:r w:rsidRPr="00605044">
              <w:t>NOTE</w:t>
            </w:r>
            <w:r>
              <w:t xml:space="preserve"> 3</w:t>
            </w:r>
          </w:p>
        </w:tc>
        <w:tc>
          <w:tcPr>
            <w:tcW w:w="14312" w:type="dxa"/>
            <w:gridSpan w:val="6"/>
            <w:tcMar>
              <w:top w:w="0" w:type="dxa"/>
              <w:left w:w="28" w:type="dxa"/>
              <w:bottom w:w="0" w:type="dxa"/>
              <w:right w:w="28" w:type="dxa"/>
            </w:tcMar>
          </w:tcPr>
          <w:p w:rsidR="00EB7797" w:rsidRPr="00EB7797" w:rsidRDefault="00EB7797" w:rsidP="00EB7797">
            <w:pPr>
              <w:widowControl w:val="0"/>
              <w:autoSpaceDE w:val="0"/>
              <w:autoSpaceDN w:val="0"/>
              <w:bidi w:val="0"/>
              <w:rPr>
                <w:rFonts w:ascii="Arial" w:hAnsi="Arial" w:cs="Arial"/>
                <w:i/>
                <w:iCs/>
                <w:lang w:eastAsia="en-GB"/>
              </w:rPr>
            </w:pPr>
            <w:r w:rsidRPr="00EB7797">
              <w:rPr>
                <w:rFonts w:ascii="Arial" w:hAnsi="Arial" w:cs="Arial"/>
                <w:i/>
                <w:iCs/>
                <w:lang w:eastAsia="en-GB"/>
              </w:rPr>
              <w:t>7.2 to 7.18 contain requirements for certified values and other property values where necessary.</w:t>
            </w:r>
          </w:p>
          <w:p w:rsidR="00776B28" w:rsidRPr="00EB7797" w:rsidRDefault="00EB7797" w:rsidP="00EB7797">
            <w:pPr>
              <w:widowControl w:val="0"/>
              <w:autoSpaceDE w:val="0"/>
              <w:autoSpaceDN w:val="0"/>
              <w:bidi w:val="0"/>
              <w:rPr>
                <w:rFonts w:ascii="Arial" w:hAnsi="Arial" w:cs="Arial"/>
                <w:i/>
                <w:iCs/>
                <w:lang w:eastAsia="en-GB"/>
              </w:rPr>
            </w:pPr>
            <w:r w:rsidRPr="00EB7797">
              <w:rPr>
                <w:rFonts w:ascii="Arial" w:hAnsi="Arial" w:cs="Arial"/>
                <w:i/>
                <w:iCs/>
                <w:lang w:eastAsia="en-GB"/>
              </w:rPr>
              <w:t>Annex A is a summary of production requirements for RMs and CRMs.</w:t>
            </w:r>
          </w:p>
        </w:tc>
      </w:tr>
      <w:tr w:rsidR="00EB7797" w:rsidRPr="00502C8E" w:rsidTr="008E6A55">
        <w:trPr>
          <w:gridAfter w:val="1"/>
          <w:wAfter w:w="90" w:type="dxa"/>
          <w:trHeight w:val="134"/>
        </w:trPr>
        <w:tc>
          <w:tcPr>
            <w:tcW w:w="993" w:type="dxa"/>
            <w:tcMar>
              <w:top w:w="0" w:type="dxa"/>
              <w:left w:w="28" w:type="dxa"/>
              <w:bottom w:w="0" w:type="dxa"/>
              <w:right w:w="28" w:type="dxa"/>
            </w:tcMar>
          </w:tcPr>
          <w:p w:rsidR="00EB7797" w:rsidRPr="00EB7797" w:rsidRDefault="00EB7797" w:rsidP="00EB7797">
            <w:pPr>
              <w:widowControl w:val="0"/>
              <w:autoSpaceDE w:val="0"/>
              <w:autoSpaceDN w:val="0"/>
              <w:bidi w:val="0"/>
              <w:rPr>
                <w:rFonts w:ascii="Arial" w:hAnsi="Arial" w:cs="Arial"/>
                <w:b/>
                <w:bCs/>
                <w:i/>
                <w:iCs/>
                <w:lang w:eastAsia="en-GB"/>
              </w:rPr>
            </w:pPr>
            <w:r w:rsidRPr="00EB7797">
              <w:rPr>
                <w:rFonts w:ascii="Arial" w:hAnsi="Arial" w:cs="Arial"/>
                <w:b/>
                <w:bCs/>
                <w:i/>
                <w:iCs/>
                <w:lang w:eastAsia="en-GB"/>
              </w:rPr>
              <w:t>7.2</w:t>
            </w:r>
          </w:p>
        </w:tc>
        <w:tc>
          <w:tcPr>
            <w:tcW w:w="14312" w:type="dxa"/>
            <w:gridSpan w:val="6"/>
            <w:tcMar>
              <w:top w:w="0" w:type="dxa"/>
              <w:left w:w="28" w:type="dxa"/>
              <w:bottom w:w="0" w:type="dxa"/>
              <w:right w:w="28" w:type="dxa"/>
            </w:tcMar>
          </w:tcPr>
          <w:p w:rsidR="00EB7797" w:rsidRPr="00EB7797" w:rsidRDefault="00EB7797" w:rsidP="00EB7797">
            <w:pPr>
              <w:widowControl w:val="0"/>
              <w:autoSpaceDE w:val="0"/>
              <w:autoSpaceDN w:val="0"/>
              <w:bidi w:val="0"/>
              <w:rPr>
                <w:rFonts w:ascii="Arial" w:hAnsi="Arial" w:cs="Arial"/>
                <w:b/>
                <w:bCs/>
                <w:i/>
                <w:iCs/>
                <w:lang w:eastAsia="en-GB"/>
              </w:rPr>
            </w:pPr>
            <w:r w:rsidRPr="00EB7797">
              <w:rPr>
                <w:rFonts w:ascii="Arial" w:hAnsi="Arial" w:cs="Arial"/>
                <w:b/>
                <w:bCs/>
                <w:i/>
                <w:iCs/>
                <w:lang w:eastAsia="en-GB"/>
              </w:rPr>
              <w:t>Production planning</w:t>
            </w:r>
          </w:p>
        </w:tc>
      </w:tr>
      <w:tr w:rsidR="004D385D" w:rsidRPr="00502C8E" w:rsidTr="008E6A55">
        <w:trPr>
          <w:gridAfter w:val="1"/>
          <w:wAfter w:w="90" w:type="dxa"/>
        </w:trPr>
        <w:tc>
          <w:tcPr>
            <w:tcW w:w="993" w:type="dxa"/>
            <w:shd w:val="clear" w:color="auto" w:fill="auto"/>
            <w:tcMar>
              <w:top w:w="0" w:type="dxa"/>
              <w:left w:w="28" w:type="dxa"/>
              <w:bottom w:w="0" w:type="dxa"/>
              <w:right w:w="28" w:type="dxa"/>
            </w:tcMar>
          </w:tcPr>
          <w:p w:rsidR="004D385D" w:rsidRPr="00EB7797" w:rsidRDefault="00EB7797" w:rsidP="005F2353">
            <w:pPr>
              <w:bidi w:val="0"/>
              <w:rPr>
                <w:rFonts w:cs="Times New Roman"/>
                <w:lang w:eastAsia="en-GB" w:bidi="ar-EG"/>
              </w:rPr>
            </w:pPr>
            <w:r w:rsidRPr="00EB7797">
              <w:rPr>
                <w:rFonts w:cs="Times New Roman"/>
                <w:lang w:eastAsia="en-GB" w:bidi="ar-EG"/>
              </w:rPr>
              <w:t>7.2.1</w:t>
            </w:r>
          </w:p>
        </w:tc>
        <w:tc>
          <w:tcPr>
            <w:tcW w:w="4819" w:type="dxa"/>
            <w:gridSpan w:val="2"/>
            <w:shd w:val="clear" w:color="auto" w:fill="auto"/>
            <w:tcMar>
              <w:top w:w="0" w:type="dxa"/>
              <w:left w:w="28" w:type="dxa"/>
              <w:bottom w:w="0" w:type="dxa"/>
              <w:right w:w="28" w:type="dxa"/>
            </w:tcMar>
          </w:tcPr>
          <w:p w:rsidR="00EB7797" w:rsidRPr="00EB7797" w:rsidRDefault="00EB7797" w:rsidP="00EB7797">
            <w:pPr>
              <w:autoSpaceDE w:val="0"/>
              <w:autoSpaceDN w:val="0"/>
              <w:bidi w:val="0"/>
              <w:adjustRightInd w:val="0"/>
              <w:rPr>
                <w:rFonts w:asciiTheme="majorBidi" w:hAnsiTheme="majorBidi" w:cstheme="majorBidi"/>
                <w:sz w:val="18"/>
                <w:szCs w:val="18"/>
                <w:lang w:eastAsia="en-GB"/>
              </w:rPr>
            </w:pPr>
            <w:r w:rsidRPr="00EB7797">
              <w:rPr>
                <w:rFonts w:asciiTheme="majorBidi" w:hAnsiTheme="majorBidi" w:cstheme="majorBidi"/>
                <w:sz w:val="18"/>
                <w:szCs w:val="18"/>
                <w:lang w:eastAsia="en-GB"/>
              </w:rPr>
              <w:t xml:space="preserve">Does the RMP identify and plan those processes that directly affect the quality of </w:t>
            </w:r>
            <w:r>
              <w:rPr>
                <w:rFonts w:asciiTheme="majorBidi" w:hAnsiTheme="majorBidi" w:cstheme="majorBidi"/>
                <w:sz w:val="18"/>
                <w:szCs w:val="18"/>
                <w:lang w:eastAsia="en-GB"/>
              </w:rPr>
              <w:t>RM production?</w:t>
            </w:r>
          </w:p>
          <w:p w:rsidR="004D385D" w:rsidRPr="008636D7" w:rsidRDefault="00EB7797" w:rsidP="00EB7797">
            <w:pPr>
              <w:bidi w:val="0"/>
              <w:jc w:val="both"/>
              <w:rPr>
                <w:rFonts w:asciiTheme="majorBidi" w:hAnsiTheme="majorBidi" w:cstheme="majorBidi"/>
                <w:sz w:val="18"/>
                <w:szCs w:val="18"/>
                <w:lang w:eastAsia="en-GB"/>
              </w:rPr>
            </w:pPr>
            <w:r w:rsidRPr="00EB7797">
              <w:rPr>
                <w:rFonts w:asciiTheme="majorBidi" w:hAnsiTheme="majorBidi" w:cstheme="majorBidi"/>
                <w:sz w:val="18"/>
                <w:szCs w:val="18"/>
                <w:lang w:eastAsia="en-GB"/>
              </w:rPr>
              <w:t xml:space="preserve">Does </w:t>
            </w:r>
            <w:r>
              <w:rPr>
                <w:rFonts w:asciiTheme="majorBidi" w:hAnsiTheme="majorBidi" w:cstheme="majorBidi"/>
                <w:sz w:val="18"/>
                <w:szCs w:val="18"/>
                <w:lang w:eastAsia="en-GB"/>
              </w:rPr>
              <w:t>this</w:t>
            </w:r>
            <w:r w:rsidRPr="00EB7797">
              <w:rPr>
                <w:rFonts w:asciiTheme="majorBidi" w:hAnsiTheme="majorBidi" w:cstheme="majorBidi"/>
                <w:sz w:val="18"/>
                <w:szCs w:val="18"/>
                <w:lang w:eastAsia="en-GB"/>
              </w:rPr>
              <w:t xml:space="preserve"> production plan documented</w:t>
            </w:r>
            <w:r>
              <w:rPr>
                <w:rFonts w:asciiTheme="majorBidi" w:hAnsiTheme="majorBidi" w:cstheme="majorBidi"/>
                <w:sz w:val="18"/>
                <w:szCs w:val="18"/>
                <w:lang w:eastAsia="en-GB"/>
              </w:rPr>
              <w:t>?</w:t>
            </w:r>
          </w:p>
        </w:tc>
        <w:tc>
          <w:tcPr>
            <w:tcW w:w="4116" w:type="dxa"/>
            <w:shd w:val="clear" w:color="auto" w:fill="auto"/>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shd w:val="clear" w:color="auto" w:fill="auto"/>
          </w:tcPr>
          <w:p w:rsidR="004D385D" w:rsidRPr="00502C8E" w:rsidRDefault="004D385D" w:rsidP="005F2353">
            <w:pPr>
              <w:widowControl w:val="0"/>
              <w:autoSpaceDE w:val="0"/>
              <w:autoSpaceDN w:val="0"/>
              <w:bidi w:val="0"/>
              <w:rPr>
                <w:highlight w:val="yellow"/>
              </w:rPr>
            </w:pPr>
          </w:p>
        </w:tc>
        <w:tc>
          <w:tcPr>
            <w:tcW w:w="4668" w:type="dxa"/>
            <w:gridSpan w:val="2"/>
            <w:shd w:val="clear" w:color="auto" w:fill="auto"/>
          </w:tcPr>
          <w:p w:rsidR="004D385D" w:rsidRPr="00502C8E" w:rsidRDefault="004D385D" w:rsidP="005F2353">
            <w:pPr>
              <w:widowControl w:val="0"/>
              <w:autoSpaceDE w:val="0"/>
              <w:autoSpaceDN w:val="0"/>
              <w:bidi w:val="0"/>
              <w:rPr>
                <w:highlight w:val="yellow"/>
              </w:rPr>
            </w:pPr>
          </w:p>
        </w:tc>
      </w:tr>
      <w:tr w:rsidR="00EB7797" w:rsidRPr="00502C8E" w:rsidTr="008E6A55">
        <w:trPr>
          <w:gridAfter w:val="1"/>
          <w:wAfter w:w="90" w:type="dxa"/>
        </w:trPr>
        <w:tc>
          <w:tcPr>
            <w:tcW w:w="993" w:type="dxa"/>
            <w:shd w:val="clear" w:color="auto" w:fill="auto"/>
            <w:tcMar>
              <w:top w:w="0" w:type="dxa"/>
              <w:left w:w="28" w:type="dxa"/>
              <w:bottom w:w="0" w:type="dxa"/>
              <w:right w:w="28" w:type="dxa"/>
            </w:tcMar>
          </w:tcPr>
          <w:p w:rsidR="00EB7797" w:rsidRPr="00EB7797" w:rsidRDefault="00EB7797" w:rsidP="00EB7797">
            <w:pPr>
              <w:bidi w:val="0"/>
              <w:rPr>
                <w:rFonts w:cs="Times New Roman"/>
                <w:lang w:eastAsia="en-GB" w:bidi="ar-EG"/>
              </w:rPr>
            </w:pPr>
            <w:r w:rsidRPr="00EB7797">
              <w:rPr>
                <w:rFonts w:cs="Times New Roman"/>
                <w:lang w:eastAsia="en-GB" w:bidi="ar-EG"/>
              </w:rPr>
              <w:t xml:space="preserve">NOTE </w:t>
            </w:r>
          </w:p>
        </w:tc>
        <w:tc>
          <w:tcPr>
            <w:tcW w:w="14312" w:type="dxa"/>
            <w:gridSpan w:val="6"/>
            <w:shd w:val="clear" w:color="auto" w:fill="auto"/>
            <w:tcMar>
              <w:top w:w="0" w:type="dxa"/>
              <w:left w:w="28" w:type="dxa"/>
              <w:bottom w:w="0" w:type="dxa"/>
              <w:right w:w="28" w:type="dxa"/>
            </w:tcMar>
          </w:tcPr>
          <w:p w:rsidR="00EB7797" w:rsidRPr="00EB7797" w:rsidRDefault="00EB7797" w:rsidP="00EB7797">
            <w:pPr>
              <w:widowControl w:val="0"/>
              <w:autoSpaceDE w:val="0"/>
              <w:autoSpaceDN w:val="0"/>
              <w:bidi w:val="0"/>
              <w:rPr>
                <w:rFonts w:asciiTheme="majorBidi" w:hAnsiTheme="majorBidi" w:cstheme="majorBidi"/>
                <w:sz w:val="18"/>
                <w:szCs w:val="18"/>
                <w:lang w:eastAsia="en-GB"/>
              </w:rPr>
            </w:pPr>
            <w:r w:rsidRPr="00EB7797">
              <w:rPr>
                <w:rFonts w:asciiTheme="majorBidi" w:hAnsiTheme="majorBidi" w:cstheme="majorBidi"/>
                <w:sz w:val="18"/>
                <w:szCs w:val="18"/>
                <w:lang w:eastAsia="en-GB"/>
              </w:rPr>
              <w:t>A mechanism (e.g. a management/technical advisory group) can be established to make</w:t>
            </w:r>
            <w:r>
              <w:rPr>
                <w:rFonts w:asciiTheme="majorBidi" w:hAnsiTheme="majorBidi" w:cstheme="majorBidi"/>
                <w:sz w:val="18"/>
                <w:szCs w:val="18"/>
                <w:lang w:eastAsia="en-GB"/>
              </w:rPr>
              <w:t xml:space="preserve"> </w:t>
            </w:r>
            <w:r w:rsidRPr="00EB7797">
              <w:rPr>
                <w:rFonts w:asciiTheme="majorBidi" w:hAnsiTheme="majorBidi" w:cstheme="majorBidi"/>
                <w:sz w:val="18"/>
                <w:szCs w:val="18"/>
                <w:lang w:eastAsia="en-GB"/>
              </w:rPr>
              <w:t>recommendations on part or all of the production processes, for example, assigning the property values of</w:t>
            </w:r>
          </w:p>
          <w:p w:rsidR="00EB7797" w:rsidRPr="00EB7797" w:rsidRDefault="00EB7797" w:rsidP="00EB7797">
            <w:pPr>
              <w:widowControl w:val="0"/>
              <w:autoSpaceDE w:val="0"/>
              <w:autoSpaceDN w:val="0"/>
              <w:bidi w:val="0"/>
              <w:rPr>
                <w:rFonts w:asciiTheme="majorBidi" w:hAnsiTheme="majorBidi" w:cstheme="majorBidi"/>
                <w:sz w:val="18"/>
                <w:szCs w:val="18"/>
                <w:lang w:eastAsia="en-GB"/>
              </w:rPr>
            </w:pPr>
            <w:r w:rsidRPr="00EB7797">
              <w:rPr>
                <w:rFonts w:asciiTheme="majorBidi" w:hAnsiTheme="majorBidi" w:cstheme="majorBidi"/>
                <w:sz w:val="18"/>
                <w:szCs w:val="18"/>
                <w:lang w:eastAsia="en-GB"/>
              </w:rPr>
              <w:t>interest.</w:t>
            </w:r>
          </w:p>
        </w:tc>
      </w:tr>
      <w:tr w:rsidR="004D385D" w:rsidRPr="00502C8E" w:rsidTr="008E6A55">
        <w:trPr>
          <w:gridAfter w:val="1"/>
          <w:wAfter w:w="90" w:type="dxa"/>
          <w:trHeight w:val="656"/>
        </w:trPr>
        <w:tc>
          <w:tcPr>
            <w:tcW w:w="993" w:type="dxa"/>
            <w:tcMar>
              <w:top w:w="0" w:type="dxa"/>
              <w:left w:w="28" w:type="dxa"/>
              <w:bottom w:w="0" w:type="dxa"/>
              <w:right w:w="28" w:type="dxa"/>
            </w:tcMar>
          </w:tcPr>
          <w:p w:rsidR="004D385D" w:rsidRPr="008636D7" w:rsidRDefault="00EB7797" w:rsidP="005F2353">
            <w:pPr>
              <w:widowControl w:val="0"/>
              <w:autoSpaceDE w:val="0"/>
              <w:autoSpaceDN w:val="0"/>
              <w:bidi w:val="0"/>
              <w:jc w:val="both"/>
              <w:rPr>
                <w:rFonts w:cs="Times New Roman"/>
                <w:lang w:eastAsia="en-GB"/>
              </w:rPr>
            </w:pPr>
            <w:r>
              <w:rPr>
                <w:rFonts w:cs="Times New Roman"/>
                <w:lang w:eastAsia="en-GB"/>
              </w:rPr>
              <w:t>7.2.2</w:t>
            </w:r>
          </w:p>
        </w:tc>
        <w:tc>
          <w:tcPr>
            <w:tcW w:w="4819" w:type="dxa"/>
            <w:gridSpan w:val="2"/>
            <w:tcMar>
              <w:top w:w="0" w:type="dxa"/>
              <w:left w:w="28" w:type="dxa"/>
              <w:bottom w:w="0" w:type="dxa"/>
              <w:right w:w="28" w:type="dxa"/>
            </w:tcMar>
          </w:tcPr>
          <w:p w:rsidR="004D385D" w:rsidRPr="00EB7797" w:rsidRDefault="00EB7797" w:rsidP="00F815A9">
            <w:pPr>
              <w:autoSpaceDE w:val="0"/>
              <w:autoSpaceDN w:val="0"/>
              <w:bidi w:val="0"/>
              <w:adjustRightInd w:val="0"/>
              <w:rPr>
                <w:rFonts w:asciiTheme="majorBidi" w:hAnsiTheme="majorBidi" w:cstheme="majorBidi"/>
                <w:sz w:val="18"/>
                <w:szCs w:val="18"/>
                <w:lang w:eastAsia="en-GB"/>
              </w:rPr>
            </w:pPr>
            <w:r w:rsidRPr="00EB7797">
              <w:rPr>
                <w:rFonts w:asciiTheme="majorBidi" w:hAnsiTheme="majorBidi" w:cstheme="majorBidi"/>
                <w:sz w:val="18"/>
                <w:szCs w:val="18"/>
                <w:lang w:eastAsia="en-GB"/>
              </w:rPr>
              <w:t xml:space="preserve">Does the RMP </w:t>
            </w:r>
            <w:r w:rsidR="00F815A9" w:rsidRPr="00F815A9">
              <w:rPr>
                <w:rFonts w:asciiTheme="majorBidi" w:hAnsiTheme="majorBidi" w:cstheme="majorBidi"/>
                <w:sz w:val="18"/>
                <w:szCs w:val="18"/>
                <w:lang w:eastAsia="en-GB"/>
              </w:rPr>
              <w:t>specify</w:t>
            </w:r>
            <w:r w:rsidR="00F815A9">
              <w:rPr>
                <w:rFonts w:asciiTheme="majorBidi" w:hAnsiTheme="majorBidi" w:cstheme="majorBidi"/>
                <w:sz w:val="18"/>
                <w:szCs w:val="18"/>
                <w:lang w:eastAsia="en-GB"/>
              </w:rPr>
              <w:t xml:space="preserve"> the t</w:t>
            </w:r>
            <w:r w:rsidRPr="00EB7797">
              <w:rPr>
                <w:rFonts w:asciiTheme="majorBidi" w:hAnsiTheme="majorBidi" w:cstheme="majorBidi"/>
                <w:sz w:val="18"/>
                <w:szCs w:val="18"/>
                <w:lang w:eastAsia="en-GB"/>
              </w:rPr>
              <w:t>e</w:t>
            </w:r>
            <w:r w:rsidR="00F815A9">
              <w:rPr>
                <w:rFonts w:asciiTheme="majorBidi" w:hAnsiTheme="majorBidi" w:cstheme="majorBidi"/>
                <w:sz w:val="18"/>
                <w:szCs w:val="18"/>
                <w:lang w:eastAsia="en-GB"/>
              </w:rPr>
              <w:t xml:space="preserve">chnical input of subcontractors? </w:t>
            </w:r>
            <w:r w:rsidRPr="00EB7797">
              <w:rPr>
                <w:rFonts w:asciiTheme="majorBidi" w:hAnsiTheme="majorBidi" w:cstheme="majorBidi"/>
                <w:sz w:val="18"/>
                <w:szCs w:val="18"/>
                <w:lang w:eastAsia="en-GB"/>
              </w:rPr>
              <w:t xml:space="preserve">and </w:t>
            </w:r>
            <w:r w:rsidR="00F815A9">
              <w:rPr>
                <w:rFonts w:asciiTheme="majorBidi" w:hAnsiTheme="majorBidi" w:cstheme="majorBidi"/>
                <w:sz w:val="18"/>
                <w:szCs w:val="18"/>
                <w:lang w:eastAsia="en-GB"/>
              </w:rPr>
              <w:t>document it?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8E6A55" w:rsidRPr="00502C8E" w:rsidTr="008E6A55">
        <w:trPr>
          <w:gridAfter w:val="1"/>
          <w:wAfter w:w="90" w:type="dxa"/>
        </w:trPr>
        <w:tc>
          <w:tcPr>
            <w:tcW w:w="993" w:type="dxa"/>
            <w:tcMar>
              <w:top w:w="0" w:type="dxa"/>
              <w:left w:w="28" w:type="dxa"/>
              <w:bottom w:w="0" w:type="dxa"/>
              <w:right w:w="28" w:type="dxa"/>
            </w:tcMar>
          </w:tcPr>
          <w:p w:rsidR="008E6A55" w:rsidRDefault="008E6A55" w:rsidP="005F2353">
            <w:pPr>
              <w:widowControl w:val="0"/>
              <w:autoSpaceDE w:val="0"/>
              <w:autoSpaceDN w:val="0"/>
              <w:bidi w:val="0"/>
              <w:jc w:val="both"/>
              <w:rPr>
                <w:rFonts w:ascii="Arial,Bold" w:hAnsi="Arial,Bold" w:cs="Arial,Bold"/>
                <w:b/>
                <w:bCs/>
                <w:sz w:val="21"/>
                <w:szCs w:val="21"/>
                <w:lang w:eastAsia="en-US"/>
              </w:rPr>
            </w:pPr>
            <w:r>
              <w:rPr>
                <w:rFonts w:cs="Times New Roman"/>
                <w:lang w:eastAsia="en-GB"/>
              </w:rPr>
              <w:t>7.2.3</w:t>
            </w:r>
          </w:p>
        </w:tc>
        <w:tc>
          <w:tcPr>
            <w:tcW w:w="4819" w:type="dxa"/>
            <w:gridSpan w:val="2"/>
            <w:tcMar>
              <w:top w:w="0" w:type="dxa"/>
              <w:left w:w="28" w:type="dxa"/>
              <w:bottom w:w="0" w:type="dxa"/>
              <w:right w:w="28" w:type="dxa"/>
            </w:tcMar>
          </w:tcPr>
          <w:p w:rsidR="008E6A55" w:rsidRPr="00F815A9" w:rsidRDefault="008E6A55" w:rsidP="00EB7797">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Does the RMP address the following, during the planning stage, the following:</w:t>
            </w:r>
          </w:p>
          <w:p w:rsidR="008E6A55" w:rsidRPr="00F815A9" w:rsidRDefault="008E6A55" w:rsidP="00EB7797">
            <w:pPr>
              <w:widowControl w:val="0"/>
              <w:autoSpaceDE w:val="0"/>
              <w:autoSpaceDN w:val="0"/>
              <w:bidi w:val="0"/>
              <w:rPr>
                <w:rFonts w:asciiTheme="majorBidi" w:hAnsiTheme="majorBidi" w:cstheme="majorBidi"/>
                <w:sz w:val="18"/>
                <w:szCs w:val="18"/>
                <w:lang w:eastAsia="en-GB"/>
              </w:rPr>
            </w:pPr>
            <w:proofErr w:type="gramStart"/>
            <w:r w:rsidRPr="00F815A9">
              <w:rPr>
                <w:rFonts w:asciiTheme="majorBidi" w:hAnsiTheme="majorBidi" w:cstheme="majorBidi"/>
                <w:sz w:val="18"/>
                <w:szCs w:val="18"/>
                <w:lang w:eastAsia="en-GB"/>
              </w:rPr>
              <w:t>a)material</w:t>
            </w:r>
            <w:proofErr w:type="gramEnd"/>
            <w:r w:rsidRPr="00F815A9">
              <w:rPr>
                <w:rFonts w:asciiTheme="majorBidi" w:hAnsiTheme="majorBidi" w:cstheme="majorBidi"/>
                <w:sz w:val="18"/>
                <w:szCs w:val="18"/>
                <w:lang w:eastAsia="en-GB"/>
              </w:rPr>
              <w:t xml:space="preserve"> selection (including, where appropriate, sampling);</w:t>
            </w:r>
          </w:p>
          <w:p w:rsidR="008E6A55" w:rsidRPr="00F815A9" w:rsidRDefault="008E6A55" w:rsidP="00EB7797">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b) verification of the identity of the material;</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c) maintaining suitable environments for all aspects of production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d) material processing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e) choice of measurement procedures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proofErr w:type="gramStart"/>
            <w:r w:rsidRPr="00F815A9">
              <w:rPr>
                <w:rFonts w:asciiTheme="majorBidi" w:hAnsiTheme="majorBidi" w:cstheme="majorBidi"/>
                <w:sz w:val="18"/>
                <w:szCs w:val="18"/>
                <w:lang w:eastAsia="en-GB"/>
              </w:rPr>
              <w:t>f)validation</w:t>
            </w:r>
            <w:proofErr w:type="gramEnd"/>
            <w:r w:rsidRPr="00F815A9">
              <w:rPr>
                <w:rFonts w:asciiTheme="majorBidi" w:hAnsiTheme="majorBidi" w:cstheme="majorBidi"/>
                <w:sz w:val="18"/>
                <w:szCs w:val="18"/>
                <w:lang w:eastAsia="en-GB"/>
              </w:rPr>
              <w:t xml:space="preserve"> of measurement procedures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g) verification and calibration of measuring equipment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h) specification of acceptance criteria for, and assessment of, homogeneity, including sampling </w:t>
            </w:r>
          </w:p>
          <w:p w:rsidR="008E6A55" w:rsidRPr="00F815A9" w:rsidRDefault="008E6A55" w:rsidP="00F815A9">
            <w:pPr>
              <w:widowControl w:val="0"/>
              <w:autoSpaceDE w:val="0"/>
              <w:autoSpaceDN w:val="0"/>
              <w:bidi w:val="0"/>
              <w:rPr>
                <w:rFonts w:asciiTheme="majorBidi" w:hAnsiTheme="majorBidi" w:cstheme="majorBidi"/>
                <w:sz w:val="18"/>
                <w:szCs w:val="18"/>
                <w:lang w:eastAsia="en-GB"/>
              </w:rPr>
            </w:pPr>
            <w:proofErr w:type="spellStart"/>
            <w:r w:rsidRPr="00F815A9">
              <w:rPr>
                <w:rFonts w:asciiTheme="majorBidi" w:hAnsiTheme="majorBidi" w:cstheme="majorBidi"/>
                <w:sz w:val="18"/>
                <w:szCs w:val="18"/>
                <w:lang w:eastAsia="en-GB"/>
              </w:rPr>
              <w:t>i</w:t>
            </w:r>
            <w:proofErr w:type="spellEnd"/>
            <w:r w:rsidRPr="00F815A9">
              <w:rPr>
                <w:rFonts w:asciiTheme="majorBidi" w:hAnsiTheme="majorBidi" w:cstheme="majorBidi"/>
                <w:sz w:val="18"/>
                <w:szCs w:val="18"/>
                <w:lang w:eastAsia="en-GB"/>
              </w:rPr>
              <w:t>) specification of acceptance criteria for, and assessment and monitoring of, stability, including</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sampling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proofErr w:type="gramStart"/>
            <w:r w:rsidRPr="00F815A9">
              <w:rPr>
                <w:rFonts w:asciiTheme="majorBidi" w:hAnsiTheme="majorBidi" w:cstheme="majorBidi"/>
                <w:sz w:val="18"/>
                <w:szCs w:val="18"/>
                <w:lang w:eastAsia="en-GB"/>
              </w:rPr>
              <w:t>j )</w:t>
            </w:r>
            <w:proofErr w:type="gramEnd"/>
            <w:r w:rsidRPr="00F815A9">
              <w:rPr>
                <w:rFonts w:asciiTheme="majorBidi" w:hAnsiTheme="majorBidi" w:cstheme="majorBidi"/>
                <w:sz w:val="18"/>
                <w:szCs w:val="18"/>
                <w:lang w:eastAsia="en-GB"/>
              </w:rPr>
              <w:t xml:space="preserve"> designing and organizing appropriate characterization, including sampling </w:t>
            </w:r>
          </w:p>
          <w:p w:rsidR="008E6A55" w:rsidRPr="00F815A9" w:rsidRDefault="008E6A55" w:rsidP="00F815A9">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k) assessing commutability (where appropriate);</w:t>
            </w:r>
          </w:p>
          <w:p w:rsidR="008E6A55" w:rsidRPr="00F815A9" w:rsidRDefault="008E6A55" w:rsidP="00F815A9">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NOTE Guidance on the need for commutability assessment of </w:t>
            </w:r>
            <w:r w:rsidRPr="00F815A9">
              <w:rPr>
                <w:rFonts w:asciiTheme="majorBidi" w:hAnsiTheme="majorBidi" w:cstheme="majorBidi"/>
                <w:sz w:val="18"/>
                <w:szCs w:val="18"/>
                <w:lang w:eastAsia="en-GB"/>
              </w:rPr>
              <w:lastRenderedPageBreak/>
              <w:t xml:space="preserve">RMs is given in a REMCO position </w:t>
            </w:r>
            <w:proofErr w:type="gramStart"/>
            <w:r w:rsidRPr="00F815A9">
              <w:rPr>
                <w:rFonts w:asciiTheme="majorBidi" w:hAnsiTheme="majorBidi" w:cstheme="majorBidi"/>
                <w:sz w:val="18"/>
                <w:szCs w:val="18"/>
                <w:lang w:eastAsia="en-GB"/>
              </w:rPr>
              <w:t>paper[</w:t>
            </w:r>
            <w:proofErr w:type="gramEnd"/>
            <w:r w:rsidRPr="00F815A9">
              <w:rPr>
                <w:rFonts w:asciiTheme="majorBidi" w:hAnsiTheme="majorBidi" w:cstheme="majorBidi"/>
                <w:sz w:val="18"/>
                <w:szCs w:val="18"/>
                <w:lang w:eastAsia="en-GB"/>
              </w:rPr>
              <w:t>15]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l) assigning property values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m) establishing uncertainty budgets and estimating uncertainties of certified value(s) </w:t>
            </w:r>
          </w:p>
          <w:p w:rsidR="008E6A55" w:rsidRPr="00F815A9" w:rsidRDefault="008E6A55" w:rsidP="00F815A9">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n) defining acceptance criteria for </w:t>
            </w:r>
            <w:proofErr w:type="spellStart"/>
            <w:r w:rsidRPr="00F815A9">
              <w:rPr>
                <w:rFonts w:asciiTheme="majorBidi" w:hAnsiTheme="majorBidi" w:cstheme="majorBidi"/>
                <w:sz w:val="18"/>
                <w:szCs w:val="18"/>
                <w:lang w:eastAsia="en-GB"/>
              </w:rPr>
              <w:t>measurand</w:t>
            </w:r>
            <w:proofErr w:type="spellEnd"/>
            <w:r w:rsidRPr="00F815A9">
              <w:rPr>
                <w:rFonts w:asciiTheme="majorBidi" w:hAnsiTheme="majorBidi" w:cstheme="majorBidi"/>
                <w:sz w:val="18"/>
                <w:szCs w:val="18"/>
                <w:lang w:eastAsia="en-GB"/>
              </w:rPr>
              <w:t xml:space="preserve"> levels and their uncertainties;</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o) establishing metrological traceability of measurement result(s) and certified value(s)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p) issuing RM documents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q) ensuring adequate storage facilities and conditions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 xml:space="preserve">r) ensuring appropriate labelling and packaging of the RMs </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s) ensuring app</w:t>
            </w:r>
            <w:r>
              <w:rPr>
                <w:rFonts w:asciiTheme="majorBidi" w:hAnsiTheme="majorBidi" w:cstheme="majorBidi"/>
                <w:sz w:val="18"/>
                <w:szCs w:val="18"/>
                <w:lang w:eastAsia="en-GB"/>
              </w:rPr>
              <w:t>ropriate transport arrangements</w:t>
            </w:r>
          </w:p>
          <w:p w:rsidR="008E6A55" w:rsidRPr="00F815A9" w:rsidRDefault="008E6A55" w:rsidP="00CD5685">
            <w:pPr>
              <w:widowControl w:val="0"/>
              <w:autoSpaceDE w:val="0"/>
              <w:autoSpaceDN w:val="0"/>
              <w:bidi w:val="0"/>
              <w:rPr>
                <w:rFonts w:asciiTheme="majorBidi" w:hAnsiTheme="majorBidi" w:cstheme="majorBidi"/>
                <w:sz w:val="18"/>
                <w:szCs w:val="18"/>
                <w:lang w:eastAsia="en-GB"/>
              </w:rPr>
            </w:pPr>
            <w:r w:rsidRPr="00F815A9">
              <w:rPr>
                <w:rFonts w:asciiTheme="majorBidi" w:hAnsiTheme="majorBidi" w:cstheme="majorBidi"/>
                <w:sz w:val="18"/>
                <w:szCs w:val="18"/>
                <w:lang w:eastAsia="en-GB"/>
              </w:rPr>
              <w:t>t) ensuring post-production stability monitoring, if applicable</w:t>
            </w:r>
          </w:p>
          <w:p w:rsidR="008E6A55" w:rsidRPr="00CA6AE5" w:rsidRDefault="008E6A55" w:rsidP="00CD5685">
            <w:pPr>
              <w:widowControl w:val="0"/>
              <w:autoSpaceDE w:val="0"/>
              <w:autoSpaceDN w:val="0"/>
              <w:bidi w:val="0"/>
              <w:rPr>
                <w:rFonts w:ascii="Arial" w:hAnsi="Arial" w:cs="Arial"/>
                <w:b/>
                <w:bCs/>
                <w:i/>
                <w:iCs/>
                <w:lang w:eastAsia="en-GB"/>
              </w:rPr>
            </w:pPr>
            <w:r w:rsidRPr="00F815A9">
              <w:rPr>
                <w:rFonts w:asciiTheme="majorBidi" w:hAnsiTheme="majorBidi" w:cstheme="majorBidi"/>
                <w:sz w:val="18"/>
                <w:szCs w:val="18"/>
                <w:lang w:eastAsia="en-GB"/>
              </w:rPr>
              <w:t xml:space="preserve">u) ensuring an adequate post-distribution service for RM users </w:t>
            </w:r>
          </w:p>
        </w:tc>
        <w:tc>
          <w:tcPr>
            <w:tcW w:w="4116" w:type="dxa"/>
            <w:tcMar>
              <w:top w:w="0" w:type="dxa"/>
              <w:left w:w="28" w:type="dxa"/>
              <w:bottom w:w="0" w:type="dxa"/>
              <w:right w:w="28" w:type="dxa"/>
            </w:tcMar>
          </w:tcPr>
          <w:p w:rsidR="008E6A55" w:rsidRPr="00502C8E" w:rsidRDefault="008E6A55" w:rsidP="005F2353">
            <w:pPr>
              <w:widowControl w:val="0"/>
              <w:autoSpaceDE w:val="0"/>
              <w:autoSpaceDN w:val="0"/>
              <w:bidi w:val="0"/>
              <w:rPr>
                <w:highlight w:val="yellow"/>
              </w:rPr>
            </w:pPr>
          </w:p>
        </w:tc>
        <w:tc>
          <w:tcPr>
            <w:tcW w:w="720" w:type="dxa"/>
            <w:gridSpan w:val="2"/>
          </w:tcPr>
          <w:p w:rsidR="008E6A55" w:rsidRPr="00502C8E" w:rsidRDefault="008E6A55" w:rsidP="005F2353">
            <w:pPr>
              <w:widowControl w:val="0"/>
              <w:autoSpaceDE w:val="0"/>
              <w:autoSpaceDN w:val="0"/>
              <w:bidi w:val="0"/>
              <w:rPr>
                <w:highlight w:val="yellow"/>
              </w:rPr>
            </w:pPr>
          </w:p>
        </w:tc>
        <w:tc>
          <w:tcPr>
            <w:tcW w:w="4657" w:type="dxa"/>
          </w:tcPr>
          <w:p w:rsidR="008E6A55" w:rsidRPr="00502C8E" w:rsidRDefault="008E6A55"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F815A9" w:rsidP="005F2353">
            <w:pPr>
              <w:widowControl w:val="0"/>
              <w:autoSpaceDE w:val="0"/>
              <w:autoSpaceDN w:val="0"/>
              <w:bidi w:val="0"/>
              <w:jc w:val="both"/>
              <w:rPr>
                <w:rFonts w:cs="Times New Roman"/>
                <w:lang w:eastAsia="en-GB"/>
              </w:rPr>
            </w:pPr>
            <w:r>
              <w:rPr>
                <w:rFonts w:cs="Times New Roman"/>
                <w:lang w:eastAsia="en-GB"/>
              </w:rPr>
              <w:lastRenderedPageBreak/>
              <w:t>7.2.4</w:t>
            </w:r>
          </w:p>
        </w:tc>
        <w:tc>
          <w:tcPr>
            <w:tcW w:w="4819" w:type="dxa"/>
            <w:gridSpan w:val="2"/>
            <w:tcMar>
              <w:top w:w="0" w:type="dxa"/>
              <w:left w:w="28" w:type="dxa"/>
              <w:bottom w:w="0" w:type="dxa"/>
              <w:right w:w="28" w:type="dxa"/>
            </w:tcMar>
          </w:tcPr>
          <w:p w:rsidR="00F815A9" w:rsidRPr="00CD5685" w:rsidRDefault="00F815A9" w:rsidP="00F815A9">
            <w:pPr>
              <w:widowControl w:val="0"/>
              <w:autoSpaceDE w:val="0"/>
              <w:autoSpaceDN w:val="0"/>
              <w:bidi w:val="0"/>
              <w:rPr>
                <w:rFonts w:asciiTheme="majorBidi" w:hAnsiTheme="majorBidi" w:cstheme="majorBidi"/>
                <w:sz w:val="18"/>
                <w:szCs w:val="18"/>
                <w:lang w:eastAsia="en-GB"/>
              </w:rPr>
            </w:pPr>
            <w:r w:rsidRPr="00CD5685">
              <w:rPr>
                <w:rFonts w:asciiTheme="majorBidi" w:hAnsiTheme="majorBidi" w:cstheme="majorBidi"/>
                <w:sz w:val="18"/>
                <w:szCs w:val="18"/>
                <w:lang w:eastAsia="en-GB"/>
              </w:rPr>
              <w:t>Where multiple batches of RMs with equivalent properties are produced by using similar starting</w:t>
            </w:r>
          </w:p>
          <w:p w:rsidR="004D385D" w:rsidRPr="00C67CA8" w:rsidRDefault="00F815A9" w:rsidP="00CD5685">
            <w:pPr>
              <w:widowControl w:val="0"/>
              <w:autoSpaceDE w:val="0"/>
              <w:autoSpaceDN w:val="0"/>
              <w:bidi w:val="0"/>
              <w:rPr>
                <w:rFonts w:ascii="Arial" w:hAnsi="Arial" w:cs="Arial"/>
                <w:lang w:eastAsia="en-GB"/>
              </w:rPr>
            </w:pPr>
            <w:r w:rsidRPr="00CD5685">
              <w:rPr>
                <w:rFonts w:asciiTheme="majorBidi" w:hAnsiTheme="majorBidi" w:cstheme="majorBidi"/>
                <w:sz w:val="18"/>
                <w:szCs w:val="18"/>
                <w:lang w:eastAsia="en-GB"/>
              </w:rPr>
              <w:t xml:space="preserve">materials and by applying the same procedures, verification </w:t>
            </w:r>
            <w:r w:rsidR="00CD5685" w:rsidRPr="00CD5685">
              <w:rPr>
                <w:rFonts w:asciiTheme="majorBidi" w:hAnsiTheme="majorBidi" w:cstheme="majorBidi"/>
                <w:sz w:val="18"/>
                <w:szCs w:val="18"/>
                <w:lang w:eastAsia="en-GB"/>
              </w:rPr>
              <w:t xml:space="preserve"> Does the RMP </w:t>
            </w:r>
            <w:r w:rsidRPr="00CD5685">
              <w:rPr>
                <w:rFonts w:asciiTheme="majorBidi" w:hAnsiTheme="majorBidi" w:cstheme="majorBidi"/>
                <w:sz w:val="18"/>
                <w:szCs w:val="18"/>
                <w:lang w:eastAsia="en-GB"/>
              </w:rPr>
              <w:t xml:space="preserve"> ensure that information obtained from</w:t>
            </w:r>
            <w:r w:rsidR="00C67CA8" w:rsidRPr="00CD5685">
              <w:rPr>
                <w:rFonts w:asciiTheme="majorBidi" w:hAnsiTheme="majorBidi" w:cstheme="majorBidi"/>
                <w:sz w:val="18"/>
                <w:szCs w:val="18"/>
                <w:lang w:eastAsia="en-GB"/>
              </w:rPr>
              <w:t xml:space="preserve"> </w:t>
            </w:r>
            <w:r w:rsidRPr="00CD5685">
              <w:rPr>
                <w:rFonts w:asciiTheme="majorBidi" w:hAnsiTheme="majorBidi" w:cstheme="majorBidi"/>
                <w:sz w:val="18"/>
                <w:szCs w:val="18"/>
                <w:lang w:eastAsia="en-GB"/>
              </w:rPr>
              <w:t>previous batches remains applicable for the new batch</w:t>
            </w:r>
            <w:r w:rsidR="00CD5685">
              <w:rPr>
                <w:rFonts w:asciiTheme="majorBidi" w:hAnsiTheme="majorBidi" w:cstheme="majorBidi"/>
                <w:sz w:val="18"/>
                <w:szCs w:val="18"/>
                <w:lang w:eastAsia="en-GB"/>
              </w:rPr>
              <w:t>?</w:t>
            </w:r>
          </w:p>
        </w:tc>
        <w:tc>
          <w:tcPr>
            <w:tcW w:w="9493" w:type="dxa"/>
            <w:gridSpan w:val="4"/>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r>
      <w:tr w:rsidR="00CD5685" w:rsidRPr="00502C8E" w:rsidTr="008E6A55">
        <w:trPr>
          <w:gridAfter w:val="1"/>
          <w:wAfter w:w="90" w:type="dxa"/>
        </w:trPr>
        <w:tc>
          <w:tcPr>
            <w:tcW w:w="993" w:type="dxa"/>
            <w:tcMar>
              <w:top w:w="0" w:type="dxa"/>
              <w:left w:w="28" w:type="dxa"/>
              <w:bottom w:w="0" w:type="dxa"/>
              <w:right w:w="28" w:type="dxa"/>
            </w:tcMar>
          </w:tcPr>
          <w:p w:rsidR="00CD5685" w:rsidRPr="00D56712" w:rsidRDefault="00CD5685" w:rsidP="00F815A9">
            <w:pPr>
              <w:jc w:val="right"/>
            </w:pPr>
            <w:r w:rsidRPr="00D56712">
              <w:t>NOTE 1</w:t>
            </w:r>
          </w:p>
        </w:tc>
        <w:tc>
          <w:tcPr>
            <w:tcW w:w="14312" w:type="dxa"/>
            <w:gridSpan w:val="6"/>
            <w:tcMar>
              <w:top w:w="0" w:type="dxa"/>
              <w:left w:w="28" w:type="dxa"/>
              <w:bottom w:w="0" w:type="dxa"/>
              <w:right w:w="28" w:type="dxa"/>
            </w:tcMar>
          </w:tcPr>
          <w:p w:rsidR="00CD5685" w:rsidRPr="00CD5685" w:rsidRDefault="00CD5685" w:rsidP="00CD5685">
            <w:pPr>
              <w:widowControl w:val="0"/>
              <w:autoSpaceDE w:val="0"/>
              <w:autoSpaceDN w:val="0"/>
              <w:bidi w:val="0"/>
              <w:rPr>
                <w:rFonts w:asciiTheme="majorBidi" w:hAnsiTheme="majorBidi" w:cstheme="majorBidi"/>
                <w:sz w:val="18"/>
                <w:szCs w:val="18"/>
                <w:lang w:eastAsia="en-GB"/>
              </w:rPr>
            </w:pPr>
            <w:r w:rsidRPr="00CD5685">
              <w:rPr>
                <w:rFonts w:asciiTheme="majorBidi" w:hAnsiTheme="majorBidi" w:cstheme="majorBidi"/>
                <w:sz w:val="18"/>
                <w:szCs w:val="18"/>
                <w:lang w:eastAsia="en-GB"/>
              </w:rPr>
              <w:t>Multiple batches can be batches of the same material produced at the same time, or can be successive</w:t>
            </w:r>
          </w:p>
          <w:p w:rsidR="00CD5685" w:rsidRPr="00CD5685" w:rsidRDefault="00CD5685" w:rsidP="00CD5685">
            <w:pPr>
              <w:widowControl w:val="0"/>
              <w:autoSpaceDE w:val="0"/>
              <w:autoSpaceDN w:val="0"/>
              <w:bidi w:val="0"/>
              <w:rPr>
                <w:rFonts w:asciiTheme="majorBidi" w:hAnsiTheme="majorBidi" w:cstheme="majorBidi"/>
                <w:sz w:val="18"/>
                <w:szCs w:val="18"/>
                <w:lang w:eastAsia="en-GB"/>
              </w:rPr>
            </w:pPr>
            <w:r w:rsidRPr="00CD5685">
              <w:rPr>
                <w:rFonts w:asciiTheme="majorBidi" w:hAnsiTheme="majorBidi" w:cstheme="majorBidi"/>
                <w:sz w:val="18"/>
                <w:szCs w:val="18"/>
                <w:lang w:eastAsia="en-GB"/>
              </w:rPr>
              <w:t>batches of material produced at substantially different times.</w:t>
            </w:r>
          </w:p>
        </w:tc>
      </w:tr>
      <w:tr w:rsidR="00CD5685" w:rsidRPr="00502C8E" w:rsidTr="008E6A55">
        <w:trPr>
          <w:gridAfter w:val="1"/>
          <w:wAfter w:w="90" w:type="dxa"/>
        </w:trPr>
        <w:tc>
          <w:tcPr>
            <w:tcW w:w="993" w:type="dxa"/>
            <w:tcMar>
              <w:top w:w="0" w:type="dxa"/>
              <w:left w:w="28" w:type="dxa"/>
              <w:bottom w:w="0" w:type="dxa"/>
              <w:right w:w="28" w:type="dxa"/>
            </w:tcMar>
          </w:tcPr>
          <w:p w:rsidR="00CD5685" w:rsidRPr="00D56712" w:rsidRDefault="00CD5685" w:rsidP="00F815A9">
            <w:pPr>
              <w:jc w:val="right"/>
            </w:pPr>
            <w:r w:rsidRPr="00D56712">
              <w:t>NOTE 2</w:t>
            </w:r>
          </w:p>
        </w:tc>
        <w:tc>
          <w:tcPr>
            <w:tcW w:w="14312" w:type="dxa"/>
            <w:gridSpan w:val="6"/>
            <w:tcMar>
              <w:top w:w="0" w:type="dxa"/>
              <w:left w:w="28" w:type="dxa"/>
              <w:bottom w:w="0" w:type="dxa"/>
              <w:right w:w="28" w:type="dxa"/>
            </w:tcMar>
          </w:tcPr>
          <w:p w:rsidR="00CD5685" w:rsidRPr="00CD5685" w:rsidRDefault="00CD5685" w:rsidP="00CD5685">
            <w:pPr>
              <w:widowControl w:val="0"/>
              <w:autoSpaceDE w:val="0"/>
              <w:autoSpaceDN w:val="0"/>
              <w:bidi w:val="0"/>
              <w:rPr>
                <w:rFonts w:asciiTheme="majorBidi" w:hAnsiTheme="majorBidi" w:cstheme="majorBidi"/>
                <w:sz w:val="18"/>
                <w:szCs w:val="18"/>
                <w:lang w:eastAsia="en-GB"/>
              </w:rPr>
            </w:pPr>
            <w:r w:rsidRPr="00CD5685">
              <w:rPr>
                <w:rFonts w:asciiTheme="majorBidi" w:hAnsiTheme="majorBidi" w:cstheme="majorBidi"/>
                <w:sz w:val="18"/>
                <w:szCs w:val="18"/>
                <w:lang w:eastAsia="en-GB"/>
              </w:rPr>
              <w:t>Further guidance for multiple batch productions is given in ISO Guide 35.</w:t>
            </w:r>
          </w:p>
        </w:tc>
      </w:tr>
      <w:tr w:rsidR="00CD5685" w:rsidRPr="00502C8E" w:rsidTr="008E6A55">
        <w:trPr>
          <w:gridAfter w:val="1"/>
          <w:wAfter w:w="90" w:type="dxa"/>
        </w:trPr>
        <w:tc>
          <w:tcPr>
            <w:tcW w:w="993" w:type="dxa"/>
            <w:tcMar>
              <w:top w:w="0" w:type="dxa"/>
              <w:left w:w="28" w:type="dxa"/>
              <w:bottom w:w="0" w:type="dxa"/>
              <w:right w:w="28" w:type="dxa"/>
            </w:tcMar>
          </w:tcPr>
          <w:p w:rsidR="00CD5685" w:rsidRDefault="00CD5685" w:rsidP="00F815A9">
            <w:pPr>
              <w:jc w:val="right"/>
            </w:pPr>
            <w:r w:rsidRPr="00D56712">
              <w:t>NOTE 3</w:t>
            </w:r>
          </w:p>
        </w:tc>
        <w:tc>
          <w:tcPr>
            <w:tcW w:w="14312" w:type="dxa"/>
            <w:gridSpan w:val="6"/>
            <w:tcMar>
              <w:top w:w="0" w:type="dxa"/>
              <w:left w:w="28" w:type="dxa"/>
              <w:bottom w:w="0" w:type="dxa"/>
              <w:right w:w="28" w:type="dxa"/>
            </w:tcMar>
          </w:tcPr>
          <w:p w:rsidR="00CD5685" w:rsidRPr="00CD5685" w:rsidRDefault="00CD5685" w:rsidP="00CD5685">
            <w:pPr>
              <w:widowControl w:val="0"/>
              <w:autoSpaceDE w:val="0"/>
              <w:autoSpaceDN w:val="0"/>
              <w:bidi w:val="0"/>
              <w:rPr>
                <w:rFonts w:asciiTheme="majorBidi" w:hAnsiTheme="majorBidi" w:cstheme="majorBidi"/>
                <w:sz w:val="18"/>
                <w:szCs w:val="18"/>
                <w:lang w:eastAsia="en-GB"/>
              </w:rPr>
            </w:pPr>
            <w:r w:rsidRPr="00CD5685">
              <w:rPr>
                <w:rFonts w:asciiTheme="majorBidi" w:hAnsiTheme="majorBidi" w:cstheme="majorBidi"/>
                <w:sz w:val="18"/>
                <w:szCs w:val="18"/>
                <w:lang w:eastAsia="en-GB"/>
              </w:rPr>
              <w:t>Where multiple batches are produced, some tests can be omitted or simplified for some batches (see</w:t>
            </w:r>
          </w:p>
          <w:p w:rsidR="00CD5685" w:rsidRPr="00CD5685" w:rsidRDefault="00CD5685" w:rsidP="00CD5685">
            <w:pPr>
              <w:widowControl w:val="0"/>
              <w:autoSpaceDE w:val="0"/>
              <w:autoSpaceDN w:val="0"/>
              <w:bidi w:val="0"/>
              <w:rPr>
                <w:rFonts w:asciiTheme="majorBidi" w:hAnsiTheme="majorBidi" w:cstheme="majorBidi"/>
                <w:sz w:val="18"/>
                <w:szCs w:val="18"/>
                <w:lang w:eastAsia="en-GB"/>
              </w:rPr>
            </w:pPr>
            <w:r w:rsidRPr="00CD5685">
              <w:rPr>
                <w:rFonts w:asciiTheme="majorBidi" w:hAnsiTheme="majorBidi" w:cstheme="majorBidi"/>
                <w:sz w:val="18"/>
                <w:szCs w:val="18"/>
                <w:lang w:eastAsia="en-GB"/>
              </w:rPr>
              <w:t>7.10.2 and 7.11.3) .</w:t>
            </w:r>
          </w:p>
        </w:tc>
      </w:tr>
      <w:tr w:rsidR="00CD5685" w:rsidRPr="00502C8E" w:rsidTr="008E6A55">
        <w:trPr>
          <w:gridAfter w:val="1"/>
          <w:wAfter w:w="90" w:type="dxa"/>
        </w:trPr>
        <w:tc>
          <w:tcPr>
            <w:tcW w:w="993" w:type="dxa"/>
            <w:tcMar>
              <w:top w:w="0" w:type="dxa"/>
              <w:left w:w="28" w:type="dxa"/>
              <w:bottom w:w="0" w:type="dxa"/>
              <w:right w:w="28" w:type="dxa"/>
            </w:tcMar>
          </w:tcPr>
          <w:p w:rsidR="00CD5685" w:rsidRPr="00CD5685" w:rsidRDefault="00CD5685" w:rsidP="00F815A9">
            <w:pPr>
              <w:jc w:val="right"/>
              <w:rPr>
                <w:rFonts w:ascii="Arial" w:hAnsi="Arial" w:cs="Arial"/>
                <w:b/>
                <w:bCs/>
                <w:i/>
                <w:iCs/>
                <w:lang w:eastAsia="en-GB"/>
              </w:rPr>
            </w:pPr>
            <w:r w:rsidRPr="00CD5685">
              <w:rPr>
                <w:rFonts w:ascii="Arial" w:hAnsi="Arial" w:cs="Arial"/>
                <w:b/>
                <w:bCs/>
                <w:i/>
                <w:iCs/>
                <w:lang w:eastAsia="en-GB"/>
              </w:rPr>
              <w:t>7.3</w:t>
            </w:r>
          </w:p>
        </w:tc>
        <w:tc>
          <w:tcPr>
            <w:tcW w:w="14312" w:type="dxa"/>
            <w:gridSpan w:val="6"/>
            <w:tcMar>
              <w:top w:w="0" w:type="dxa"/>
              <w:left w:w="28" w:type="dxa"/>
              <w:bottom w:w="0" w:type="dxa"/>
              <w:right w:w="28" w:type="dxa"/>
            </w:tcMar>
          </w:tcPr>
          <w:p w:rsidR="00CD5685" w:rsidRPr="00CD5685" w:rsidRDefault="00CD5685" w:rsidP="00CD5685">
            <w:pPr>
              <w:widowControl w:val="0"/>
              <w:autoSpaceDE w:val="0"/>
              <w:autoSpaceDN w:val="0"/>
              <w:bidi w:val="0"/>
              <w:rPr>
                <w:rFonts w:ascii="Arial" w:hAnsi="Arial" w:cs="Arial"/>
                <w:b/>
                <w:bCs/>
                <w:i/>
                <w:iCs/>
                <w:lang w:eastAsia="en-GB"/>
              </w:rPr>
            </w:pPr>
            <w:r w:rsidRPr="00CD5685">
              <w:rPr>
                <w:rFonts w:ascii="Arial" w:hAnsi="Arial" w:cs="Arial"/>
                <w:b/>
                <w:bCs/>
                <w:i/>
                <w:iCs/>
                <w:lang w:eastAsia="en-GB"/>
              </w:rPr>
              <w:t>Production control</w:t>
            </w:r>
          </w:p>
        </w:tc>
      </w:tr>
      <w:tr w:rsidR="004D385D" w:rsidRPr="00502C8E" w:rsidTr="008E6A55">
        <w:trPr>
          <w:gridAfter w:val="1"/>
          <w:wAfter w:w="90" w:type="dxa"/>
          <w:trHeight w:val="230"/>
        </w:trPr>
        <w:tc>
          <w:tcPr>
            <w:tcW w:w="993" w:type="dxa"/>
            <w:vMerge w:val="restart"/>
            <w:tcMar>
              <w:top w:w="0" w:type="dxa"/>
              <w:left w:w="28" w:type="dxa"/>
              <w:bottom w:w="0" w:type="dxa"/>
              <w:right w:w="28" w:type="dxa"/>
            </w:tcMar>
          </w:tcPr>
          <w:p w:rsidR="004D385D" w:rsidRPr="001047A7" w:rsidRDefault="004D385D" w:rsidP="005F2353">
            <w:pPr>
              <w:widowControl w:val="0"/>
              <w:autoSpaceDE w:val="0"/>
              <w:autoSpaceDN w:val="0"/>
              <w:bidi w:val="0"/>
              <w:jc w:val="both"/>
              <w:rPr>
                <w:rFonts w:cs="Times New Roman"/>
                <w:lang w:eastAsia="en-GB"/>
              </w:rPr>
            </w:pPr>
          </w:p>
        </w:tc>
        <w:tc>
          <w:tcPr>
            <w:tcW w:w="4819" w:type="dxa"/>
            <w:gridSpan w:val="2"/>
            <w:vMerge w:val="restart"/>
            <w:tcMar>
              <w:top w:w="0" w:type="dxa"/>
              <w:left w:w="28" w:type="dxa"/>
              <w:bottom w:w="0" w:type="dxa"/>
              <w:right w:w="28" w:type="dxa"/>
            </w:tcMar>
          </w:tcPr>
          <w:p w:rsidR="00B57D4C" w:rsidRDefault="00CD5685" w:rsidP="00B57D4C">
            <w:pPr>
              <w:widowControl w:val="0"/>
              <w:autoSpaceDE w:val="0"/>
              <w:autoSpaceDN w:val="0"/>
              <w:bidi w:val="0"/>
              <w:rPr>
                <w:rFonts w:asciiTheme="majorBidi" w:hAnsiTheme="majorBidi" w:cstheme="majorBidi"/>
                <w:sz w:val="18"/>
                <w:szCs w:val="18"/>
                <w:lang w:eastAsia="en-GB"/>
              </w:rPr>
            </w:pPr>
            <w:r w:rsidRPr="00CD5685">
              <w:rPr>
                <w:rFonts w:asciiTheme="majorBidi" w:hAnsiTheme="majorBidi" w:cstheme="majorBidi"/>
                <w:sz w:val="18"/>
                <w:szCs w:val="18"/>
                <w:lang w:eastAsia="en-GB"/>
              </w:rPr>
              <w:t>Does the RMP verify th</w:t>
            </w:r>
            <w:r w:rsidR="00B57D4C">
              <w:rPr>
                <w:rFonts w:asciiTheme="majorBidi" w:hAnsiTheme="majorBidi" w:cstheme="majorBidi"/>
                <w:sz w:val="18"/>
                <w:szCs w:val="18"/>
                <w:lang w:eastAsia="en-GB"/>
              </w:rPr>
              <w:t xml:space="preserve">at the production plan has been </w:t>
            </w:r>
            <w:r w:rsidRPr="00CD5685">
              <w:rPr>
                <w:rFonts w:asciiTheme="majorBidi" w:hAnsiTheme="majorBidi" w:cstheme="majorBidi"/>
                <w:sz w:val="18"/>
                <w:szCs w:val="18"/>
                <w:lang w:eastAsia="en-GB"/>
              </w:rPr>
              <w:t>implemented as specified</w:t>
            </w:r>
            <w:r w:rsidR="00B57D4C">
              <w:rPr>
                <w:rFonts w:asciiTheme="majorBidi" w:hAnsiTheme="majorBidi" w:cstheme="majorBidi"/>
                <w:sz w:val="18"/>
                <w:szCs w:val="18"/>
                <w:lang w:eastAsia="en-GB"/>
              </w:rPr>
              <w:t>?</w:t>
            </w:r>
            <w:r w:rsidRPr="00CD5685">
              <w:rPr>
                <w:rFonts w:asciiTheme="majorBidi" w:hAnsiTheme="majorBidi" w:cstheme="majorBidi"/>
                <w:sz w:val="18"/>
                <w:szCs w:val="18"/>
                <w:lang w:eastAsia="en-GB"/>
              </w:rPr>
              <w:t xml:space="preserve"> </w:t>
            </w:r>
          </w:p>
          <w:p w:rsidR="004D385D" w:rsidRPr="001047A7" w:rsidRDefault="00B57D4C" w:rsidP="00B57D4C">
            <w:pPr>
              <w:widowControl w:val="0"/>
              <w:autoSpaceDE w:val="0"/>
              <w:autoSpaceDN w:val="0"/>
              <w:bidi w:val="0"/>
              <w:rPr>
                <w:rFonts w:asciiTheme="majorBidi" w:hAnsiTheme="majorBidi" w:cstheme="majorBidi"/>
                <w:sz w:val="18"/>
                <w:szCs w:val="18"/>
                <w:lang w:eastAsia="en-GB"/>
              </w:rPr>
            </w:pPr>
            <w:r>
              <w:rPr>
                <w:rFonts w:asciiTheme="majorBidi" w:hAnsiTheme="majorBidi" w:cstheme="majorBidi"/>
                <w:sz w:val="18"/>
                <w:szCs w:val="18"/>
                <w:lang w:eastAsia="en-GB"/>
              </w:rPr>
              <w:t xml:space="preserve">Have deviations from the plan </w:t>
            </w:r>
            <w:r w:rsidRPr="00B57D4C">
              <w:rPr>
                <w:rFonts w:asciiTheme="majorBidi" w:hAnsiTheme="majorBidi" w:cstheme="majorBidi"/>
                <w:sz w:val="18"/>
                <w:szCs w:val="18"/>
                <w:lang w:eastAsia="en-GB"/>
              </w:rPr>
              <w:t>been documented and approved?</w:t>
            </w:r>
          </w:p>
        </w:tc>
        <w:tc>
          <w:tcPr>
            <w:tcW w:w="4116" w:type="dxa"/>
            <w:vMerge w:val="restart"/>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vMerge w:val="restart"/>
          </w:tcPr>
          <w:p w:rsidR="004D385D" w:rsidRPr="00502C8E" w:rsidRDefault="004D385D" w:rsidP="005F2353">
            <w:pPr>
              <w:widowControl w:val="0"/>
              <w:autoSpaceDE w:val="0"/>
              <w:autoSpaceDN w:val="0"/>
              <w:bidi w:val="0"/>
              <w:rPr>
                <w:highlight w:val="yellow"/>
              </w:rPr>
            </w:pPr>
          </w:p>
        </w:tc>
        <w:tc>
          <w:tcPr>
            <w:tcW w:w="4668" w:type="dxa"/>
            <w:gridSpan w:val="2"/>
            <w:vMerge w:val="restart"/>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230"/>
        </w:trPr>
        <w:tc>
          <w:tcPr>
            <w:tcW w:w="993" w:type="dxa"/>
            <w:vMerge/>
            <w:tcMar>
              <w:top w:w="0" w:type="dxa"/>
              <w:left w:w="28" w:type="dxa"/>
              <w:bottom w:w="0" w:type="dxa"/>
              <w:right w:w="28" w:type="dxa"/>
            </w:tcMar>
          </w:tcPr>
          <w:p w:rsidR="004D385D" w:rsidRPr="001047A7" w:rsidRDefault="004D385D" w:rsidP="005F2353">
            <w:pPr>
              <w:widowControl w:val="0"/>
              <w:autoSpaceDE w:val="0"/>
              <w:autoSpaceDN w:val="0"/>
              <w:bidi w:val="0"/>
              <w:jc w:val="both"/>
              <w:rPr>
                <w:rFonts w:cs="Times New Roman"/>
                <w:lang w:eastAsia="en-GB"/>
              </w:rPr>
            </w:pPr>
          </w:p>
        </w:tc>
        <w:tc>
          <w:tcPr>
            <w:tcW w:w="4819" w:type="dxa"/>
            <w:gridSpan w:val="2"/>
            <w:vMerge/>
            <w:tcMar>
              <w:top w:w="0" w:type="dxa"/>
              <w:left w:w="28" w:type="dxa"/>
              <w:bottom w:w="0" w:type="dxa"/>
              <w:right w:w="28" w:type="dxa"/>
            </w:tcMar>
          </w:tcPr>
          <w:p w:rsidR="004D385D" w:rsidRPr="001047A7" w:rsidRDefault="004D385D" w:rsidP="005F2353">
            <w:pPr>
              <w:bidi w:val="0"/>
              <w:rPr>
                <w:rFonts w:asciiTheme="majorBidi" w:hAnsiTheme="majorBidi" w:cstheme="majorBidi"/>
                <w:sz w:val="18"/>
                <w:szCs w:val="18"/>
                <w:lang w:eastAsia="en-GB"/>
              </w:rPr>
            </w:pPr>
          </w:p>
        </w:tc>
        <w:tc>
          <w:tcPr>
            <w:tcW w:w="4116" w:type="dxa"/>
            <w:vMerge/>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vMerge/>
          </w:tcPr>
          <w:p w:rsidR="004D385D" w:rsidRPr="00502C8E" w:rsidRDefault="004D385D" w:rsidP="005F2353">
            <w:pPr>
              <w:widowControl w:val="0"/>
              <w:autoSpaceDE w:val="0"/>
              <w:autoSpaceDN w:val="0"/>
              <w:bidi w:val="0"/>
              <w:rPr>
                <w:highlight w:val="yellow"/>
              </w:rPr>
            </w:pPr>
          </w:p>
        </w:tc>
        <w:tc>
          <w:tcPr>
            <w:tcW w:w="4668" w:type="dxa"/>
            <w:gridSpan w:val="2"/>
            <w:vMerge/>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230"/>
        </w:trPr>
        <w:tc>
          <w:tcPr>
            <w:tcW w:w="993" w:type="dxa"/>
            <w:vMerge/>
            <w:tcMar>
              <w:top w:w="0" w:type="dxa"/>
              <w:left w:w="28" w:type="dxa"/>
              <w:bottom w:w="0" w:type="dxa"/>
              <w:right w:w="28" w:type="dxa"/>
            </w:tcMar>
          </w:tcPr>
          <w:p w:rsidR="004D385D" w:rsidRPr="001047A7" w:rsidRDefault="004D385D" w:rsidP="005F2353">
            <w:pPr>
              <w:widowControl w:val="0"/>
              <w:autoSpaceDE w:val="0"/>
              <w:autoSpaceDN w:val="0"/>
              <w:bidi w:val="0"/>
              <w:jc w:val="both"/>
              <w:rPr>
                <w:rFonts w:cs="Times New Roman"/>
                <w:lang w:eastAsia="en-GB"/>
              </w:rPr>
            </w:pPr>
          </w:p>
        </w:tc>
        <w:tc>
          <w:tcPr>
            <w:tcW w:w="4819" w:type="dxa"/>
            <w:gridSpan w:val="2"/>
            <w:vMerge/>
            <w:tcMar>
              <w:top w:w="0" w:type="dxa"/>
              <w:left w:w="28" w:type="dxa"/>
              <w:bottom w:w="0" w:type="dxa"/>
              <w:right w:w="28" w:type="dxa"/>
            </w:tcMar>
          </w:tcPr>
          <w:p w:rsidR="004D385D" w:rsidRPr="001047A7" w:rsidRDefault="004D385D" w:rsidP="005F2353">
            <w:pPr>
              <w:bidi w:val="0"/>
              <w:rPr>
                <w:rFonts w:asciiTheme="majorBidi" w:hAnsiTheme="majorBidi" w:cstheme="majorBidi"/>
                <w:sz w:val="18"/>
                <w:szCs w:val="18"/>
                <w:lang w:eastAsia="en-GB"/>
              </w:rPr>
            </w:pPr>
          </w:p>
        </w:tc>
        <w:tc>
          <w:tcPr>
            <w:tcW w:w="4116" w:type="dxa"/>
            <w:vMerge/>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vMerge/>
          </w:tcPr>
          <w:p w:rsidR="004D385D" w:rsidRPr="00502C8E" w:rsidRDefault="004D385D" w:rsidP="005F2353">
            <w:pPr>
              <w:widowControl w:val="0"/>
              <w:autoSpaceDE w:val="0"/>
              <w:autoSpaceDN w:val="0"/>
              <w:bidi w:val="0"/>
              <w:rPr>
                <w:highlight w:val="yellow"/>
              </w:rPr>
            </w:pPr>
          </w:p>
        </w:tc>
        <w:tc>
          <w:tcPr>
            <w:tcW w:w="4668" w:type="dxa"/>
            <w:gridSpan w:val="2"/>
            <w:vMerge/>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230"/>
        </w:trPr>
        <w:tc>
          <w:tcPr>
            <w:tcW w:w="993" w:type="dxa"/>
            <w:vMerge/>
            <w:tcMar>
              <w:top w:w="0" w:type="dxa"/>
              <w:left w:w="28" w:type="dxa"/>
              <w:bottom w:w="0" w:type="dxa"/>
              <w:right w:w="28" w:type="dxa"/>
            </w:tcMar>
          </w:tcPr>
          <w:p w:rsidR="004D385D" w:rsidRPr="001047A7" w:rsidRDefault="004D385D" w:rsidP="005F2353">
            <w:pPr>
              <w:widowControl w:val="0"/>
              <w:autoSpaceDE w:val="0"/>
              <w:autoSpaceDN w:val="0"/>
              <w:bidi w:val="0"/>
              <w:jc w:val="both"/>
              <w:rPr>
                <w:rFonts w:cs="Times New Roman"/>
                <w:lang w:eastAsia="en-GB"/>
              </w:rPr>
            </w:pPr>
          </w:p>
        </w:tc>
        <w:tc>
          <w:tcPr>
            <w:tcW w:w="4819" w:type="dxa"/>
            <w:gridSpan w:val="2"/>
            <w:vMerge/>
            <w:tcMar>
              <w:top w:w="0" w:type="dxa"/>
              <w:left w:w="28" w:type="dxa"/>
              <w:bottom w:w="0" w:type="dxa"/>
              <w:right w:w="28" w:type="dxa"/>
            </w:tcMar>
          </w:tcPr>
          <w:p w:rsidR="004D385D" w:rsidRPr="001047A7" w:rsidRDefault="004D385D" w:rsidP="005F2353">
            <w:pPr>
              <w:bidi w:val="0"/>
              <w:rPr>
                <w:rFonts w:asciiTheme="majorBidi" w:hAnsiTheme="majorBidi" w:cstheme="majorBidi"/>
                <w:sz w:val="18"/>
                <w:szCs w:val="18"/>
                <w:lang w:eastAsia="en-GB"/>
              </w:rPr>
            </w:pPr>
          </w:p>
        </w:tc>
        <w:tc>
          <w:tcPr>
            <w:tcW w:w="4116" w:type="dxa"/>
            <w:vMerge/>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vMerge/>
          </w:tcPr>
          <w:p w:rsidR="004D385D" w:rsidRPr="00502C8E" w:rsidRDefault="004D385D" w:rsidP="005F2353">
            <w:pPr>
              <w:widowControl w:val="0"/>
              <w:autoSpaceDE w:val="0"/>
              <w:autoSpaceDN w:val="0"/>
              <w:bidi w:val="0"/>
              <w:rPr>
                <w:highlight w:val="yellow"/>
              </w:rPr>
            </w:pPr>
          </w:p>
        </w:tc>
        <w:tc>
          <w:tcPr>
            <w:tcW w:w="4668" w:type="dxa"/>
            <w:gridSpan w:val="2"/>
            <w:vMerge/>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Height w:val="230"/>
        </w:trPr>
        <w:tc>
          <w:tcPr>
            <w:tcW w:w="993" w:type="dxa"/>
            <w:vMerge/>
            <w:tcMar>
              <w:top w:w="0" w:type="dxa"/>
              <w:left w:w="28" w:type="dxa"/>
              <w:bottom w:w="0" w:type="dxa"/>
              <w:right w:w="28" w:type="dxa"/>
            </w:tcMar>
          </w:tcPr>
          <w:p w:rsidR="004D385D" w:rsidRPr="00502C8E" w:rsidRDefault="004D385D" w:rsidP="005F2353">
            <w:pPr>
              <w:widowControl w:val="0"/>
              <w:autoSpaceDE w:val="0"/>
              <w:autoSpaceDN w:val="0"/>
              <w:bidi w:val="0"/>
              <w:jc w:val="both"/>
              <w:rPr>
                <w:rFonts w:cs="Times New Roman"/>
                <w:highlight w:val="yellow"/>
                <w:lang w:eastAsia="en-GB"/>
              </w:rPr>
            </w:pPr>
          </w:p>
        </w:tc>
        <w:tc>
          <w:tcPr>
            <w:tcW w:w="4819" w:type="dxa"/>
            <w:gridSpan w:val="2"/>
            <w:vMerge/>
            <w:tcMar>
              <w:top w:w="0" w:type="dxa"/>
              <w:left w:w="28" w:type="dxa"/>
              <w:bottom w:w="0" w:type="dxa"/>
              <w:right w:w="28" w:type="dxa"/>
            </w:tcMar>
          </w:tcPr>
          <w:p w:rsidR="004D385D" w:rsidRPr="00502C8E" w:rsidRDefault="004D385D" w:rsidP="005F2353">
            <w:pPr>
              <w:widowControl w:val="0"/>
              <w:autoSpaceDE w:val="0"/>
              <w:autoSpaceDN w:val="0"/>
              <w:bidi w:val="0"/>
              <w:rPr>
                <w:rFonts w:asciiTheme="majorBidi" w:hAnsiTheme="majorBidi" w:cstheme="majorBidi"/>
                <w:highlight w:val="yellow"/>
                <w:lang w:eastAsia="en-GB"/>
              </w:rPr>
            </w:pPr>
          </w:p>
        </w:tc>
        <w:tc>
          <w:tcPr>
            <w:tcW w:w="4116" w:type="dxa"/>
            <w:vMerge/>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vMerge/>
          </w:tcPr>
          <w:p w:rsidR="004D385D" w:rsidRPr="00502C8E" w:rsidRDefault="004D385D" w:rsidP="005F2353">
            <w:pPr>
              <w:widowControl w:val="0"/>
              <w:autoSpaceDE w:val="0"/>
              <w:autoSpaceDN w:val="0"/>
              <w:bidi w:val="0"/>
              <w:rPr>
                <w:highlight w:val="yellow"/>
              </w:rPr>
            </w:pPr>
          </w:p>
        </w:tc>
        <w:tc>
          <w:tcPr>
            <w:tcW w:w="4668" w:type="dxa"/>
            <w:gridSpan w:val="2"/>
            <w:vMerge/>
          </w:tcPr>
          <w:p w:rsidR="004D385D" w:rsidRPr="00502C8E" w:rsidRDefault="004D385D" w:rsidP="005F2353">
            <w:pPr>
              <w:widowControl w:val="0"/>
              <w:autoSpaceDE w:val="0"/>
              <w:autoSpaceDN w:val="0"/>
              <w:bidi w:val="0"/>
              <w:rPr>
                <w:highlight w:val="yellow"/>
              </w:rPr>
            </w:pPr>
          </w:p>
        </w:tc>
      </w:tr>
      <w:tr w:rsidR="00B57D4C" w:rsidRPr="00502C8E" w:rsidTr="00E37480">
        <w:trPr>
          <w:gridAfter w:val="5"/>
          <w:wAfter w:w="9583" w:type="dxa"/>
        </w:trPr>
        <w:tc>
          <w:tcPr>
            <w:tcW w:w="993" w:type="dxa"/>
            <w:tcMar>
              <w:top w:w="0" w:type="dxa"/>
              <w:left w:w="28" w:type="dxa"/>
              <w:bottom w:w="0" w:type="dxa"/>
              <w:right w:w="28" w:type="dxa"/>
            </w:tcMar>
          </w:tcPr>
          <w:p w:rsidR="00B57D4C" w:rsidRPr="001047A7" w:rsidRDefault="00B57D4C" w:rsidP="005F2353">
            <w:pPr>
              <w:bidi w:val="0"/>
              <w:rPr>
                <w:rFonts w:asciiTheme="majorBidi" w:hAnsiTheme="majorBidi" w:cstheme="majorBidi"/>
                <w:b/>
                <w:bCs/>
                <w:i/>
                <w:iCs/>
                <w:sz w:val="18"/>
                <w:szCs w:val="18"/>
                <w:lang w:eastAsia="en-GB"/>
              </w:rPr>
            </w:pPr>
            <w:r w:rsidRPr="00B57D4C">
              <w:rPr>
                <w:rFonts w:ascii="Arial" w:hAnsi="Arial" w:cs="Arial"/>
                <w:b/>
                <w:bCs/>
                <w:i/>
                <w:iCs/>
                <w:lang w:eastAsia="en-GB"/>
              </w:rPr>
              <w:t>7.4</w:t>
            </w:r>
          </w:p>
        </w:tc>
        <w:tc>
          <w:tcPr>
            <w:tcW w:w="4819" w:type="dxa"/>
            <w:gridSpan w:val="2"/>
            <w:tcMar>
              <w:top w:w="0" w:type="dxa"/>
              <w:left w:w="28" w:type="dxa"/>
              <w:bottom w:w="0" w:type="dxa"/>
              <w:right w:w="28" w:type="dxa"/>
            </w:tcMar>
          </w:tcPr>
          <w:p w:rsidR="00B57D4C" w:rsidRPr="00E3784E" w:rsidRDefault="00B57D4C" w:rsidP="00CA6AE5">
            <w:pPr>
              <w:widowControl w:val="0"/>
              <w:autoSpaceDE w:val="0"/>
              <w:autoSpaceDN w:val="0"/>
              <w:bidi w:val="0"/>
              <w:rPr>
                <w:rFonts w:asciiTheme="majorBidi" w:hAnsiTheme="majorBidi" w:cstheme="majorBidi"/>
                <w:b/>
                <w:bCs/>
                <w:sz w:val="18"/>
                <w:szCs w:val="18"/>
                <w:lang w:eastAsia="en-GB"/>
              </w:rPr>
            </w:pPr>
            <w:r w:rsidRPr="00B57D4C">
              <w:rPr>
                <w:rFonts w:ascii="Arial" w:hAnsi="Arial" w:cs="Arial"/>
                <w:b/>
                <w:bCs/>
                <w:i/>
                <w:iCs/>
                <w:lang w:eastAsia="en-GB"/>
              </w:rPr>
              <w:t>Material handling and storage</w:t>
            </w: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B57D4C" w:rsidP="00E3784E">
            <w:pPr>
              <w:widowControl w:val="0"/>
              <w:autoSpaceDE w:val="0"/>
              <w:autoSpaceDN w:val="0"/>
              <w:bidi w:val="0"/>
              <w:jc w:val="both"/>
              <w:rPr>
                <w:rFonts w:cs="Times New Roman"/>
                <w:lang w:eastAsia="en-GB"/>
              </w:rPr>
            </w:pPr>
            <w:r>
              <w:rPr>
                <w:rFonts w:cs="Times New Roman"/>
                <w:lang w:eastAsia="en-GB"/>
              </w:rPr>
              <w:t>7.4.1</w:t>
            </w:r>
          </w:p>
        </w:tc>
        <w:tc>
          <w:tcPr>
            <w:tcW w:w="4819" w:type="dxa"/>
            <w:gridSpan w:val="2"/>
            <w:tcMar>
              <w:top w:w="0" w:type="dxa"/>
              <w:left w:w="28" w:type="dxa"/>
              <w:bottom w:w="0" w:type="dxa"/>
              <w:right w:w="28" w:type="dxa"/>
            </w:tcMar>
          </w:tcPr>
          <w:p w:rsidR="00B57D4C" w:rsidRPr="001047A7" w:rsidRDefault="00B57D4C" w:rsidP="00B57D4C">
            <w:pPr>
              <w:bidi w:val="0"/>
              <w:jc w:val="both"/>
              <w:rPr>
                <w:rFonts w:asciiTheme="majorBidi" w:hAnsiTheme="majorBidi" w:cstheme="majorBidi"/>
                <w:sz w:val="18"/>
                <w:szCs w:val="18"/>
                <w:lang w:eastAsia="en-GB"/>
              </w:rPr>
            </w:pPr>
            <w:r w:rsidRPr="00B57D4C">
              <w:rPr>
                <w:rFonts w:asciiTheme="majorBidi" w:hAnsiTheme="majorBidi" w:cstheme="majorBidi"/>
                <w:sz w:val="18"/>
                <w:szCs w:val="18"/>
                <w:lang w:eastAsia="en-GB"/>
              </w:rPr>
              <w:t>Does the RMP make arrangements to ensure the integrity of its candidate RMs and RMs</w:t>
            </w:r>
            <w:r>
              <w:rPr>
                <w:rFonts w:asciiTheme="majorBidi" w:hAnsiTheme="majorBidi" w:cstheme="majorBidi"/>
                <w:sz w:val="18"/>
                <w:szCs w:val="18"/>
                <w:lang w:eastAsia="en-GB"/>
              </w:rPr>
              <w:t xml:space="preserve"> </w:t>
            </w:r>
            <w:r w:rsidRPr="00B57D4C">
              <w:rPr>
                <w:rFonts w:asciiTheme="majorBidi" w:hAnsiTheme="majorBidi" w:cstheme="majorBidi"/>
                <w:sz w:val="18"/>
                <w:szCs w:val="18"/>
                <w:lang w:eastAsia="en-GB"/>
              </w:rPr>
              <w:t>throughout the production process</w:t>
            </w:r>
            <w:r>
              <w:rPr>
                <w:rFonts w:asciiTheme="majorBidi" w:hAnsiTheme="majorBidi" w:cstheme="majorBidi"/>
                <w:sz w:val="18"/>
                <w:szCs w:val="18"/>
                <w:lang w:eastAsia="en-GB"/>
              </w:rPr>
              <w:t>?</w:t>
            </w:r>
            <w:r w:rsidRPr="00B57D4C">
              <w:rPr>
                <w:rFonts w:asciiTheme="majorBidi" w:hAnsiTheme="majorBidi" w:cstheme="majorBidi"/>
                <w:sz w:val="18"/>
                <w:szCs w:val="18"/>
                <w:lang w:eastAsia="en-GB"/>
              </w:rPr>
              <w:t xml:space="preserve"> Have precautions been taken against adverse environmental conditions </w:t>
            </w:r>
            <w:r>
              <w:t xml:space="preserve"> </w:t>
            </w:r>
            <w:r w:rsidRPr="00B57D4C">
              <w:rPr>
                <w:rFonts w:asciiTheme="majorBidi" w:hAnsiTheme="majorBidi" w:cstheme="majorBidi"/>
                <w:sz w:val="18"/>
                <w:szCs w:val="18"/>
                <w:lang w:eastAsia="en-GB"/>
              </w:rPr>
              <w:t>and possible contamination of the candidate RM during processing?</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B57D4C" w:rsidRPr="00502C8E" w:rsidTr="008E6A55">
        <w:trPr>
          <w:gridAfter w:val="1"/>
          <w:wAfter w:w="90" w:type="dxa"/>
        </w:trPr>
        <w:tc>
          <w:tcPr>
            <w:tcW w:w="993" w:type="dxa"/>
            <w:tcMar>
              <w:top w:w="0" w:type="dxa"/>
              <w:left w:w="28" w:type="dxa"/>
              <w:bottom w:w="0" w:type="dxa"/>
              <w:right w:w="28" w:type="dxa"/>
            </w:tcMar>
          </w:tcPr>
          <w:p w:rsidR="00B57D4C" w:rsidRDefault="00B57D4C" w:rsidP="00E3784E">
            <w:pPr>
              <w:widowControl w:val="0"/>
              <w:autoSpaceDE w:val="0"/>
              <w:autoSpaceDN w:val="0"/>
              <w:bidi w:val="0"/>
              <w:jc w:val="both"/>
              <w:rPr>
                <w:rFonts w:cs="Times New Roman"/>
                <w:lang w:eastAsia="en-GB"/>
              </w:rPr>
            </w:pPr>
            <w:r w:rsidRPr="00B57D4C">
              <w:rPr>
                <w:rFonts w:cs="Times New Roman"/>
                <w:lang w:eastAsia="en-GB"/>
              </w:rPr>
              <w:t>NOTE</w:t>
            </w:r>
          </w:p>
        </w:tc>
        <w:tc>
          <w:tcPr>
            <w:tcW w:w="14312" w:type="dxa"/>
            <w:gridSpan w:val="6"/>
            <w:tcMar>
              <w:top w:w="0" w:type="dxa"/>
              <w:left w:w="28" w:type="dxa"/>
              <w:bottom w:w="0" w:type="dxa"/>
              <w:right w:w="28" w:type="dxa"/>
            </w:tcMar>
          </w:tcPr>
          <w:p w:rsidR="00B57D4C" w:rsidRPr="00B57D4C" w:rsidRDefault="00B57D4C" w:rsidP="00B57D4C">
            <w:pPr>
              <w:widowControl w:val="0"/>
              <w:autoSpaceDE w:val="0"/>
              <w:autoSpaceDN w:val="0"/>
              <w:bidi w:val="0"/>
            </w:pPr>
            <w:r w:rsidRPr="00B57D4C">
              <w:t>For example, the packaging of a cement material requires conditions of low humidity, while the</w:t>
            </w:r>
            <w:r>
              <w:t xml:space="preserve"> </w:t>
            </w:r>
            <w:r w:rsidRPr="00B57D4C">
              <w:t>processing and characterization of a material in which the content of traces of lead is to be measured requires</w:t>
            </w:r>
            <w:r>
              <w:t xml:space="preserve"> </w:t>
            </w:r>
            <w:r w:rsidRPr="00B57D4C">
              <w:t>clean room conditions to prevent contamination from dust containing lead. Clean room conditions can also be</w:t>
            </w:r>
          </w:p>
          <w:p w:rsidR="00B57D4C" w:rsidRPr="00B57D4C" w:rsidRDefault="00B57D4C" w:rsidP="00B57D4C">
            <w:pPr>
              <w:widowControl w:val="0"/>
              <w:autoSpaceDE w:val="0"/>
              <w:autoSpaceDN w:val="0"/>
              <w:bidi w:val="0"/>
            </w:pPr>
            <w:r w:rsidRPr="00B57D4C">
              <w:lastRenderedPageBreak/>
              <w:t>required for other types of trace analysis. Proper choice of container material and adequate cleaning procedures</w:t>
            </w:r>
            <w:r>
              <w:t xml:space="preserve"> </w:t>
            </w:r>
            <w:r w:rsidRPr="00B57D4C">
              <w:t>are also important to avoid contamination.</w:t>
            </w: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514B1D" w:rsidP="005F2353">
            <w:pPr>
              <w:widowControl w:val="0"/>
              <w:autoSpaceDE w:val="0"/>
              <w:autoSpaceDN w:val="0"/>
              <w:bidi w:val="0"/>
              <w:jc w:val="both"/>
              <w:rPr>
                <w:rFonts w:cs="Times New Roman"/>
                <w:lang w:eastAsia="en-GB"/>
              </w:rPr>
            </w:pPr>
            <w:r>
              <w:rPr>
                <w:rFonts w:cs="Times New Roman"/>
                <w:lang w:eastAsia="en-GB"/>
              </w:rPr>
              <w:lastRenderedPageBreak/>
              <w:t>7.4.2</w:t>
            </w:r>
          </w:p>
        </w:tc>
        <w:tc>
          <w:tcPr>
            <w:tcW w:w="4819" w:type="dxa"/>
            <w:gridSpan w:val="2"/>
            <w:tcMar>
              <w:top w:w="0" w:type="dxa"/>
              <w:left w:w="28" w:type="dxa"/>
              <w:bottom w:w="0" w:type="dxa"/>
              <w:right w:w="28" w:type="dxa"/>
            </w:tcMar>
          </w:tcPr>
          <w:p w:rsidR="004D385D" w:rsidRPr="001047A7" w:rsidRDefault="00514B1D" w:rsidP="00514B1D">
            <w:pPr>
              <w:autoSpaceDE w:val="0"/>
              <w:autoSpaceDN w:val="0"/>
              <w:bidi w:val="0"/>
              <w:adjustRightInd w:val="0"/>
              <w:rPr>
                <w:rFonts w:asciiTheme="majorBidi" w:hAnsiTheme="majorBidi" w:cstheme="majorBidi"/>
                <w:sz w:val="18"/>
                <w:szCs w:val="18"/>
                <w:rtl/>
                <w:lang w:eastAsia="en-GB"/>
              </w:rPr>
            </w:pPr>
            <w:r w:rsidRPr="00514B1D">
              <w:rPr>
                <w:rFonts w:asciiTheme="majorBidi" w:hAnsiTheme="majorBidi" w:cstheme="majorBidi"/>
                <w:sz w:val="18"/>
                <w:szCs w:val="18"/>
                <w:lang w:eastAsia="en-GB"/>
              </w:rPr>
              <w:t xml:space="preserve">Does the RMP </w:t>
            </w:r>
            <w:r w:rsidR="00B57D4C" w:rsidRPr="00B57D4C">
              <w:rPr>
                <w:rFonts w:asciiTheme="majorBidi" w:hAnsiTheme="majorBidi" w:cstheme="majorBidi"/>
                <w:sz w:val="18"/>
                <w:szCs w:val="18"/>
                <w:lang w:eastAsia="en-GB"/>
              </w:rPr>
              <w:t>identify, preserve and separate candidate RMs and RMs from chemicals and other</w:t>
            </w:r>
            <w:r>
              <w:rPr>
                <w:rFonts w:asciiTheme="majorBidi" w:hAnsiTheme="majorBidi" w:cstheme="majorBidi"/>
                <w:sz w:val="18"/>
                <w:szCs w:val="18"/>
                <w:lang w:eastAsia="en-GB"/>
              </w:rPr>
              <w:t xml:space="preserve"> </w:t>
            </w:r>
            <w:r w:rsidR="00B57D4C" w:rsidRPr="00B57D4C">
              <w:rPr>
                <w:rFonts w:asciiTheme="majorBidi" w:hAnsiTheme="majorBidi" w:cstheme="majorBidi"/>
                <w:sz w:val="18"/>
                <w:szCs w:val="18"/>
                <w:lang w:eastAsia="en-GB"/>
              </w:rPr>
              <w:t>samples, from the time of processing through to their distribution to users</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514B1D" w:rsidRPr="00502C8E" w:rsidTr="008E6A55">
        <w:trPr>
          <w:gridAfter w:val="1"/>
          <w:wAfter w:w="90" w:type="dxa"/>
        </w:trPr>
        <w:tc>
          <w:tcPr>
            <w:tcW w:w="993" w:type="dxa"/>
            <w:tcMar>
              <w:top w:w="0" w:type="dxa"/>
              <w:left w:w="28" w:type="dxa"/>
              <w:bottom w:w="0" w:type="dxa"/>
              <w:right w:w="28" w:type="dxa"/>
            </w:tcMar>
          </w:tcPr>
          <w:p w:rsidR="00514B1D" w:rsidRDefault="00514B1D" w:rsidP="005F2353">
            <w:pPr>
              <w:widowControl w:val="0"/>
              <w:autoSpaceDE w:val="0"/>
              <w:autoSpaceDN w:val="0"/>
              <w:bidi w:val="0"/>
              <w:jc w:val="both"/>
              <w:rPr>
                <w:rFonts w:cs="Times New Roman"/>
                <w:lang w:eastAsia="en-GB"/>
              </w:rPr>
            </w:pPr>
            <w:r w:rsidRPr="00514B1D">
              <w:rPr>
                <w:rFonts w:cs="Times New Roman"/>
                <w:lang w:eastAsia="en-GB"/>
              </w:rPr>
              <w:t>NOTE</w:t>
            </w:r>
          </w:p>
        </w:tc>
        <w:tc>
          <w:tcPr>
            <w:tcW w:w="14312" w:type="dxa"/>
            <w:gridSpan w:val="6"/>
            <w:tcMar>
              <w:top w:w="0" w:type="dxa"/>
              <w:left w:w="28" w:type="dxa"/>
              <w:bottom w:w="0" w:type="dxa"/>
              <w:right w:w="28" w:type="dxa"/>
            </w:tcMar>
          </w:tcPr>
          <w:p w:rsidR="00514B1D" w:rsidRPr="00514B1D" w:rsidRDefault="00514B1D" w:rsidP="00514B1D">
            <w:pPr>
              <w:widowControl w:val="0"/>
              <w:autoSpaceDE w:val="0"/>
              <w:autoSpaceDN w:val="0"/>
              <w:jc w:val="right"/>
            </w:pPr>
            <w:r w:rsidRPr="00E9219C">
              <w:rPr>
                <w:rFonts w:asciiTheme="majorBidi" w:hAnsiTheme="majorBidi" w:cstheme="majorBidi"/>
                <w:sz w:val="18"/>
                <w:szCs w:val="18"/>
                <w:lang w:eastAsia="en-GB"/>
              </w:rPr>
              <w:t>It can be useful to uniquely identify each unit of a (candidate) RM in order to facilitate subsequent sampling, trend analysis, distribution services or complaints investigation.</w:t>
            </w: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8E6A55" w:rsidP="005F2353">
            <w:pPr>
              <w:widowControl w:val="0"/>
              <w:autoSpaceDE w:val="0"/>
              <w:autoSpaceDN w:val="0"/>
              <w:bidi w:val="0"/>
              <w:jc w:val="both"/>
              <w:rPr>
                <w:rFonts w:cs="Times New Roman"/>
                <w:lang w:eastAsia="en-GB"/>
              </w:rPr>
            </w:pPr>
            <w:r>
              <w:rPr>
                <w:rFonts w:cs="Times New Roman"/>
                <w:lang w:eastAsia="en-GB"/>
              </w:rPr>
              <w:t>7.4.3</w:t>
            </w:r>
          </w:p>
        </w:tc>
        <w:tc>
          <w:tcPr>
            <w:tcW w:w="4819" w:type="dxa"/>
            <w:gridSpan w:val="2"/>
            <w:tcMar>
              <w:top w:w="0" w:type="dxa"/>
              <w:left w:w="28" w:type="dxa"/>
              <w:bottom w:w="0" w:type="dxa"/>
              <w:right w:w="28" w:type="dxa"/>
            </w:tcMar>
          </w:tcPr>
          <w:p w:rsidR="008E6A55" w:rsidRPr="008E6A55" w:rsidRDefault="00E9219C" w:rsidP="008E6A55">
            <w:pPr>
              <w:bidi w:val="0"/>
              <w:rPr>
                <w:rFonts w:asciiTheme="majorBidi" w:hAnsiTheme="majorBidi" w:cstheme="majorBidi"/>
                <w:sz w:val="18"/>
                <w:szCs w:val="18"/>
                <w:lang w:eastAsia="en-GB"/>
              </w:rPr>
            </w:pPr>
            <w:r w:rsidRPr="00E9219C">
              <w:rPr>
                <w:rFonts w:asciiTheme="majorBidi" w:hAnsiTheme="majorBidi" w:cstheme="majorBidi"/>
                <w:sz w:val="18"/>
                <w:szCs w:val="18"/>
                <w:lang w:eastAsia="en-GB"/>
              </w:rPr>
              <w:t xml:space="preserve">Does the RMP </w:t>
            </w:r>
            <w:r w:rsidR="008E6A55" w:rsidRPr="008E6A55">
              <w:rPr>
                <w:rFonts w:asciiTheme="majorBidi" w:hAnsiTheme="majorBidi" w:cstheme="majorBidi"/>
                <w:sz w:val="18"/>
                <w:szCs w:val="18"/>
                <w:lang w:eastAsia="en-GB"/>
              </w:rPr>
              <w:t>ensure adequate packaging of all RMs (e.g. where appropriate, use light-shielding,</w:t>
            </w:r>
          </w:p>
          <w:p w:rsidR="008E6A55" w:rsidRPr="008E6A55" w:rsidRDefault="008E6A55" w:rsidP="008E6A55">
            <w:pPr>
              <w:bidi w:val="0"/>
              <w:rPr>
                <w:rFonts w:asciiTheme="majorBidi" w:hAnsiTheme="majorBidi" w:cstheme="majorBidi"/>
                <w:sz w:val="18"/>
                <w:szCs w:val="18"/>
                <w:lang w:eastAsia="en-GB"/>
              </w:rPr>
            </w:pPr>
            <w:r w:rsidRPr="008E6A55">
              <w:rPr>
                <w:rFonts w:asciiTheme="majorBidi" w:hAnsiTheme="majorBidi" w:cstheme="majorBidi"/>
                <w:sz w:val="18"/>
                <w:szCs w:val="18"/>
                <w:lang w:eastAsia="en-GB"/>
              </w:rPr>
              <w:t>air-free, moisture-free or inert-gas packaging) and provide secure storage areas/stock rooms which</w:t>
            </w:r>
          </w:p>
          <w:p w:rsidR="004D385D" w:rsidRPr="001047A7" w:rsidRDefault="008E6A55" w:rsidP="008E6A55">
            <w:pPr>
              <w:bidi w:val="0"/>
              <w:rPr>
                <w:rFonts w:asciiTheme="majorBidi" w:hAnsiTheme="majorBidi" w:cstheme="majorBidi"/>
                <w:sz w:val="18"/>
                <w:szCs w:val="18"/>
                <w:lang w:eastAsia="en-GB"/>
              </w:rPr>
            </w:pPr>
            <w:r w:rsidRPr="008E6A55">
              <w:rPr>
                <w:rFonts w:asciiTheme="majorBidi" w:hAnsiTheme="majorBidi" w:cstheme="majorBidi"/>
                <w:sz w:val="18"/>
                <w:szCs w:val="18"/>
                <w:lang w:eastAsia="en-GB"/>
              </w:rPr>
              <w:t xml:space="preserve">prevent damage or deterioration of any item or material between characterization and distribution. </w:t>
            </w:r>
            <w:r w:rsidR="004D385D" w:rsidRPr="001047A7">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E9219C" w:rsidP="005F2353">
            <w:pPr>
              <w:widowControl w:val="0"/>
              <w:autoSpaceDE w:val="0"/>
              <w:autoSpaceDN w:val="0"/>
              <w:bidi w:val="0"/>
              <w:jc w:val="both"/>
              <w:rPr>
                <w:rFonts w:cs="Times New Roman"/>
                <w:lang w:eastAsia="en-GB"/>
              </w:rPr>
            </w:pPr>
            <w:r>
              <w:rPr>
                <w:rFonts w:cs="Times New Roman"/>
                <w:lang w:eastAsia="en-GB"/>
              </w:rPr>
              <w:t>7.4.4</w:t>
            </w:r>
          </w:p>
        </w:tc>
        <w:tc>
          <w:tcPr>
            <w:tcW w:w="4819" w:type="dxa"/>
            <w:gridSpan w:val="2"/>
            <w:tcMar>
              <w:top w:w="0" w:type="dxa"/>
              <w:left w:w="28" w:type="dxa"/>
              <w:bottom w:w="0" w:type="dxa"/>
              <w:right w:w="28" w:type="dxa"/>
            </w:tcMar>
          </w:tcPr>
          <w:p w:rsidR="004D385D" w:rsidRPr="001047A7" w:rsidRDefault="00E9219C" w:rsidP="00E9219C">
            <w:pPr>
              <w:bidi w:val="0"/>
              <w:rPr>
                <w:rFonts w:asciiTheme="majorBidi" w:hAnsiTheme="majorBidi" w:cstheme="majorBidi"/>
                <w:sz w:val="18"/>
                <w:szCs w:val="18"/>
                <w:lang w:eastAsia="en-GB"/>
              </w:rPr>
            </w:pPr>
            <w:r w:rsidRPr="00E9219C">
              <w:rPr>
                <w:rFonts w:asciiTheme="majorBidi" w:hAnsiTheme="majorBidi" w:cstheme="majorBidi"/>
                <w:sz w:val="18"/>
                <w:szCs w:val="18"/>
                <w:lang w:eastAsia="en-GB"/>
              </w:rPr>
              <w:t xml:space="preserve">Does the RMP </w:t>
            </w:r>
            <w:r>
              <w:rPr>
                <w:rFonts w:asciiTheme="majorBidi" w:hAnsiTheme="majorBidi" w:cstheme="majorBidi"/>
                <w:sz w:val="18"/>
                <w:szCs w:val="18"/>
                <w:lang w:eastAsia="en-GB"/>
              </w:rPr>
              <w:t xml:space="preserve">assess all conditions </w:t>
            </w:r>
            <w:r w:rsidRPr="00E9219C">
              <w:rPr>
                <w:rFonts w:asciiTheme="majorBidi" w:hAnsiTheme="majorBidi" w:cstheme="majorBidi"/>
                <w:sz w:val="18"/>
                <w:szCs w:val="18"/>
                <w:lang w:eastAsia="en-GB"/>
              </w:rPr>
              <w:t>at appropriate intervals throughout the storage period,</w:t>
            </w:r>
            <w:r>
              <w:rPr>
                <w:rFonts w:asciiTheme="majorBidi" w:hAnsiTheme="majorBidi" w:cstheme="majorBidi"/>
                <w:sz w:val="18"/>
                <w:szCs w:val="18"/>
                <w:lang w:eastAsia="en-GB"/>
              </w:rPr>
              <w:t xml:space="preserve"> </w:t>
            </w:r>
            <w:r w:rsidRPr="00E9219C">
              <w:rPr>
                <w:rFonts w:asciiTheme="majorBidi" w:hAnsiTheme="majorBidi" w:cstheme="majorBidi"/>
                <w:sz w:val="18"/>
                <w:szCs w:val="18"/>
                <w:lang w:eastAsia="en-GB"/>
              </w:rPr>
              <w:t>in order to detect possible deterioration</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E9219C" w:rsidRPr="00502C8E" w:rsidTr="008E6A55">
        <w:trPr>
          <w:gridAfter w:val="1"/>
          <w:wAfter w:w="90" w:type="dxa"/>
        </w:trPr>
        <w:tc>
          <w:tcPr>
            <w:tcW w:w="993" w:type="dxa"/>
            <w:tcMar>
              <w:top w:w="0" w:type="dxa"/>
              <w:left w:w="28" w:type="dxa"/>
              <w:bottom w:w="0" w:type="dxa"/>
              <w:right w:w="28" w:type="dxa"/>
            </w:tcMar>
          </w:tcPr>
          <w:p w:rsidR="00E9219C" w:rsidRDefault="00E9219C" w:rsidP="005F2353">
            <w:pPr>
              <w:widowControl w:val="0"/>
              <w:autoSpaceDE w:val="0"/>
              <w:autoSpaceDN w:val="0"/>
              <w:bidi w:val="0"/>
              <w:jc w:val="both"/>
              <w:rPr>
                <w:rFonts w:cs="Times New Roman"/>
                <w:lang w:eastAsia="en-GB"/>
              </w:rPr>
            </w:pPr>
            <w:r>
              <w:rPr>
                <w:rFonts w:cs="Times New Roman"/>
                <w:lang w:eastAsia="en-GB"/>
              </w:rPr>
              <w:t>7.4.5</w:t>
            </w:r>
          </w:p>
        </w:tc>
        <w:tc>
          <w:tcPr>
            <w:tcW w:w="4819" w:type="dxa"/>
            <w:gridSpan w:val="2"/>
            <w:tcMar>
              <w:top w:w="0" w:type="dxa"/>
              <w:left w:w="28" w:type="dxa"/>
              <w:bottom w:w="0" w:type="dxa"/>
              <w:right w:w="28" w:type="dxa"/>
            </w:tcMar>
          </w:tcPr>
          <w:p w:rsidR="00E9219C" w:rsidRDefault="00E9219C" w:rsidP="00E9219C">
            <w:pPr>
              <w:bidi w:val="0"/>
              <w:rPr>
                <w:rFonts w:asciiTheme="majorBidi" w:hAnsiTheme="majorBidi" w:cstheme="majorBidi"/>
                <w:sz w:val="18"/>
                <w:szCs w:val="18"/>
                <w:lang w:eastAsia="en-GB"/>
              </w:rPr>
            </w:pPr>
            <w:r w:rsidRPr="00E9219C">
              <w:rPr>
                <w:rFonts w:asciiTheme="majorBidi" w:hAnsiTheme="majorBidi" w:cstheme="majorBidi"/>
                <w:sz w:val="18"/>
                <w:szCs w:val="18"/>
                <w:lang w:eastAsia="en-GB"/>
              </w:rPr>
              <w:t>Does the RMP control packaging and labeling processes to the extent necessary to ensure</w:t>
            </w:r>
            <w:r>
              <w:rPr>
                <w:rFonts w:asciiTheme="majorBidi" w:hAnsiTheme="majorBidi" w:cstheme="majorBidi"/>
                <w:sz w:val="18"/>
                <w:szCs w:val="18"/>
                <w:lang w:eastAsia="en-GB"/>
              </w:rPr>
              <w:t xml:space="preserve"> </w:t>
            </w:r>
            <w:r w:rsidRPr="00E9219C">
              <w:rPr>
                <w:rFonts w:asciiTheme="majorBidi" w:hAnsiTheme="majorBidi" w:cstheme="majorBidi"/>
                <w:sz w:val="18"/>
                <w:szCs w:val="18"/>
                <w:lang w:eastAsia="en-GB"/>
              </w:rPr>
              <w:t xml:space="preserve">conformity with safety </w:t>
            </w:r>
            <w:r>
              <w:rPr>
                <w:rFonts w:asciiTheme="majorBidi" w:hAnsiTheme="majorBidi" w:cstheme="majorBidi"/>
                <w:sz w:val="18"/>
                <w:szCs w:val="18"/>
                <w:lang w:eastAsia="en-GB"/>
              </w:rPr>
              <w:t xml:space="preserve">and transport requirements? </w:t>
            </w:r>
          </w:p>
          <w:p w:rsidR="00E9219C" w:rsidRPr="00E9219C" w:rsidRDefault="00E9219C" w:rsidP="00E9219C">
            <w:pPr>
              <w:bidi w:val="0"/>
              <w:rPr>
                <w:rFonts w:asciiTheme="majorBidi" w:hAnsiTheme="majorBidi" w:cstheme="majorBidi"/>
                <w:sz w:val="18"/>
                <w:szCs w:val="18"/>
                <w:lang w:eastAsia="en-GB"/>
              </w:rPr>
            </w:pPr>
            <w:r>
              <w:rPr>
                <w:rFonts w:asciiTheme="majorBidi" w:hAnsiTheme="majorBidi" w:cstheme="majorBidi"/>
                <w:sz w:val="18"/>
                <w:szCs w:val="18"/>
                <w:lang w:eastAsia="en-GB"/>
              </w:rPr>
              <w:t>Have the</w:t>
            </w:r>
            <w:r w:rsidRPr="00E9219C">
              <w:rPr>
                <w:rFonts w:asciiTheme="majorBidi" w:hAnsiTheme="majorBidi" w:cstheme="majorBidi"/>
                <w:sz w:val="18"/>
                <w:szCs w:val="18"/>
                <w:lang w:eastAsia="en-GB"/>
              </w:rPr>
              <w:t xml:space="preserve"> Procedures f</w:t>
            </w:r>
            <w:r>
              <w:rPr>
                <w:rFonts w:asciiTheme="majorBidi" w:hAnsiTheme="majorBidi" w:cstheme="majorBidi"/>
                <w:sz w:val="18"/>
                <w:szCs w:val="18"/>
                <w:lang w:eastAsia="en-GB"/>
              </w:rPr>
              <w:t xml:space="preserve">or transport to the customer been </w:t>
            </w:r>
            <w:r w:rsidRPr="00E9219C">
              <w:rPr>
                <w:rFonts w:asciiTheme="majorBidi" w:hAnsiTheme="majorBidi" w:cstheme="majorBidi"/>
                <w:sz w:val="18"/>
                <w:szCs w:val="18"/>
                <w:lang w:eastAsia="en-GB"/>
              </w:rPr>
              <w:t>defined</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E9219C" w:rsidRPr="00502C8E" w:rsidRDefault="00E9219C" w:rsidP="005F2353">
            <w:pPr>
              <w:widowControl w:val="0"/>
              <w:autoSpaceDE w:val="0"/>
              <w:autoSpaceDN w:val="0"/>
              <w:bidi w:val="0"/>
              <w:rPr>
                <w:highlight w:val="yellow"/>
              </w:rPr>
            </w:pPr>
          </w:p>
        </w:tc>
        <w:tc>
          <w:tcPr>
            <w:tcW w:w="709" w:type="dxa"/>
          </w:tcPr>
          <w:p w:rsidR="00E9219C" w:rsidRPr="00502C8E" w:rsidRDefault="00E9219C" w:rsidP="005F2353">
            <w:pPr>
              <w:widowControl w:val="0"/>
              <w:autoSpaceDE w:val="0"/>
              <w:autoSpaceDN w:val="0"/>
              <w:bidi w:val="0"/>
              <w:rPr>
                <w:highlight w:val="yellow"/>
              </w:rPr>
            </w:pPr>
          </w:p>
        </w:tc>
        <w:tc>
          <w:tcPr>
            <w:tcW w:w="4668" w:type="dxa"/>
            <w:gridSpan w:val="2"/>
          </w:tcPr>
          <w:p w:rsidR="00E9219C" w:rsidRPr="00502C8E" w:rsidRDefault="00E9219C" w:rsidP="005F2353">
            <w:pPr>
              <w:widowControl w:val="0"/>
              <w:autoSpaceDE w:val="0"/>
              <w:autoSpaceDN w:val="0"/>
              <w:bidi w:val="0"/>
              <w:rPr>
                <w:highlight w:val="yellow"/>
              </w:rPr>
            </w:pPr>
          </w:p>
        </w:tc>
      </w:tr>
      <w:tr w:rsidR="00E9219C" w:rsidRPr="00502C8E" w:rsidTr="008E6A55">
        <w:trPr>
          <w:gridAfter w:val="1"/>
          <w:wAfter w:w="90" w:type="dxa"/>
        </w:trPr>
        <w:tc>
          <w:tcPr>
            <w:tcW w:w="993" w:type="dxa"/>
            <w:tcMar>
              <w:top w:w="0" w:type="dxa"/>
              <w:left w:w="28" w:type="dxa"/>
              <w:bottom w:w="0" w:type="dxa"/>
              <w:right w:w="28" w:type="dxa"/>
            </w:tcMar>
          </w:tcPr>
          <w:p w:rsidR="00E9219C" w:rsidRDefault="00E9219C" w:rsidP="005F2353">
            <w:pPr>
              <w:widowControl w:val="0"/>
              <w:autoSpaceDE w:val="0"/>
              <w:autoSpaceDN w:val="0"/>
              <w:bidi w:val="0"/>
              <w:jc w:val="both"/>
              <w:rPr>
                <w:rFonts w:cs="Times New Roman"/>
                <w:lang w:eastAsia="en-GB"/>
              </w:rPr>
            </w:pPr>
            <w:r>
              <w:rPr>
                <w:rFonts w:cs="Times New Roman"/>
                <w:lang w:eastAsia="en-GB"/>
              </w:rPr>
              <w:t>7.4.6</w:t>
            </w:r>
          </w:p>
        </w:tc>
        <w:tc>
          <w:tcPr>
            <w:tcW w:w="4819" w:type="dxa"/>
            <w:gridSpan w:val="2"/>
            <w:tcMar>
              <w:top w:w="0" w:type="dxa"/>
              <w:left w:w="28" w:type="dxa"/>
              <w:bottom w:w="0" w:type="dxa"/>
              <w:right w:w="28" w:type="dxa"/>
            </w:tcMar>
          </w:tcPr>
          <w:p w:rsidR="00E9219C" w:rsidRPr="00E9219C" w:rsidRDefault="00F700F8" w:rsidP="00F700F8">
            <w:pPr>
              <w:bidi w:val="0"/>
              <w:rPr>
                <w:rFonts w:asciiTheme="majorBidi" w:hAnsiTheme="majorBidi" w:cstheme="majorBidi"/>
                <w:sz w:val="18"/>
                <w:szCs w:val="18"/>
                <w:lang w:eastAsia="en-GB"/>
              </w:rPr>
            </w:pPr>
            <w:r w:rsidRPr="00F700F8">
              <w:rPr>
                <w:rFonts w:asciiTheme="majorBidi" w:hAnsiTheme="majorBidi" w:cstheme="majorBidi"/>
                <w:sz w:val="18"/>
                <w:szCs w:val="18"/>
                <w:lang w:eastAsia="en-GB"/>
              </w:rPr>
              <w:t xml:space="preserve">Does the RMP </w:t>
            </w:r>
            <w:r w:rsidR="00E9219C" w:rsidRPr="00E9219C">
              <w:rPr>
                <w:rFonts w:asciiTheme="majorBidi" w:hAnsiTheme="majorBidi" w:cstheme="majorBidi"/>
                <w:sz w:val="18"/>
                <w:szCs w:val="18"/>
                <w:lang w:eastAsia="en-GB"/>
              </w:rPr>
              <w:t>take measures to ensure that the integrity of each individual RM unit is maintained</w:t>
            </w:r>
            <w:r>
              <w:rPr>
                <w:rFonts w:asciiTheme="majorBidi" w:hAnsiTheme="majorBidi" w:cstheme="majorBidi"/>
                <w:sz w:val="18"/>
                <w:szCs w:val="18"/>
                <w:lang w:eastAsia="en-GB"/>
              </w:rPr>
              <w:t xml:space="preserve"> </w:t>
            </w:r>
            <w:r w:rsidR="00E9219C" w:rsidRPr="00E9219C">
              <w:rPr>
                <w:rFonts w:asciiTheme="majorBidi" w:hAnsiTheme="majorBidi" w:cstheme="majorBidi"/>
                <w:sz w:val="18"/>
                <w:szCs w:val="18"/>
                <w:lang w:eastAsia="en-GB"/>
              </w:rPr>
              <w:t>until the seal, if any, has been broken or up to the point when first used</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E9219C" w:rsidRPr="00502C8E" w:rsidRDefault="00E9219C" w:rsidP="005F2353">
            <w:pPr>
              <w:widowControl w:val="0"/>
              <w:autoSpaceDE w:val="0"/>
              <w:autoSpaceDN w:val="0"/>
              <w:bidi w:val="0"/>
              <w:rPr>
                <w:highlight w:val="yellow"/>
              </w:rPr>
            </w:pPr>
          </w:p>
        </w:tc>
        <w:tc>
          <w:tcPr>
            <w:tcW w:w="709" w:type="dxa"/>
          </w:tcPr>
          <w:p w:rsidR="00E9219C" w:rsidRPr="00502C8E" w:rsidRDefault="00E9219C" w:rsidP="005F2353">
            <w:pPr>
              <w:widowControl w:val="0"/>
              <w:autoSpaceDE w:val="0"/>
              <w:autoSpaceDN w:val="0"/>
              <w:bidi w:val="0"/>
              <w:rPr>
                <w:highlight w:val="yellow"/>
              </w:rPr>
            </w:pPr>
          </w:p>
        </w:tc>
        <w:tc>
          <w:tcPr>
            <w:tcW w:w="4668" w:type="dxa"/>
            <w:gridSpan w:val="2"/>
          </w:tcPr>
          <w:p w:rsidR="00E9219C" w:rsidRPr="00502C8E" w:rsidRDefault="00E9219C"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F700F8" w:rsidRDefault="00F700F8" w:rsidP="005F2353">
            <w:pPr>
              <w:widowControl w:val="0"/>
              <w:autoSpaceDE w:val="0"/>
              <w:autoSpaceDN w:val="0"/>
              <w:bidi w:val="0"/>
              <w:jc w:val="both"/>
              <w:rPr>
                <w:rFonts w:ascii="Arial,Bold" w:hAnsi="Arial,Bold" w:cs="Arial,Bold"/>
                <w:b/>
                <w:bCs/>
                <w:sz w:val="19"/>
                <w:szCs w:val="19"/>
                <w:lang w:eastAsia="en-US"/>
              </w:rPr>
            </w:pPr>
            <w:r w:rsidRPr="00F700F8">
              <w:rPr>
                <w:rFonts w:cs="Times New Roman"/>
                <w:b/>
                <w:bCs/>
                <w:lang w:eastAsia="en-GB"/>
              </w:rPr>
              <w:t>7.5</w:t>
            </w:r>
          </w:p>
        </w:tc>
        <w:tc>
          <w:tcPr>
            <w:tcW w:w="8935" w:type="dxa"/>
            <w:gridSpan w:val="3"/>
            <w:tcMar>
              <w:top w:w="0" w:type="dxa"/>
              <w:left w:w="28" w:type="dxa"/>
              <w:bottom w:w="0" w:type="dxa"/>
              <w:right w:w="28" w:type="dxa"/>
            </w:tcMar>
          </w:tcPr>
          <w:p w:rsidR="004D385D" w:rsidRPr="00CA6AE5" w:rsidRDefault="00F700F8" w:rsidP="005F2353">
            <w:pPr>
              <w:widowControl w:val="0"/>
              <w:autoSpaceDE w:val="0"/>
              <w:autoSpaceDN w:val="0"/>
              <w:bidi w:val="0"/>
              <w:rPr>
                <w:rFonts w:ascii="Arial" w:hAnsi="Arial" w:cs="Arial"/>
                <w:b/>
                <w:bCs/>
                <w:i/>
                <w:iCs/>
                <w:lang w:eastAsia="en-GB"/>
              </w:rPr>
            </w:pPr>
            <w:r w:rsidRPr="00F700F8">
              <w:rPr>
                <w:rFonts w:ascii="Arial" w:hAnsi="Arial" w:cs="Arial"/>
                <w:b/>
                <w:bCs/>
                <w:i/>
                <w:iCs/>
                <w:lang w:eastAsia="en-GB"/>
              </w:rPr>
              <w:t>Material processing</w:t>
            </w: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F700F8" w:rsidP="005F2353">
            <w:pPr>
              <w:widowControl w:val="0"/>
              <w:autoSpaceDE w:val="0"/>
              <w:autoSpaceDN w:val="0"/>
              <w:bidi w:val="0"/>
              <w:jc w:val="both"/>
              <w:rPr>
                <w:rFonts w:cs="Times New Roman"/>
                <w:lang w:eastAsia="en-GB"/>
              </w:rPr>
            </w:pPr>
            <w:r>
              <w:rPr>
                <w:rFonts w:cs="Times New Roman"/>
                <w:lang w:eastAsia="en-GB"/>
              </w:rPr>
              <w:t>7.5.1</w:t>
            </w:r>
          </w:p>
        </w:tc>
        <w:tc>
          <w:tcPr>
            <w:tcW w:w="4819" w:type="dxa"/>
            <w:gridSpan w:val="2"/>
            <w:tcMar>
              <w:top w:w="0" w:type="dxa"/>
              <w:left w:w="28" w:type="dxa"/>
              <w:bottom w:w="0" w:type="dxa"/>
              <w:right w:w="28" w:type="dxa"/>
            </w:tcMar>
          </w:tcPr>
          <w:p w:rsidR="00F700F8" w:rsidRDefault="00F700F8" w:rsidP="00F700F8">
            <w:pPr>
              <w:bidi w:val="0"/>
              <w:jc w:val="both"/>
              <w:rPr>
                <w:rFonts w:asciiTheme="majorBidi" w:hAnsiTheme="majorBidi" w:cstheme="majorBidi"/>
                <w:sz w:val="18"/>
                <w:szCs w:val="18"/>
                <w:lang w:eastAsia="en-GB"/>
              </w:rPr>
            </w:pPr>
            <w:r w:rsidRPr="00F700F8">
              <w:rPr>
                <w:rFonts w:asciiTheme="majorBidi" w:hAnsiTheme="majorBidi" w:cstheme="majorBidi"/>
                <w:sz w:val="18"/>
                <w:szCs w:val="18"/>
                <w:lang w:eastAsia="en-GB"/>
              </w:rPr>
              <w:t>Does the RMP establish procedures to ensure that the material has undergone adequate</w:t>
            </w:r>
            <w:r>
              <w:rPr>
                <w:rFonts w:asciiTheme="majorBidi" w:hAnsiTheme="majorBidi" w:cstheme="majorBidi"/>
                <w:sz w:val="18"/>
                <w:szCs w:val="18"/>
                <w:lang w:eastAsia="en-GB"/>
              </w:rPr>
              <w:t xml:space="preserve"> processing for its intended use?</w:t>
            </w:r>
            <w:r w:rsidRPr="00F700F8">
              <w:rPr>
                <w:rFonts w:asciiTheme="majorBidi" w:hAnsiTheme="majorBidi" w:cstheme="majorBidi"/>
                <w:sz w:val="18"/>
                <w:szCs w:val="18"/>
                <w:lang w:eastAsia="en-GB"/>
              </w:rPr>
              <w:t xml:space="preserve"> </w:t>
            </w:r>
          </w:p>
          <w:p w:rsidR="004D385D" w:rsidRDefault="00F700F8" w:rsidP="00F700F8">
            <w:pPr>
              <w:bidi w:val="0"/>
              <w:jc w:val="both"/>
              <w:rPr>
                <w:rFonts w:asciiTheme="majorBidi" w:hAnsiTheme="majorBidi" w:cstheme="majorBidi"/>
                <w:sz w:val="18"/>
                <w:szCs w:val="18"/>
                <w:lang w:eastAsia="en-GB"/>
              </w:rPr>
            </w:pPr>
            <w:r>
              <w:rPr>
                <w:rFonts w:asciiTheme="majorBidi" w:hAnsiTheme="majorBidi" w:cstheme="majorBidi"/>
                <w:sz w:val="18"/>
                <w:szCs w:val="18"/>
                <w:lang w:eastAsia="en-GB"/>
              </w:rPr>
              <w:t xml:space="preserve">Does it address </w:t>
            </w:r>
            <w:r w:rsidRPr="00F700F8">
              <w:rPr>
                <w:rFonts w:asciiTheme="majorBidi" w:hAnsiTheme="majorBidi" w:cstheme="majorBidi"/>
                <w:sz w:val="18"/>
                <w:szCs w:val="18"/>
                <w:lang w:eastAsia="en-GB"/>
              </w:rPr>
              <w:t xml:space="preserve">the </w:t>
            </w:r>
            <w:proofErr w:type="gramStart"/>
            <w:r w:rsidRPr="00F700F8">
              <w:rPr>
                <w:rFonts w:asciiTheme="majorBidi" w:hAnsiTheme="majorBidi" w:cstheme="majorBidi"/>
                <w:sz w:val="18"/>
                <w:szCs w:val="18"/>
                <w:lang w:eastAsia="en-GB"/>
              </w:rPr>
              <w:t>following</w:t>
            </w:r>
            <w:r>
              <w:rPr>
                <w:rFonts w:asciiTheme="majorBidi" w:hAnsiTheme="majorBidi" w:cstheme="majorBidi"/>
                <w:sz w:val="18"/>
                <w:szCs w:val="18"/>
                <w:lang w:eastAsia="en-GB"/>
              </w:rPr>
              <w:t>(</w:t>
            </w:r>
            <w:proofErr w:type="gramEnd"/>
            <w:r>
              <w:rPr>
                <w:rFonts w:asciiTheme="majorBidi" w:hAnsiTheme="majorBidi" w:cstheme="majorBidi"/>
                <w:sz w:val="18"/>
                <w:szCs w:val="18"/>
                <w:lang w:eastAsia="en-GB"/>
              </w:rPr>
              <w:t>at least)</w:t>
            </w:r>
            <w:r w:rsidRPr="00F700F8">
              <w:rPr>
                <w:rFonts w:asciiTheme="majorBidi" w:hAnsiTheme="majorBidi" w:cstheme="majorBidi"/>
                <w:sz w:val="18"/>
                <w:szCs w:val="18"/>
                <w:lang w:eastAsia="en-GB"/>
              </w:rPr>
              <w:t>:</w:t>
            </w:r>
          </w:p>
          <w:p w:rsidR="00F700F8" w:rsidRPr="00F700F8" w:rsidRDefault="00F700F8" w:rsidP="00F700F8">
            <w:pPr>
              <w:bidi w:val="0"/>
              <w:jc w:val="both"/>
              <w:rPr>
                <w:rFonts w:asciiTheme="majorBidi" w:hAnsiTheme="majorBidi" w:cstheme="majorBidi"/>
                <w:sz w:val="18"/>
                <w:szCs w:val="18"/>
                <w:lang w:eastAsia="en-GB"/>
              </w:rPr>
            </w:pPr>
            <w:r>
              <w:rPr>
                <w:rFonts w:asciiTheme="majorBidi" w:hAnsiTheme="majorBidi" w:cstheme="majorBidi"/>
                <w:sz w:val="18"/>
                <w:szCs w:val="18"/>
                <w:lang w:eastAsia="en-GB"/>
              </w:rPr>
              <w:t xml:space="preserve">a) </w:t>
            </w:r>
            <w:r w:rsidRPr="00F700F8">
              <w:rPr>
                <w:rFonts w:asciiTheme="majorBidi" w:hAnsiTheme="majorBidi" w:cstheme="majorBidi"/>
                <w:sz w:val="18"/>
                <w:szCs w:val="18"/>
                <w:lang w:eastAsia="en-GB"/>
              </w:rPr>
              <w:t xml:space="preserve">qualitative analysis for verification of </w:t>
            </w:r>
            <w:r>
              <w:rPr>
                <w:rFonts w:asciiTheme="majorBidi" w:hAnsiTheme="majorBidi" w:cstheme="majorBidi"/>
                <w:sz w:val="18"/>
                <w:szCs w:val="18"/>
                <w:lang w:eastAsia="en-GB"/>
              </w:rPr>
              <w:t>material type and/or identity?</w:t>
            </w:r>
          </w:p>
          <w:p w:rsidR="00F700F8" w:rsidRPr="00F700F8" w:rsidRDefault="00F700F8" w:rsidP="00F700F8">
            <w:pPr>
              <w:bidi w:val="0"/>
              <w:jc w:val="both"/>
              <w:rPr>
                <w:rFonts w:asciiTheme="majorBidi" w:hAnsiTheme="majorBidi" w:cstheme="majorBidi"/>
                <w:sz w:val="18"/>
                <w:szCs w:val="18"/>
                <w:lang w:eastAsia="en-GB"/>
              </w:rPr>
            </w:pPr>
            <w:r w:rsidRPr="00F700F8">
              <w:rPr>
                <w:rFonts w:asciiTheme="majorBidi" w:hAnsiTheme="majorBidi" w:cstheme="majorBidi"/>
                <w:sz w:val="18"/>
                <w:szCs w:val="18"/>
                <w:lang w:eastAsia="en-GB"/>
              </w:rPr>
              <w:t>b) synthesis, purification (e.g. distillation, extraction</w:t>
            </w:r>
            <w:proofErr w:type="gramStart"/>
            <w:r w:rsidRPr="00F700F8">
              <w:rPr>
                <w:rFonts w:asciiTheme="majorBidi" w:hAnsiTheme="majorBidi" w:cstheme="majorBidi"/>
                <w:sz w:val="18"/>
                <w:szCs w:val="18"/>
                <w:lang w:eastAsia="en-GB"/>
              </w:rPr>
              <w:t>) ,</w:t>
            </w:r>
            <w:proofErr w:type="gramEnd"/>
            <w:r w:rsidRPr="00F700F8">
              <w:rPr>
                <w:rFonts w:asciiTheme="majorBidi" w:hAnsiTheme="majorBidi" w:cstheme="majorBidi"/>
                <w:sz w:val="18"/>
                <w:szCs w:val="18"/>
                <w:lang w:eastAsia="en-GB"/>
              </w:rPr>
              <w:t xml:space="preserve"> incubation, and transformation into the final</w:t>
            </w:r>
          </w:p>
          <w:p w:rsidR="00F700F8" w:rsidRPr="00F700F8" w:rsidRDefault="00F700F8" w:rsidP="00F700F8">
            <w:pPr>
              <w:bidi w:val="0"/>
              <w:jc w:val="both"/>
              <w:rPr>
                <w:rFonts w:asciiTheme="majorBidi" w:hAnsiTheme="majorBidi" w:cstheme="majorBidi"/>
                <w:sz w:val="18"/>
                <w:szCs w:val="18"/>
                <w:lang w:eastAsia="en-GB"/>
              </w:rPr>
            </w:pPr>
            <w:r w:rsidRPr="00F700F8">
              <w:rPr>
                <w:rFonts w:asciiTheme="majorBidi" w:hAnsiTheme="majorBidi" w:cstheme="majorBidi"/>
                <w:sz w:val="18"/>
                <w:szCs w:val="18"/>
                <w:lang w:eastAsia="en-GB"/>
              </w:rPr>
              <w:t>form (e.g. machining, grinding, blending, sieving and rif</w:t>
            </w:r>
            <w:r w:rsidR="00502D42">
              <w:rPr>
                <w:rFonts w:asciiTheme="majorBidi" w:hAnsiTheme="majorBidi" w:cstheme="majorBidi"/>
                <w:sz w:val="18"/>
                <w:szCs w:val="18"/>
                <w:lang w:eastAsia="en-GB"/>
              </w:rPr>
              <w:t>fling, extrusion, melting)?</w:t>
            </w:r>
          </w:p>
          <w:p w:rsidR="00F700F8" w:rsidRPr="00F700F8" w:rsidRDefault="00502D42" w:rsidP="00F700F8">
            <w:pPr>
              <w:bidi w:val="0"/>
              <w:jc w:val="both"/>
              <w:rPr>
                <w:rFonts w:asciiTheme="majorBidi" w:hAnsiTheme="majorBidi" w:cstheme="majorBidi"/>
                <w:sz w:val="18"/>
                <w:szCs w:val="18"/>
                <w:lang w:eastAsia="en-GB"/>
              </w:rPr>
            </w:pPr>
            <w:r>
              <w:rPr>
                <w:rFonts w:asciiTheme="majorBidi" w:hAnsiTheme="majorBidi" w:cstheme="majorBidi"/>
                <w:sz w:val="18"/>
                <w:szCs w:val="18"/>
                <w:lang w:eastAsia="en-GB"/>
              </w:rPr>
              <w:t>c) homogenization?</w:t>
            </w:r>
          </w:p>
          <w:p w:rsidR="00F700F8" w:rsidRPr="00F700F8" w:rsidRDefault="00F700F8" w:rsidP="00F700F8">
            <w:pPr>
              <w:bidi w:val="0"/>
              <w:jc w:val="both"/>
              <w:rPr>
                <w:rFonts w:asciiTheme="majorBidi" w:hAnsiTheme="majorBidi" w:cstheme="majorBidi"/>
                <w:sz w:val="18"/>
                <w:szCs w:val="18"/>
                <w:lang w:eastAsia="en-GB"/>
              </w:rPr>
            </w:pPr>
            <w:r w:rsidRPr="00F700F8">
              <w:rPr>
                <w:rFonts w:asciiTheme="majorBidi" w:hAnsiTheme="majorBidi" w:cstheme="majorBidi"/>
                <w:sz w:val="18"/>
                <w:szCs w:val="18"/>
                <w:lang w:eastAsia="en-GB"/>
              </w:rPr>
              <w:t>d) proper handling (e.g. protection from contamination and use of inert equipm</w:t>
            </w:r>
            <w:r w:rsidR="00502D42">
              <w:rPr>
                <w:rFonts w:asciiTheme="majorBidi" w:hAnsiTheme="majorBidi" w:cstheme="majorBidi"/>
                <w:sz w:val="18"/>
                <w:szCs w:val="18"/>
                <w:lang w:eastAsia="en-GB"/>
              </w:rPr>
              <w:t>ent)?</w:t>
            </w:r>
          </w:p>
          <w:p w:rsidR="00F700F8" w:rsidRPr="00F700F8" w:rsidRDefault="00F700F8" w:rsidP="00F700F8">
            <w:pPr>
              <w:bidi w:val="0"/>
              <w:jc w:val="both"/>
              <w:rPr>
                <w:rFonts w:asciiTheme="majorBidi" w:hAnsiTheme="majorBidi" w:cstheme="majorBidi"/>
                <w:sz w:val="18"/>
                <w:szCs w:val="18"/>
                <w:lang w:eastAsia="en-GB"/>
              </w:rPr>
            </w:pPr>
            <w:r w:rsidRPr="00F700F8">
              <w:rPr>
                <w:rFonts w:asciiTheme="majorBidi" w:hAnsiTheme="majorBidi" w:cstheme="majorBidi"/>
                <w:sz w:val="18"/>
                <w:szCs w:val="18"/>
                <w:lang w:eastAsia="en-GB"/>
              </w:rPr>
              <w:t xml:space="preserve">e) measurements for control of material processing (e.g. particle size </w:t>
            </w:r>
            <w:r w:rsidR="00502D42">
              <w:rPr>
                <w:rFonts w:asciiTheme="majorBidi" w:hAnsiTheme="majorBidi" w:cstheme="majorBidi"/>
                <w:sz w:val="18"/>
                <w:szCs w:val="18"/>
                <w:lang w:eastAsia="en-GB"/>
              </w:rPr>
              <w:t>distribution, moisture content)?</w:t>
            </w:r>
          </w:p>
          <w:p w:rsidR="00F700F8" w:rsidRPr="00F700F8" w:rsidRDefault="00F700F8" w:rsidP="00F700F8">
            <w:pPr>
              <w:bidi w:val="0"/>
              <w:jc w:val="both"/>
              <w:rPr>
                <w:rFonts w:asciiTheme="majorBidi" w:hAnsiTheme="majorBidi" w:cstheme="majorBidi"/>
                <w:sz w:val="18"/>
                <w:szCs w:val="18"/>
                <w:lang w:eastAsia="en-GB"/>
              </w:rPr>
            </w:pPr>
            <w:r w:rsidRPr="00F700F8">
              <w:rPr>
                <w:rFonts w:asciiTheme="majorBidi" w:hAnsiTheme="majorBidi" w:cstheme="majorBidi"/>
                <w:sz w:val="18"/>
                <w:szCs w:val="18"/>
                <w:lang w:eastAsia="en-GB"/>
              </w:rPr>
              <w:t xml:space="preserve">f) pre-treatment, cleaning or sterilization of processing </w:t>
            </w:r>
            <w:r w:rsidR="00502D42">
              <w:rPr>
                <w:rFonts w:asciiTheme="majorBidi" w:hAnsiTheme="majorBidi" w:cstheme="majorBidi"/>
                <w:sz w:val="18"/>
                <w:szCs w:val="18"/>
                <w:lang w:eastAsia="en-GB"/>
              </w:rPr>
              <w:t>equipment and sample containers?</w:t>
            </w:r>
          </w:p>
          <w:p w:rsidR="00F700F8" w:rsidRPr="00F700F8" w:rsidRDefault="00F700F8" w:rsidP="00F700F8">
            <w:pPr>
              <w:bidi w:val="0"/>
              <w:jc w:val="both"/>
              <w:rPr>
                <w:rFonts w:asciiTheme="majorBidi" w:hAnsiTheme="majorBidi" w:cstheme="majorBidi"/>
                <w:sz w:val="18"/>
                <w:szCs w:val="18"/>
                <w:lang w:eastAsia="en-GB"/>
              </w:rPr>
            </w:pPr>
            <w:r w:rsidRPr="00F700F8">
              <w:rPr>
                <w:rFonts w:asciiTheme="majorBidi" w:hAnsiTheme="majorBidi" w:cstheme="majorBidi"/>
                <w:sz w:val="18"/>
                <w:szCs w:val="18"/>
                <w:lang w:eastAsia="en-GB"/>
              </w:rPr>
              <w:t>g) stabilization of material (e.g. drying, ir</w:t>
            </w:r>
            <w:r w:rsidR="00502D42">
              <w:rPr>
                <w:rFonts w:asciiTheme="majorBidi" w:hAnsiTheme="majorBidi" w:cstheme="majorBidi"/>
                <w:sz w:val="18"/>
                <w:szCs w:val="18"/>
                <w:lang w:eastAsia="en-GB"/>
              </w:rPr>
              <w:t>radiation, sterilization)?</w:t>
            </w:r>
          </w:p>
          <w:p w:rsidR="00F700F8" w:rsidRPr="00F700F8" w:rsidRDefault="00F700F8" w:rsidP="00F700F8">
            <w:pPr>
              <w:bidi w:val="0"/>
              <w:jc w:val="both"/>
              <w:rPr>
                <w:rFonts w:asciiTheme="majorBidi" w:hAnsiTheme="majorBidi" w:cstheme="majorBidi"/>
                <w:sz w:val="18"/>
                <w:szCs w:val="18"/>
                <w:lang w:eastAsia="en-GB"/>
              </w:rPr>
            </w:pPr>
            <w:r w:rsidRPr="00F700F8">
              <w:rPr>
                <w:rFonts w:asciiTheme="majorBidi" w:hAnsiTheme="majorBidi" w:cstheme="majorBidi"/>
                <w:sz w:val="18"/>
                <w:szCs w:val="18"/>
                <w:lang w:eastAsia="en-GB"/>
              </w:rPr>
              <w:lastRenderedPageBreak/>
              <w:t xml:space="preserve">h) packaging (e.g. bottling, </w:t>
            </w:r>
            <w:proofErr w:type="spellStart"/>
            <w:r w:rsidRPr="00F700F8">
              <w:rPr>
                <w:rFonts w:asciiTheme="majorBidi" w:hAnsiTheme="majorBidi" w:cstheme="majorBidi"/>
                <w:sz w:val="18"/>
                <w:szCs w:val="18"/>
                <w:lang w:eastAsia="en-GB"/>
              </w:rPr>
              <w:t>ampouling</w:t>
            </w:r>
            <w:proofErr w:type="spellEnd"/>
            <w:r w:rsidRPr="00F700F8">
              <w:rPr>
                <w:rFonts w:asciiTheme="majorBidi" w:hAnsiTheme="majorBidi" w:cstheme="majorBidi"/>
                <w:sz w:val="18"/>
                <w:szCs w:val="18"/>
                <w:lang w:eastAsia="en-GB"/>
              </w:rPr>
              <w:t xml:space="preserve">) of </w:t>
            </w:r>
            <w:r w:rsidR="00502D42">
              <w:rPr>
                <w:rFonts w:asciiTheme="majorBidi" w:hAnsiTheme="majorBidi" w:cstheme="majorBidi"/>
                <w:sz w:val="18"/>
                <w:szCs w:val="18"/>
                <w:lang w:eastAsia="en-GB"/>
              </w:rPr>
              <w:t>the material?</w:t>
            </w:r>
          </w:p>
          <w:p w:rsidR="00F700F8" w:rsidRPr="001047A7" w:rsidRDefault="00F700F8" w:rsidP="00F700F8">
            <w:pPr>
              <w:bidi w:val="0"/>
              <w:jc w:val="both"/>
              <w:rPr>
                <w:rFonts w:asciiTheme="majorBidi" w:hAnsiTheme="majorBidi" w:cstheme="majorBidi"/>
                <w:sz w:val="18"/>
                <w:szCs w:val="18"/>
                <w:lang w:eastAsia="en-GB"/>
              </w:rPr>
            </w:pPr>
            <w:proofErr w:type="spellStart"/>
            <w:r w:rsidRPr="00F700F8">
              <w:rPr>
                <w:rFonts w:asciiTheme="majorBidi" w:hAnsiTheme="majorBidi" w:cstheme="majorBidi"/>
                <w:sz w:val="18"/>
                <w:szCs w:val="18"/>
                <w:lang w:eastAsia="en-GB"/>
              </w:rPr>
              <w:t>i</w:t>
            </w:r>
            <w:proofErr w:type="spellEnd"/>
            <w:r w:rsidRPr="00F700F8">
              <w:rPr>
                <w:rFonts w:asciiTheme="majorBidi" w:hAnsiTheme="majorBidi" w:cstheme="majorBidi"/>
                <w:sz w:val="18"/>
                <w:szCs w:val="18"/>
                <w:lang w:eastAsia="en-GB"/>
              </w:rPr>
              <w:t>) safety precautions</w:t>
            </w:r>
            <w:r w:rsidR="00502D42">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502D42" w:rsidP="005F2353">
            <w:pPr>
              <w:widowControl w:val="0"/>
              <w:autoSpaceDE w:val="0"/>
              <w:autoSpaceDN w:val="0"/>
              <w:bidi w:val="0"/>
              <w:jc w:val="both"/>
              <w:rPr>
                <w:rFonts w:cs="Times New Roman"/>
                <w:lang w:eastAsia="en-GB"/>
              </w:rPr>
            </w:pPr>
            <w:r>
              <w:rPr>
                <w:rFonts w:cs="Times New Roman"/>
                <w:lang w:eastAsia="en-GB"/>
              </w:rPr>
              <w:lastRenderedPageBreak/>
              <w:t>7.5.2</w:t>
            </w:r>
          </w:p>
        </w:tc>
        <w:tc>
          <w:tcPr>
            <w:tcW w:w="4819" w:type="dxa"/>
            <w:gridSpan w:val="2"/>
            <w:tcMar>
              <w:top w:w="0" w:type="dxa"/>
              <w:left w:w="28" w:type="dxa"/>
              <w:bottom w:w="0" w:type="dxa"/>
              <w:right w:w="28" w:type="dxa"/>
            </w:tcMar>
          </w:tcPr>
          <w:p w:rsidR="004D385D" w:rsidRPr="001047A7" w:rsidRDefault="00502D42" w:rsidP="00502D42">
            <w:pPr>
              <w:autoSpaceDE w:val="0"/>
              <w:autoSpaceDN w:val="0"/>
              <w:bidi w:val="0"/>
              <w:adjustRightInd w:val="0"/>
              <w:rPr>
                <w:rFonts w:asciiTheme="majorBidi" w:hAnsiTheme="majorBidi" w:cstheme="majorBidi"/>
                <w:sz w:val="18"/>
                <w:szCs w:val="18"/>
                <w:lang w:eastAsia="en-GB"/>
              </w:rPr>
            </w:pPr>
            <w:r w:rsidRPr="00502D42">
              <w:rPr>
                <w:rFonts w:asciiTheme="majorBidi" w:hAnsiTheme="majorBidi" w:cstheme="majorBidi"/>
                <w:sz w:val="18"/>
                <w:szCs w:val="18"/>
                <w:lang w:eastAsia="en-GB"/>
              </w:rPr>
              <w:t>Does the RMP operate</w:t>
            </w:r>
            <w:r>
              <w:rPr>
                <w:rFonts w:asciiTheme="majorBidi" w:hAnsiTheme="majorBidi" w:cstheme="majorBidi"/>
                <w:sz w:val="18"/>
                <w:szCs w:val="18"/>
                <w:lang w:eastAsia="en-GB"/>
              </w:rPr>
              <w:t xml:space="preserve"> the e</w:t>
            </w:r>
            <w:r w:rsidRPr="00502D42">
              <w:rPr>
                <w:rFonts w:asciiTheme="majorBidi" w:hAnsiTheme="majorBidi" w:cstheme="majorBidi"/>
                <w:sz w:val="18"/>
                <w:szCs w:val="18"/>
                <w:lang w:eastAsia="en-GB"/>
              </w:rPr>
              <w:t>quipment used in material processing in accordance with documented</w:t>
            </w:r>
            <w:r>
              <w:rPr>
                <w:rFonts w:asciiTheme="majorBidi" w:hAnsiTheme="majorBidi" w:cstheme="majorBidi"/>
                <w:sz w:val="18"/>
                <w:szCs w:val="18"/>
                <w:lang w:eastAsia="en-GB"/>
              </w:rPr>
              <w:t xml:space="preserve"> </w:t>
            </w:r>
            <w:r w:rsidRPr="00502D42">
              <w:rPr>
                <w:rFonts w:asciiTheme="majorBidi" w:hAnsiTheme="majorBidi" w:cstheme="majorBidi"/>
                <w:sz w:val="18"/>
                <w:szCs w:val="18"/>
                <w:lang w:eastAsia="en-GB"/>
              </w:rPr>
              <w:t>procedures</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502D42" w:rsidRPr="00502C8E" w:rsidTr="00923912">
        <w:trPr>
          <w:gridAfter w:val="1"/>
          <w:wAfter w:w="90" w:type="dxa"/>
        </w:trPr>
        <w:tc>
          <w:tcPr>
            <w:tcW w:w="993" w:type="dxa"/>
            <w:tcMar>
              <w:top w:w="0" w:type="dxa"/>
              <w:left w:w="28" w:type="dxa"/>
              <w:bottom w:w="0" w:type="dxa"/>
              <w:right w:w="28" w:type="dxa"/>
            </w:tcMar>
          </w:tcPr>
          <w:p w:rsidR="00502D42" w:rsidRDefault="00502D42" w:rsidP="005F2353">
            <w:pPr>
              <w:widowControl w:val="0"/>
              <w:autoSpaceDE w:val="0"/>
              <w:autoSpaceDN w:val="0"/>
              <w:bidi w:val="0"/>
              <w:jc w:val="both"/>
              <w:rPr>
                <w:rFonts w:cs="Times New Roman"/>
                <w:lang w:eastAsia="en-GB"/>
              </w:rPr>
            </w:pPr>
            <w:r w:rsidRPr="00502D42">
              <w:rPr>
                <w:rFonts w:cs="Times New Roman"/>
                <w:lang w:eastAsia="en-GB"/>
              </w:rPr>
              <w:t>NOTE</w:t>
            </w:r>
          </w:p>
        </w:tc>
        <w:tc>
          <w:tcPr>
            <w:tcW w:w="14312" w:type="dxa"/>
            <w:gridSpan w:val="6"/>
            <w:tcMar>
              <w:top w:w="0" w:type="dxa"/>
              <w:left w:w="28" w:type="dxa"/>
              <w:bottom w:w="0" w:type="dxa"/>
              <w:right w:w="28" w:type="dxa"/>
            </w:tcMar>
          </w:tcPr>
          <w:p w:rsidR="00502D42" w:rsidRPr="00502C8E" w:rsidRDefault="00502D42" w:rsidP="005F2353">
            <w:pPr>
              <w:widowControl w:val="0"/>
              <w:autoSpaceDE w:val="0"/>
              <w:autoSpaceDN w:val="0"/>
              <w:bidi w:val="0"/>
              <w:rPr>
                <w:highlight w:val="yellow"/>
              </w:rPr>
            </w:pPr>
            <w:r w:rsidRPr="00502D42">
              <w:rPr>
                <w:rFonts w:asciiTheme="majorBidi" w:hAnsiTheme="majorBidi" w:cstheme="majorBidi"/>
                <w:sz w:val="18"/>
                <w:szCs w:val="18"/>
                <w:lang w:eastAsia="en-GB"/>
              </w:rPr>
              <w:t>Manufacturer’s instructions are one form of documented procedure.</w:t>
            </w:r>
          </w:p>
        </w:tc>
      </w:tr>
      <w:tr w:rsidR="00502D42" w:rsidRPr="00502C8E" w:rsidTr="00923912">
        <w:trPr>
          <w:gridAfter w:val="1"/>
          <w:wAfter w:w="90" w:type="dxa"/>
        </w:trPr>
        <w:tc>
          <w:tcPr>
            <w:tcW w:w="993" w:type="dxa"/>
            <w:tcMar>
              <w:top w:w="0" w:type="dxa"/>
              <w:left w:w="28" w:type="dxa"/>
              <w:bottom w:w="0" w:type="dxa"/>
              <w:right w:w="28" w:type="dxa"/>
            </w:tcMar>
          </w:tcPr>
          <w:p w:rsidR="00502D42" w:rsidRPr="00502D42" w:rsidRDefault="00502D42" w:rsidP="005F2353">
            <w:pPr>
              <w:widowControl w:val="0"/>
              <w:autoSpaceDE w:val="0"/>
              <w:autoSpaceDN w:val="0"/>
              <w:bidi w:val="0"/>
              <w:jc w:val="both"/>
              <w:rPr>
                <w:rFonts w:ascii="Arial" w:hAnsi="Arial" w:cs="Arial"/>
                <w:b/>
                <w:bCs/>
                <w:i/>
                <w:iCs/>
                <w:lang w:eastAsia="en-GB"/>
              </w:rPr>
            </w:pPr>
            <w:r w:rsidRPr="00502D42">
              <w:rPr>
                <w:rFonts w:ascii="Arial" w:hAnsi="Arial" w:cs="Arial"/>
                <w:b/>
                <w:bCs/>
                <w:i/>
                <w:iCs/>
                <w:lang w:eastAsia="en-GB"/>
              </w:rPr>
              <w:t>7.6</w:t>
            </w:r>
          </w:p>
        </w:tc>
        <w:tc>
          <w:tcPr>
            <w:tcW w:w="14312" w:type="dxa"/>
            <w:gridSpan w:val="6"/>
            <w:tcMar>
              <w:top w:w="0" w:type="dxa"/>
              <w:left w:w="28" w:type="dxa"/>
              <w:bottom w:w="0" w:type="dxa"/>
              <w:right w:w="28" w:type="dxa"/>
            </w:tcMar>
          </w:tcPr>
          <w:p w:rsidR="00502D42" w:rsidRPr="00502D42" w:rsidRDefault="00502D42" w:rsidP="00502D42">
            <w:pPr>
              <w:widowControl w:val="0"/>
              <w:autoSpaceDE w:val="0"/>
              <w:autoSpaceDN w:val="0"/>
              <w:bidi w:val="0"/>
              <w:rPr>
                <w:rFonts w:ascii="Arial" w:hAnsi="Arial" w:cs="Arial"/>
                <w:b/>
                <w:bCs/>
                <w:i/>
                <w:iCs/>
                <w:lang w:eastAsia="en-GB"/>
              </w:rPr>
            </w:pPr>
            <w:r w:rsidRPr="00502D42">
              <w:rPr>
                <w:rFonts w:ascii="Arial" w:hAnsi="Arial" w:cs="Arial"/>
                <w:b/>
                <w:bCs/>
                <w:i/>
                <w:iCs/>
                <w:lang w:eastAsia="en-GB"/>
              </w:rPr>
              <w:t>Measurement procedures</w:t>
            </w: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4D385D" w:rsidP="005F2353">
            <w:pPr>
              <w:widowControl w:val="0"/>
              <w:autoSpaceDE w:val="0"/>
              <w:autoSpaceDN w:val="0"/>
              <w:bidi w:val="0"/>
              <w:jc w:val="both"/>
              <w:rPr>
                <w:rFonts w:cs="Times New Roman"/>
                <w:lang w:eastAsia="en-GB"/>
              </w:rPr>
            </w:pPr>
          </w:p>
        </w:tc>
        <w:tc>
          <w:tcPr>
            <w:tcW w:w="4819" w:type="dxa"/>
            <w:gridSpan w:val="2"/>
            <w:tcMar>
              <w:top w:w="0" w:type="dxa"/>
              <w:left w:w="28" w:type="dxa"/>
              <w:bottom w:w="0" w:type="dxa"/>
              <w:right w:w="28" w:type="dxa"/>
            </w:tcMar>
          </w:tcPr>
          <w:p w:rsidR="00502D42" w:rsidRDefault="00502D42" w:rsidP="00502D42">
            <w:pPr>
              <w:autoSpaceDE w:val="0"/>
              <w:autoSpaceDN w:val="0"/>
              <w:bidi w:val="0"/>
              <w:adjustRightInd w:val="0"/>
              <w:rPr>
                <w:rFonts w:asciiTheme="majorBidi" w:hAnsiTheme="majorBidi" w:cstheme="majorBidi"/>
                <w:sz w:val="18"/>
                <w:szCs w:val="18"/>
                <w:lang w:eastAsia="en-GB"/>
              </w:rPr>
            </w:pPr>
            <w:r w:rsidRPr="00502D42">
              <w:rPr>
                <w:rFonts w:asciiTheme="majorBidi" w:hAnsiTheme="majorBidi" w:cstheme="majorBidi"/>
                <w:sz w:val="18"/>
                <w:szCs w:val="18"/>
                <w:lang w:eastAsia="en-GB"/>
              </w:rPr>
              <w:t>Does the RMP ensure that the relevant requirements of ISO/IEC 17025 are met with respect to</w:t>
            </w:r>
            <w:r>
              <w:rPr>
                <w:rFonts w:asciiTheme="majorBidi" w:hAnsiTheme="majorBidi" w:cstheme="majorBidi"/>
                <w:sz w:val="18"/>
                <w:szCs w:val="18"/>
                <w:lang w:eastAsia="en-GB"/>
              </w:rPr>
              <w:t xml:space="preserve"> calibration and testing?</w:t>
            </w:r>
            <w:r w:rsidRPr="00502D42">
              <w:rPr>
                <w:rFonts w:asciiTheme="majorBidi" w:hAnsiTheme="majorBidi" w:cstheme="majorBidi"/>
                <w:sz w:val="18"/>
                <w:szCs w:val="18"/>
                <w:lang w:eastAsia="en-GB"/>
              </w:rPr>
              <w:t xml:space="preserve"> </w:t>
            </w:r>
          </w:p>
          <w:p w:rsidR="004D385D" w:rsidRPr="001047A7" w:rsidRDefault="00502D42" w:rsidP="00502D42">
            <w:pPr>
              <w:autoSpaceDE w:val="0"/>
              <w:autoSpaceDN w:val="0"/>
              <w:bidi w:val="0"/>
              <w:adjustRightInd w:val="0"/>
              <w:rPr>
                <w:rFonts w:asciiTheme="majorBidi" w:hAnsiTheme="majorBidi" w:cstheme="majorBidi"/>
                <w:sz w:val="18"/>
                <w:szCs w:val="18"/>
                <w:lang w:eastAsia="en-GB"/>
              </w:rPr>
            </w:pPr>
            <w:r>
              <w:rPr>
                <w:rFonts w:asciiTheme="majorBidi" w:hAnsiTheme="majorBidi" w:cstheme="majorBidi"/>
                <w:sz w:val="18"/>
                <w:szCs w:val="18"/>
                <w:lang w:eastAsia="en-GB"/>
              </w:rPr>
              <w:t xml:space="preserve">Have this </w:t>
            </w:r>
            <w:r w:rsidRPr="00502D42">
              <w:rPr>
                <w:rFonts w:asciiTheme="majorBidi" w:hAnsiTheme="majorBidi" w:cstheme="majorBidi"/>
                <w:sz w:val="18"/>
                <w:szCs w:val="18"/>
                <w:lang w:eastAsia="en-GB"/>
              </w:rPr>
              <w:t xml:space="preserve">activities </w:t>
            </w:r>
            <w:r>
              <w:rPr>
                <w:rFonts w:asciiTheme="majorBidi" w:hAnsiTheme="majorBidi" w:cstheme="majorBidi"/>
                <w:sz w:val="18"/>
                <w:szCs w:val="18"/>
                <w:lang w:eastAsia="en-GB"/>
              </w:rPr>
              <w:t>been</w:t>
            </w:r>
            <w:r w:rsidRPr="00502D42">
              <w:rPr>
                <w:rFonts w:asciiTheme="majorBidi" w:hAnsiTheme="majorBidi" w:cstheme="majorBidi"/>
                <w:sz w:val="18"/>
                <w:szCs w:val="18"/>
                <w:lang w:eastAsia="en-GB"/>
              </w:rPr>
              <w:t xml:space="preserve"> consistent with the required</w:t>
            </w:r>
            <w:r w:rsidRPr="00502D42">
              <w:rPr>
                <w:rFonts w:ascii="T3Font_44" w:hAnsi="T3Font_44" w:cs="T3Font_44"/>
                <w:color w:val="231F20"/>
                <w:sz w:val="2"/>
                <w:szCs w:val="2"/>
                <w:lang w:eastAsia="en-US"/>
              </w:rPr>
              <w:t xml:space="preserve"> </w:t>
            </w:r>
            <w:r w:rsidRPr="00502D42">
              <w:rPr>
                <w:rFonts w:asciiTheme="majorBidi" w:hAnsiTheme="majorBidi" w:cstheme="majorBidi"/>
                <w:sz w:val="18"/>
                <w:szCs w:val="18"/>
                <w:lang w:eastAsia="en-GB"/>
              </w:rPr>
              <w:t>accuracy of the property values of the RM, and with any standard specifications relevant to the</w:t>
            </w:r>
            <w:r>
              <w:rPr>
                <w:rFonts w:asciiTheme="majorBidi" w:hAnsiTheme="majorBidi" w:cstheme="majorBidi"/>
                <w:sz w:val="18"/>
                <w:szCs w:val="18"/>
                <w:lang w:eastAsia="en-GB"/>
              </w:rPr>
              <w:t xml:space="preserve"> </w:t>
            </w:r>
            <w:r w:rsidRPr="00502D42">
              <w:rPr>
                <w:rFonts w:asciiTheme="majorBidi" w:hAnsiTheme="majorBidi" w:cstheme="majorBidi"/>
                <w:sz w:val="18"/>
                <w:szCs w:val="18"/>
                <w:lang w:eastAsia="en-GB"/>
              </w:rPr>
              <w:t>measurement concerned</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C4C9C" w:rsidRPr="00502C8E" w:rsidTr="00923912">
        <w:trPr>
          <w:gridAfter w:val="1"/>
          <w:wAfter w:w="90" w:type="dxa"/>
        </w:trPr>
        <w:tc>
          <w:tcPr>
            <w:tcW w:w="993" w:type="dxa"/>
            <w:tcMar>
              <w:top w:w="0" w:type="dxa"/>
              <w:left w:w="28" w:type="dxa"/>
              <w:bottom w:w="0" w:type="dxa"/>
              <w:right w:w="28" w:type="dxa"/>
            </w:tcMar>
          </w:tcPr>
          <w:p w:rsidR="004C4C9C" w:rsidRPr="004C4C9C" w:rsidRDefault="004C4C9C" w:rsidP="005F2353">
            <w:pPr>
              <w:widowControl w:val="0"/>
              <w:autoSpaceDE w:val="0"/>
              <w:autoSpaceDN w:val="0"/>
              <w:bidi w:val="0"/>
              <w:jc w:val="both"/>
              <w:rPr>
                <w:rFonts w:cs="Times New Roman"/>
                <w:b/>
                <w:bCs/>
                <w:lang w:eastAsia="en-GB"/>
              </w:rPr>
            </w:pPr>
            <w:r w:rsidRPr="004C4C9C">
              <w:rPr>
                <w:rFonts w:cs="Times New Roman"/>
                <w:b/>
                <w:bCs/>
                <w:lang w:eastAsia="en-GB"/>
              </w:rPr>
              <w:t>7.7</w:t>
            </w:r>
          </w:p>
        </w:tc>
        <w:tc>
          <w:tcPr>
            <w:tcW w:w="14312" w:type="dxa"/>
            <w:gridSpan w:val="6"/>
            <w:tcMar>
              <w:top w:w="0" w:type="dxa"/>
              <w:left w:w="28" w:type="dxa"/>
              <w:bottom w:w="0" w:type="dxa"/>
              <w:right w:w="28" w:type="dxa"/>
            </w:tcMar>
          </w:tcPr>
          <w:p w:rsidR="004C4C9C" w:rsidRPr="004C4C9C" w:rsidRDefault="004C4C9C" w:rsidP="005F2353">
            <w:pPr>
              <w:widowControl w:val="0"/>
              <w:autoSpaceDE w:val="0"/>
              <w:autoSpaceDN w:val="0"/>
              <w:bidi w:val="0"/>
              <w:rPr>
                <w:rFonts w:ascii="Arial" w:hAnsi="Arial" w:cs="Arial"/>
                <w:b/>
                <w:bCs/>
                <w:i/>
                <w:iCs/>
                <w:lang w:eastAsia="en-GB"/>
              </w:rPr>
            </w:pPr>
            <w:r w:rsidRPr="004C4C9C">
              <w:rPr>
                <w:rFonts w:ascii="Arial" w:hAnsi="Arial" w:cs="Arial"/>
                <w:b/>
                <w:bCs/>
                <w:i/>
                <w:iCs/>
                <w:lang w:eastAsia="en-GB"/>
              </w:rPr>
              <w:t>Measuring equipment</w:t>
            </w: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4D385D" w:rsidP="005F2353">
            <w:pPr>
              <w:widowControl w:val="0"/>
              <w:autoSpaceDE w:val="0"/>
              <w:autoSpaceDN w:val="0"/>
              <w:bidi w:val="0"/>
              <w:jc w:val="both"/>
              <w:rPr>
                <w:rFonts w:cs="Times New Roman"/>
                <w:lang w:eastAsia="en-GB"/>
              </w:rPr>
            </w:pPr>
          </w:p>
        </w:tc>
        <w:tc>
          <w:tcPr>
            <w:tcW w:w="4819" w:type="dxa"/>
            <w:gridSpan w:val="2"/>
            <w:tcMar>
              <w:top w:w="0" w:type="dxa"/>
              <w:left w:w="28" w:type="dxa"/>
              <w:bottom w:w="0" w:type="dxa"/>
              <w:right w:w="28" w:type="dxa"/>
            </w:tcMar>
          </w:tcPr>
          <w:p w:rsidR="004D385D" w:rsidRPr="001047A7" w:rsidRDefault="004C4C9C" w:rsidP="004C4C9C">
            <w:pPr>
              <w:bidi w:val="0"/>
              <w:jc w:val="both"/>
              <w:rPr>
                <w:rFonts w:asciiTheme="majorBidi" w:hAnsiTheme="majorBidi" w:cstheme="majorBidi"/>
                <w:sz w:val="18"/>
                <w:szCs w:val="18"/>
                <w:lang w:eastAsia="en-GB"/>
              </w:rPr>
            </w:pPr>
            <w:r>
              <w:rPr>
                <w:rFonts w:asciiTheme="majorBidi" w:hAnsiTheme="majorBidi" w:cstheme="majorBidi"/>
                <w:sz w:val="18"/>
                <w:szCs w:val="18"/>
                <w:lang w:eastAsia="en-GB"/>
              </w:rPr>
              <w:t xml:space="preserve">Does the RMP </w:t>
            </w:r>
            <w:r w:rsidRPr="004C4C9C">
              <w:rPr>
                <w:rFonts w:asciiTheme="majorBidi" w:hAnsiTheme="majorBidi" w:cstheme="majorBidi"/>
                <w:sz w:val="18"/>
                <w:szCs w:val="18"/>
                <w:lang w:eastAsia="en-GB"/>
              </w:rPr>
              <w:t>ensure that measuring equipment used in RM production is used in compliance with the</w:t>
            </w:r>
            <w:r>
              <w:rPr>
                <w:rFonts w:asciiTheme="majorBidi" w:hAnsiTheme="majorBidi" w:cstheme="majorBidi"/>
                <w:sz w:val="18"/>
                <w:szCs w:val="18"/>
                <w:lang w:eastAsia="en-GB"/>
              </w:rPr>
              <w:t xml:space="preserve"> </w:t>
            </w:r>
            <w:r w:rsidRPr="004C4C9C">
              <w:rPr>
                <w:rFonts w:asciiTheme="majorBidi" w:hAnsiTheme="majorBidi" w:cstheme="majorBidi"/>
                <w:sz w:val="18"/>
                <w:szCs w:val="18"/>
                <w:lang w:eastAsia="en-GB"/>
              </w:rPr>
              <w:t>relevant requirements of ISO/IEC 17025</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C4C9C" w:rsidRPr="00502C8E" w:rsidTr="00923912">
        <w:trPr>
          <w:gridAfter w:val="1"/>
          <w:wAfter w:w="90" w:type="dxa"/>
        </w:trPr>
        <w:tc>
          <w:tcPr>
            <w:tcW w:w="993" w:type="dxa"/>
            <w:tcMar>
              <w:top w:w="0" w:type="dxa"/>
              <w:left w:w="28" w:type="dxa"/>
              <w:bottom w:w="0" w:type="dxa"/>
              <w:right w:w="28" w:type="dxa"/>
            </w:tcMar>
          </w:tcPr>
          <w:p w:rsidR="004C4C9C" w:rsidRPr="001047A7" w:rsidRDefault="004C4C9C" w:rsidP="005F2353">
            <w:pPr>
              <w:widowControl w:val="0"/>
              <w:autoSpaceDE w:val="0"/>
              <w:autoSpaceDN w:val="0"/>
              <w:bidi w:val="0"/>
              <w:jc w:val="both"/>
              <w:rPr>
                <w:rFonts w:cs="Times New Roman"/>
                <w:lang w:eastAsia="en-GB"/>
              </w:rPr>
            </w:pPr>
            <w:r w:rsidRPr="004C4C9C">
              <w:rPr>
                <w:rFonts w:cs="Times New Roman"/>
                <w:lang w:eastAsia="en-GB"/>
              </w:rPr>
              <w:t>NOTE</w:t>
            </w:r>
          </w:p>
        </w:tc>
        <w:tc>
          <w:tcPr>
            <w:tcW w:w="14312" w:type="dxa"/>
            <w:gridSpan w:val="6"/>
            <w:tcMar>
              <w:top w:w="0" w:type="dxa"/>
              <w:left w:w="28" w:type="dxa"/>
              <w:bottom w:w="0" w:type="dxa"/>
              <w:right w:w="28" w:type="dxa"/>
            </w:tcMar>
          </w:tcPr>
          <w:p w:rsidR="004C4C9C" w:rsidRPr="004C4C9C" w:rsidRDefault="004C4C9C" w:rsidP="004C4C9C">
            <w:pPr>
              <w:widowControl w:val="0"/>
              <w:autoSpaceDE w:val="0"/>
              <w:autoSpaceDN w:val="0"/>
              <w:bidi w:val="0"/>
              <w:rPr>
                <w:rFonts w:asciiTheme="majorBidi" w:hAnsiTheme="majorBidi" w:cstheme="majorBidi"/>
                <w:sz w:val="18"/>
                <w:szCs w:val="18"/>
                <w:lang w:eastAsia="en-GB"/>
              </w:rPr>
            </w:pPr>
            <w:r w:rsidRPr="004C4C9C">
              <w:rPr>
                <w:rFonts w:asciiTheme="majorBidi" w:hAnsiTheme="majorBidi" w:cstheme="majorBidi"/>
                <w:sz w:val="18"/>
                <w:szCs w:val="18"/>
                <w:lang w:eastAsia="en-GB"/>
              </w:rPr>
              <w:t>Additional information on the management of measurement systems, including information on</w:t>
            </w:r>
            <w:r>
              <w:rPr>
                <w:rFonts w:asciiTheme="majorBidi" w:hAnsiTheme="majorBidi" w:cstheme="majorBidi"/>
                <w:sz w:val="18"/>
                <w:szCs w:val="18"/>
                <w:lang w:eastAsia="en-GB"/>
              </w:rPr>
              <w:t xml:space="preserve"> </w:t>
            </w:r>
            <w:r w:rsidRPr="004C4C9C">
              <w:rPr>
                <w:rFonts w:asciiTheme="majorBidi" w:hAnsiTheme="majorBidi" w:cstheme="majorBidi"/>
                <w:sz w:val="18"/>
                <w:szCs w:val="18"/>
                <w:lang w:eastAsia="en-GB"/>
              </w:rPr>
              <w:t>equipment that is found to drift outside acceptable limits, can be found in ISO 10012.</w:t>
            </w:r>
          </w:p>
        </w:tc>
      </w:tr>
      <w:tr w:rsidR="004D385D" w:rsidRPr="00502C8E" w:rsidTr="008E6A55">
        <w:trPr>
          <w:gridAfter w:val="1"/>
          <w:wAfter w:w="90" w:type="dxa"/>
        </w:trPr>
        <w:tc>
          <w:tcPr>
            <w:tcW w:w="993" w:type="dxa"/>
            <w:tcMar>
              <w:top w:w="0" w:type="dxa"/>
              <w:left w:w="28" w:type="dxa"/>
              <w:bottom w:w="0" w:type="dxa"/>
              <w:right w:w="28" w:type="dxa"/>
            </w:tcMar>
          </w:tcPr>
          <w:p w:rsidR="004D385D" w:rsidRPr="004C4C9C" w:rsidRDefault="004C4C9C" w:rsidP="005F2353">
            <w:pPr>
              <w:widowControl w:val="0"/>
              <w:autoSpaceDE w:val="0"/>
              <w:autoSpaceDN w:val="0"/>
              <w:bidi w:val="0"/>
              <w:jc w:val="both"/>
              <w:rPr>
                <w:rFonts w:ascii="Arial,Bold" w:hAnsi="Arial,Bold" w:cs="Arial,Bold"/>
                <w:b/>
                <w:bCs/>
                <w:sz w:val="21"/>
                <w:szCs w:val="21"/>
                <w:lang w:eastAsia="en-US"/>
              </w:rPr>
            </w:pPr>
            <w:r w:rsidRPr="004C4C9C">
              <w:rPr>
                <w:rFonts w:cs="Times New Roman"/>
                <w:b/>
                <w:bCs/>
                <w:lang w:eastAsia="en-GB"/>
              </w:rPr>
              <w:t>7.8</w:t>
            </w:r>
          </w:p>
        </w:tc>
        <w:tc>
          <w:tcPr>
            <w:tcW w:w="14312" w:type="dxa"/>
            <w:gridSpan w:val="6"/>
            <w:tcMar>
              <w:top w:w="0" w:type="dxa"/>
              <w:left w:w="28" w:type="dxa"/>
              <w:bottom w:w="0" w:type="dxa"/>
              <w:right w:w="28" w:type="dxa"/>
            </w:tcMar>
          </w:tcPr>
          <w:p w:rsidR="004D385D" w:rsidRPr="00CA6AE5" w:rsidRDefault="004C4C9C" w:rsidP="005F2353">
            <w:pPr>
              <w:widowControl w:val="0"/>
              <w:autoSpaceDE w:val="0"/>
              <w:autoSpaceDN w:val="0"/>
              <w:bidi w:val="0"/>
              <w:rPr>
                <w:rFonts w:ascii="Arial" w:hAnsi="Arial" w:cs="Arial"/>
                <w:b/>
                <w:bCs/>
                <w:i/>
                <w:iCs/>
                <w:lang w:eastAsia="en-GB"/>
              </w:rPr>
            </w:pPr>
            <w:r w:rsidRPr="004C4C9C">
              <w:rPr>
                <w:rFonts w:ascii="Arial" w:hAnsi="Arial" w:cs="Arial"/>
                <w:b/>
                <w:bCs/>
                <w:i/>
                <w:iCs/>
                <w:lang w:eastAsia="en-GB"/>
              </w:rPr>
              <w:t>Data integrity and evaluation</w:t>
            </w: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4C4C9C" w:rsidP="005F2353">
            <w:pPr>
              <w:bidi w:val="0"/>
              <w:rPr>
                <w:i/>
                <w:iCs/>
                <w:lang w:eastAsia="en-GB"/>
              </w:rPr>
            </w:pPr>
            <w:r>
              <w:rPr>
                <w:rFonts w:ascii="Helvetica-Bold" w:hAnsi="Helvetica-Bold" w:cs="Helvetica-Bold"/>
                <w:lang w:eastAsia="en-US"/>
              </w:rPr>
              <w:t>7.8.1</w:t>
            </w:r>
          </w:p>
        </w:tc>
        <w:tc>
          <w:tcPr>
            <w:tcW w:w="4819" w:type="dxa"/>
            <w:gridSpan w:val="2"/>
            <w:tcMar>
              <w:top w:w="0" w:type="dxa"/>
              <w:left w:w="28" w:type="dxa"/>
              <w:bottom w:w="0" w:type="dxa"/>
              <w:right w:w="28" w:type="dxa"/>
            </w:tcMar>
          </w:tcPr>
          <w:p w:rsidR="004D385D" w:rsidRPr="001047A7" w:rsidRDefault="004C4C9C" w:rsidP="004C4C9C">
            <w:pPr>
              <w:bidi w:val="0"/>
              <w:rPr>
                <w:rFonts w:asciiTheme="majorBidi" w:hAnsiTheme="majorBidi" w:cstheme="majorBidi"/>
                <w:sz w:val="18"/>
                <w:szCs w:val="18"/>
                <w:lang w:eastAsia="en-GB"/>
              </w:rPr>
            </w:pPr>
            <w:r w:rsidRPr="004C4C9C">
              <w:rPr>
                <w:rFonts w:ascii="T3Font_44" w:hAnsi="T3Font_44" w:cs="T3Font_44"/>
                <w:color w:val="231F20"/>
                <w:sz w:val="2"/>
                <w:szCs w:val="2"/>
                <w:lang w:eastAsia="en-US"/>
              </w:rPr>
              <w:t xml:space="preserve"> </w:t>
            </w:r>
            <w:r w:rsidRPr="004C4C9C">
              <w:rPr>
                <w:rFonts w:asciiTheme="majorBidi" w:hAnsiTheme="majorBidi" w:cstheme="majorBidi"/>
                <w:sz w:val="18"/>
                <w:szCs w:val="18"/>
                <w:lang w:eastAsia="en-GB"/>
              </w:rPr>
              <w:t>Does the RMP ensure that all calculations and data transfers are subject to appropriate checks</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4C4C9C" w:rsidP="005F2353">
            <w:pPr>
              <w:widowControl w:val="0"/>
              <w:autoSpaceDE w:val="0"/>
              <w:autoSpaceDN w:val="0"/>
              <w:bidi w:val="0"/>
              <w:jc w:val="both"/>
              <w:rPr>
                <w:rFonts w:cs="Times New Roman"/>
                <w:lang w:eastAsia="en-GB"/>
              </w:rPr>
            </w:pPr>
            <w:r>
              <w:rPr>
                <w:rFonts w:cs="Times New Roman"/>
                <w:lang w:eastAsia="en-GB"/>
              </w:rPr>
              <w:t>7.8.2</w:t>
            </w:r>
          </w:p>
        </w:tc>
        <w:tc>
          <w:tcPr>
            <w:tcW w:w="4819" w:type="dxa"/>
            <w:gridSpan w:val="2"/>
            <w:tcMar>
              <w:top w:w="0" w:type="dxa"/>
              <w:left w:w="28" w:type="dxa"/>
              <w:bottom w:w="0" w:type="dxa"/>
              <w:right w:w="28" w:type="dxa"/>
            </w:tcMar>
          </w:tcPr>
          <w:p w:rsidR="004D385D" w:rsidRDefault="004C4C9C" w:rsidP="005F2353">
            <w:pPr>
              <w:bidi w:val="0"/>
              <w:rPr>
                <w:rFonts w:asciiTheme="majorBidi" w:hAnsiTheme="majorBidi" w:cstheme="majorBidi"/>
                <w:sz w:val="18"/>
                <w:szCs w:val="18"/>
                <w:lang w:eastAsia="en-GB"/>
              </w:rPr>
            </w:pPr>
            <w:r w:rsidRPr="004C4C9C">
              <w:rPr>
                <w:rFonts w:asciiTheme="majorBidi" w:hAnsiTheme="majorBidi" w:cstheme="majorBidi"/>
                <w:sz w:val="18"/>
                <w:szCs w:val="18"/>
                <w:lang w:eastAsia="en-GB"/>
              </w:rPr>
              <w:t>Does the RMP ensure that</w:t>
            </w:r>
            <w:r>
              <w:rPr>
                <w:rFonts w:asciiTheme="majorBidi" w:hAnsiTheme="majorBidi" w:cstheme="majorBidi"/>
                <w:sz w:val="18"/>
                <w:szCs w:val="18"/>
                <w:lang w:eastAsia="en-GB"/>
              </w:rPr>
              <w:t>:</w:t>
            </w:r>
          </w:p>
          <w:p w:rsidR="004C4C9C" w:rsidRPr="004C4C9C" w:rsidRDefault="004C4C9C" w:rsidP="004C4C9C">
            <w:pPr>
              <w:pStyle w:val="ListParagraph"/>
              <w:numPr>
                <w:ilvl w:val="0"/>
                <w:numId w:val="32"/>
              </w:numPr>
              <w:bidi w:val="0"/>
              <w:rPr>
                <w:rFonts w:asciiTheme="majorBidi" w:hAnsiTheme="majorBidi" w:cstheme="majorBidi"/>
                <w:sz w:val="18"/>
                <w:szCs w:val="18"/>
                <w:lang w:eastAsia="en-GB"/>
              </w:rPr>
            </w:pPr>
            <w:r w:rsidRPr="004C4C9C">
              <w:rPr>
                <w:rFonts w:asciiTheme="majorBidi" w:hAnsiTheme="majorBidi" w:cstheme="majorBidi"/>
                <w:sz w:val="18"/>
                <w:szCs w:val="18"/>
                <w:lang w:eastAsia="en-GB"/>
              </w:rPr>
              <w:t>computer software developed in-house or off-the-shelf software further developed for specific use is validated and shown to be adequate for use?</w:t>
            </w:r>
          </w:p>
          <w:p w:rsidR="004C4C9C" w:rsidRPr="004C4C9C" w:rsidRDefault="004C4C9C" w:rsidP="004C4C9C">
            <w:pPr>
              <w:bidi w:val="0"/>
              <w:rPr>
                <w:rFonts w:asciiTheme="majorBidi" w:hAnsiTheme="majorBidi" w:cstheme="majorBidi"/>
                <w:sz w:val="18"/>
                <w:szCs w:val="18"/>
                <w:lang w:eastAsia="en-GB"/>
              </w:rPr>
            </w:pPr>
            <w:r w:rsidRPr="004C4C9C">
              <w:rPr>
                <w:rFonts w:asciiTheme="majorBidi" w:hAnsiTheme="majorBidi" w:cstheme="majorBidi"/>
                <w:sz w:val="18"/>
                <w:szCs w:val="18"/>
                <w:lang w:eastAsia="en-GB"/>
              </w:rPr>
              <w:t>NOTE Examples of software validation can be a computer-based spreadsheet calculation that is checked</w:t>
            </w:r>
            <w:r>
              <w:rPr>
                <w:rFonts w:asciiTheme="majorBidi" w:hAnsiTheme="majorBidi" w:cstheme="majorBidi"/>
                <w:sz w:val="18"/>
                <w:szCs w:val="18"/>
                <w:lang w:eastAsia="en-GB"/>
              </w:rPr>
              <w:t xml:space="preserve"> </w:t>
            </w:r>
            <w:r w:rsidRPr="004C4C9C">
              <w:rPr>
                <w:rFonts w:asciiTheme="majorBidi" w:hAnsiTheme="majorBidi" w:cstheme="majorBidi"/>
                <w:sz w:val="18"/>
                <w:szCs w:val="18"/>
                <w:lang w:eastAsia="en-GB"/>
              </w:rPr>
              <w:t>by manual calculation or using test data sets with known solutions.</w:t>
            </w:r>
          </w:p>
          <w:p w:rsidR="004C4C9C" w:rsidRPr="004C4C9C" w:rsidRDefault="004C4C9C" w:rsidP="004C4C9C">
            <w:pPr>
              <w:pStyle w:val="ListParagraph"/>
              <w:numPr>
                <w:ilvl w:val="0"/>
                <w:numId w:val="32"/>
              </w:numPr>
              <w:bidi w:val="0"/>
              <w:rPr>
                <w:rFonts w:asciiTheme="majorBidi" w:hAnsiTheme="majorBidi" w:cstheme="majorBidi"/>
                <w:sz w:val="18"/>
                <w:szCs w:val="18"/>
                <w:lang w:eastAsia="en-GB"/>
              </w:rPr>
            </w:pPr>
            <w:r w:rsidRPr="004C4C9C">
              <w:rPr>
                <w:rFonts w:asciiTheme="majorBidi" w:hAnsiTheme="majorBidi" w:cstheme="majorBidi"/>
                <w:sz w:val="18"/>
                <w:szCs w:val="18"/>
                <w:lang w:eastAsia="en-GB"/>
              </w:rPr>
              <w:t xml:space="preserve"> procedures are established and implemented for protecting the integrity of data; such procedures</w:t>
            </w:r>
            <w:r>
              <w:rPr>
                <w:rFonts w:asciiTheme="majorBidi" w:hAnsiTheme="majorBidi" w:cstheme="majorBidi"/>
                <w:sz w:val="18"/>
                <w:szCs w:val="18"/>
                <w:lang w:eastAsia="en-GB"/>
              </w:rPr>
              <w:t xml:space="preserve"> </w:t>
            </w:r>
            <w:r w:rsidRPr="004C4C9C">
              <w:rPr>
                <w:rFonts w:asciiTheme="majorBidi" w:hAnsiTheme="majorBidi" w:cstheme="majorBidi"/>
                <w:sz w:val="18"/>
                <w:szCs w:val="18"/>
                <w:lang w:eastAsia="en-GB"/>
              </w:rPr>
              <w:t>shall include, but are not limited to, integrity of data entry and capture, data storage, data</w:t>
            </w:r>
            <w:r>
              <w:rPr>
                <w:rFonts w:asciiTheme="majorBidi" w:hAnsiTheme="majorBidi" w:cstheme="majorBidi"/>
                <w:sz w:val="18"/>
                <w:szCs w:val="18"/>
                <w:lang w:eastAsia="en-GB"/>
              </w:rPr>
              <w:t xml:space="preserve"> </w:t>
            </w:r>
            <w:r w:rsidRPr="004C4C9C">
              <w:rPr>
                <w:rFonts w:asciiTheme="majorBidi" w:hAnsiTheme="majorBidi" w:cstheme="majorBidi"/>
                <w:sz w:val="18"/>
                <w:szCs w:val="18"/>
                <w:lang w:eastAsia="en-GB"/>
              </w:rPr>
              <w:t>t</w:t>
            </w:r>
            <w:r>
              <w:rPr>
                <w:rFonts w:asciiTheme="majorBidi" w:hAnsiTheme="majorBidi" w:cstheme="majorBidi"/>
                <w:sz w:val="18"/>
                <w:szCs w:val="18"/>
                <w:lang w:eastAsia="en-GB"/>
              </w:rPr>
              <w:t>ransmission and data processing?</w:t>
            </w:r>
          </w:p>
          <w:p w:rsidR="004C4C9C" w:rsidRPr="004C4C9C" w:rsidRDefault="004C4C9C" w:rsidP="004C4C9C">
            <w:pPr>
              <w:pStyle w:val="ListParagraph"/>
              <w:numPr>
                <w:ilvl w:val="0"/>
                <w:numId w:val="32"/>
              </w:numPr>
              <w:bidi w:val="0"/>
              <w:rPr>
                <w:rFonts w:asciiTheme="majorBidi" w:hAnsiTheme="majorBidi" w:cstheme="majorBidi"/>
                <w:sz w:val="18"/>
                <w:szCs w:val="18"/>
                <w:lang w:eastAsia="en-GB"/>
              </w:rPr>
            </w:pPr>
            <w:r w:rsidRPr="004C4C9C">
              <w:rPr>
                <w:rFonts w:asciiTheme="majorBidi" w:hAnsiTheme="majorBidi" w:cstheme="majorBidi"/>
                <w:sz w:val="18"/>
                <w:szCs w:val="18"/>
                <w:lang w:eastAsia="en-GB"/>
              </w:rPr>
              <w:t>equipment and software are maintained to ensure proper functioning and are provided with the</w:t>
            </w:r>
            <w:r>
              <w:rPr>
                <w:rFonts w:asciiTheme="majorBidi" w:hAnsiTheme="majorBidi" w:cstheme="majorBidi"/>
                <w:sz w:val="18"/>
                <w:szCs w:val="18"/>
                <w:lang w:eastAsia="en-GB"/>
              </w:rPr>
              <w:t xml:space="preserve"> </w:t>
            </w:r>
            <w:r w:rsidRPr="004C4C9C">
              <w:rPr>
                <w:rFonts w:asciiTheme="majorBidi" w:hAnsiTheme="majorBidi" w:cstheme="majorBidi"/>
                <w:sz w:val="18"/>
                <w:szCs w:val="18"/>
                <w:lang w:eastAsia="en-GB"/>
              </w:rPr>
              <w:t>environmental and operating conditions neces</w:t>
            </w:r>
            <w:r>
              <w:rPr>
                <w:rFonts w:asciiTheme="majorBidi" w:hAnsiTheme="majorBidi" w:cstheme="majorBidi"/>
                <w:sz w:val="18"/>
                <w:szCs w:val="18"/>
                <w:lang w:eastAsia="en-GB"/>
              </w:rPr>
              <w:t>sary to maintain data integrity?</w:t>
            </w:r>
          </w:p>
          <w:p w:rsidR="004C4C9C" w:rsidRPr="004C4C9C" w:rsidRDefault="004C4C9C" w:rsidP="004C4C9C">
            <w:pPr>
              <w:pStyle w:val="ListParagraph"/>
              <w:numPr>
                <w:ilvl w:val="0"/>
                <w:numId w:val="32"/>
              </w:numPr>
              <w:bidi w:val="0"/>
              <w:rPr>
                <w:rFonts w:asciiTheme="majorBidi" w:hAnsiTheme="majorBidi" w:cstheme="majorBidi"/>
                <w:sz w:val="18"/>
                <w:szCs w:val="18"/>
                <w:lang w:eastAsia="en-GB"/>
              </w:rPr>
            </w:pPr>
            <w:r w:rsidRPr="004C4C9C">
              <w:rPr>
                <w:rFonts w:asciiTheme="majorBidi" w:hAnsiTheme="majorBidi" w:cstheme="majorBidi"/>
                <w:sz w:val="18"/>
                <w:szCs w:val="18"/>
                <w:lang w:eastAsia="en-GB"/>
              </w:rPr>
              <w:t>appropriate procedures are established and implemented for the maintenance of data security, including prevention of unauthorized access and changes to records, including computer records?</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4D385D" w:rsidP="004C4C9C">
            <w:pPr>
              <w:widowControl w:val="0"/>
              <w:autoSpaceDE w:val="0"/>
              <w:autoSpaceDN w:val="0"/>
              <w:bidi w:val="0"/>
              <w:jc w:val="both"/>
              <w:rPr>
                <w:rFonts w:cs="Times New Roman"/>
                <w:lang w:eastAsia="en-GB"/>
              </w:rPr>
            </w:pPr>
            <w:r w:rsidRPr="001047A7">
              <w:rPr>
                <w:rFonts w:cs="Times New Roman"/>
                <w:lang w:eastAsia="en-GB"/>
              </w:rPr>
              <w:lastRenderedPageBreak/>
              <w:t>4</w:t>
            </w:r>
            <w:r w:rsidR="004C4C9C">
              <w:rPr>
                <w:rFonts w:cs="Times New Roman"/>
                <w:lang w:eastAsia="en-GB"/>
              </w:rPr>
              <w:t>7.8.3</w:t>
            </w:r>
          </w:p>
        </w:tc>
        <w:tc>
          <w:tcPr>
            <w:tcW w:w="4819" w:type="dxa"/>
            <w:gridSpan w:val="2"/>
            <w:tcMar>
              <w:top w:w="0" w:type="dxa"/>
              <w:left w:w="28" w:type="dxa"/>
              <w:bottom w:w="0" w:type="dxa"/>
              <w:right w:w="28" w:type="dxa"/>
            </w:tcMar>
          </w:tcPr>
          <w:p w:rsidR="004D385D" w:rsidRPr="001047A7" w:rsidRDefault="004C4C9C" w:rsidP="004C4C9C">
            <w:pPr>
              <w:bidi w:val="0"/>
              <w:jc w:val="both"/>
              <w:rPr>
                <w:rFonts w:asciiTheme="majorBidi" w:hAnsiTheme="majorBidi" w:cstheme="majorBidi"/>
                <w:sz w:val="18"/>
                <w:szCs w:val="18"/>
                <w:lang w:eastAsia="en-GB"/>
              </w:rPr>
            </w:pPr>
            <w:r>
              <w:rPr>
                <w:rFonts w:asciiTheme="majorBidi" w:hAnsiTheme="majorBidi" w:cstheme="majorBidi"/>
                <w:sz w:val="18"/>
                <w:szCs w:val="18"/>
                <w:lang w:eastAsia="en-GB"/>
              </w:rPr>
              <w:t xml:space="preserve">Have </w:t>
            </w:r>
            <w:r w:rsidR="004D385D" w:rsidRPr="001047A7">
              <w:rPr>
                <w:rFonts w:asciiTheme="majorBidi" w:hAnsiTheme="majorBidi" w:cstheme="majorBidi"/>
                <w:sz w:val="18"/>
                <w:szCs w:val="18"/>
                <w:lang w:eastAsia="en-GB"/>
              </w:rPr>
              <w:t xml:space="preserve">the </w:t>
            </w:r>
            <w:r w:rsidRPr="004C4C9C">
              <w:rPr>
                <w:rFonts w:ascii="T3Font_46" w:hAnsi="T3Font_46" w:cs="T3Font_46"/>
                <w:color w:val="231F20"/>
                <w:sz w:val="2"/>
                <w:szCs w:val="2"/>
                <w:lang w:eastAsia="en-US"/>
              </w:rPr>
              <w:t xml:space="preserve"> </w:t>
            </w:r>
            <w:r w:rsidRPr="004C4C9C">
              <w:rPr>
                <w:rFonts w:asciiTheme="majorBidi" w:hAnsiTheme="majorBidi" w:cstheme="majorBidi"/>
                <w:sz w:val="18"/>
                <w:szCs w:val="18"/>
                <w:lang w:eastAsia="en-GB"/>
              </w:rPr>
              <w:t xml:space="preserve">Statistical procedures used in monitoring, testing, calibration </w:t>
            </w:r>
            <w:r>
              <w:rPr>
                <w:rFonts w:asciiTheme="majorBidi" w:hAnsiTheme="majorBidi" w:cstheme="majorBidi"/>
                <w:sz w:val="18"/>
                <w:szCs w:val="18"/>
                <w:lang w:eastAsia="en-GB"/>
              </w:rPr>
              <w:t>or value assignment of RMs been</w:t>
            </w:r>
            <w:r w:rsidRPr="004C4C9C">
              <w:rPr>
                <w:rFonts w:asciiTheme="majorBidi" w:hAnsiTheme="majorBidi" w:cstheme="majorBidi"/>
                <w:sz w:val="18"/>
                <w:szCs w:val="18"/>
                <w:lang w:eastAsia="en-GB"/>
              </w:rPr>
              <w:t xml:space="preserve"> appropriate for their application</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C4C9C" w:rsidRPr="00502C8E" w:rsidTr="00923912">
        <w:trPr>
          <w:gridAfter w:val="1"/>
          <w:wAfter w:w="90" w:type="dxa"/>
        </w:trPr>
        <w:tc>
          <w:tcPr>
            <w:tcW w:w="993" w:type="dxa"/>
            <w:tcMar>
              <w:top w:w="0" w:type="dxa"/>
              <w:left w:w="28" w:type="dxa"/>
              <w:bottom w:w="0" w:type="dxa"/>
              <w:right w:w="28" w:type="dxa"/>
            </w:tcMar>
          </w:tcPr>
          <w:p w:rsidR="004C4C9C" w:rsidRDefault="004C4C9C" w:rsidP="004C4C9C">
            <w:pPr>
              <w:jc w:val="right"/>
            </w:pPr>
            <w:r w:rsidRPr="00373990">
              <w:rPr>
                <w:rFonts w:cs="Times New Roman"/>
                <w:lang w:eastAsia="en-GB"/>
              </w:rPr>
              <w:t>NOTE</w:t>
            </w:r>
            <w:r>
              <w:rPr>
                <w:rFonts w:cs="Times New Roman"/>
                <w:lang w:eastAsia="en-GB"/>
              </w:rPr>
              <w:t xml:space="preserve"> 1</w:t>
            </w:r>
          </w:p>
        </w:tc>
        <w:tc>
          <w:tcPr>
            <w:tcW w:w="14312" w:type="dxa"/>
            <w:gridSpan w:val="6"/>
            <w:tcMar>
              <w:top w:w="0" w:type="dxa"/>
              <w:left w:w="28" w:type="dxa"/>
              <w:bottom w:w="0" w:type="dxa"/>
              <w:right w:w="28" w:type="dxa"/>
            </w:tcMar>
          </w:tcPr>
          <w:p w:rsidR="004C4C9C" w:rsidRPr="004C4C9C" w:rsidRDefault="004C4C9C" w:rsidP="004C4C9C">
            <w:pPr>
              <w:widowControl w:val="0"/>
              <w:autoSpaceDE w:val="0"/>
              <w:autoSpaceDN w:val="0"/>
              <w:bidi w:val="0"/>
            </w:pPr>
            <w:r w:rsidRPr="004C4C9C">
              <w:t>Validation of statistical procedures can include evidence of a sound theoretical basis (usually by</w:t>
            </w:r>
            <w:r>
              <w:t xml:space="preserve"> </w:t>
            </w:r>
            <w:r w:rsidRPr="004C4C9C">
              <w:t>reference to appropriate literature) , known performance under the expected conditions of use and assumptions</w:t>
            </w:r>
            <w:r>
              <w:t xml:space="preserve"> </w:t>
            </w:r>
            <w:r w:rsidRPr="004C4C9C">
              <w:t>or conditions which can be shown to apply to the data sufficiently for the purpose at hand.</w:t>
            </w:r>
          </w:p>
        </w:tc>
      </w:tr>
      <w:tr w:rsidR="004C4C9C" w:rsidRPr="00502C8E" w:rsidTr="00923912">
        <w:trPr>
          <w:gridAfter w:val="1"/>
          <w:wAfter w:w="90" w:type="dxa"/>
        </w:trPr>
        <w:tc>
          <w:tcPr>
            <w:tcW w:w="993" w:type="dxa"/>
            <w:tcMar>
              <w:top w:w="0" w:type="dxa"/>
              <w:left w:w="28" w:type="dxa"/>
              <w:bottom w:w="0" w:type="dxa"/>
              <w:right w:w="28" w:type="dxa"/>
            </w:tcMar>
          </w:tcPr>
          <w:p w:rsidR="004C4C9C" w:rsidRDefault="004C4C9C" w:rsidP="004C4C9C">
            <w:pPr>
              <w:jc w:val="right"/>
            </w:pPr>
            <w:r w:rsidRPr="00373990">
              <w:rPr>
                <w:rFonts w:cs="Times New Roman"/>
                <w:lang w:eastAsia="en-GB"/>
              </w:rPr>
              <w:t>NOTE</w:t>
            </w:r>
            <w:r>
              <w:rPr>
                <w:rFonts w:cs="Times New Roman"/>
                <w:lang w:eastAsia="en-GB"/>
              </w:rPr>
              <w:t xml:space="preserve"> 2</w:t>
            </w:r>
          </w:p>
        </w:tc>
        <w:tc>
          <w:tcPr>
            <w:tcW w:w="14312" w:type="dxa"/>
            <w:gridSpan w:val="6"/>
            <w:tcMar>
              <w:top w:w="0" w:type="dxa"/>
              <w:left w:w="28" w:type="dxa"/>
              <w:bottom w:w="0" w:type="dxa"/>
              <w:right w:w="28" w:type="dxa"/>
            </w:tcMar>
          </w:tcPr>
          <w:p w:rsidR="004C4C9C" w:rsidRPr="004C4C9C" w:rsidRDefault="004C4C9C" w:rsidP="004C4C9C">
            <w:pPr>
              <w:widowControl w:val="0"/>
              <w:autoSpaceDE w:val="0"/>
              <w:autoSpaceDN w:val="0"/>
              <w:bidi w:val="0"/>
            </w:pPr>
            <w:r w:rsidRPr="004C4C9C">
              <w:t>Additional information on control of data is provided in ISO/IEC 17025.</w:t>
            </w:r>
          </w:p>
        </w:tc>
      </w:tr>
      <w:tr w:rsidR="007B3A32" w:rsidRPr="00502C8E" w:rsidTr="00923912">
        <w:trPr>
          <w:gridAfter w:val="1"/>
          <w:wAfter w:w="90" w:type="dxa"/>
        </w:trPr>
        <w:tc>
          <w:tcPr>
            <w:tcW w:w="993" w:type="dxa"/>
            <w:tcMar>
              <w:top w:w="0" w:type="dxa"/>
              <w:left w:w="28" w:type="dxa"/>
              <w:bottom w:w="0" w:type="dxa"/>
              <w:right w:w="28" w:type="dxa"/>
            </w:tcMar>
          </w:tcPr>
          <w:p w:rsidR="007B3A32" w:rsidRPr="001047A7" w:rsidRDefault="007B3A32" w:rsidP="005F2353">
            <w:pPr>
              <w:bidi w:val="0"/>
              <w:rPr>
                <w:i/>
                <w:iCs/>
                <w:lang w:eastAsia="en-GB"/>
              </w:rPr>
            </w:pPr>
            <w:r w:rsidRPr="007B3A32">
              <w:rPr>
                <w:rFonts w:ascii="Arial" w:hAnsi="Arial" w:cs="Arial"/>
                <w:b/>
                <w:bCs/>
                <w:i/>
                <w:iCs/>
                <w:lang w:eastAsia="en-GB"/>
              </w:rPr>
              <w:t>7.9</w:t>
            </w:r>
          </w:p>
        </w:tc>
        <w:tc>
          <w:tcPr>
            <w:tcW w:w="14312" w:type="dxa"/>
            <w:gridSpan w:val="6"/>
            <w:tcMar>
              <w:top w:w="0" w:type="dxa"/>
              <w:left w:w="28" w:type="dxa"/>
              <w:bottom w:w="0" w:type="dxa"/>
              <w:right w:w="28" w:type="dxa"/>
            </w:tcMar>
          </w:tcPr>
          <w:p w:rsidR="007B3A32" w:rsidRPr="007B3A32" w:rsidRDefault="007B3A32" w:rsidP="005F2353">
            <w:pPr>
              <w:widowControl w:val="0"/>
              <w:autoSpaceDE w:val="0"/>
              <w:autoSpaceDN w:val="0"/>
              <w:bidi w:val="0"/>
              <w:rPr>
                <w:rFonts w:ascii="Arial" w:hAnsi="Arial" w:cs="Arial"/>
                <w:b/>
                <w:bCs/>
                <w:i/>
                <w:iCs/>
                <w:lang w:eastAsia="en-GB"/>
              </w:rPr>
            </w:pPr>
            <w:r w:rsidRPr="007B3A32">
              <w:rPr>
                <w:rFonts w:ascii="Arial" w:hAnsi="Arial" w:cs="Arial"/>
                <w:b/>
                <w:bCs/>
                <w:i/>
                <w:iCs/>
                <w:lang w:eastAsia="en-GB"/>
              </w:rPr>
              <w:t>Metrological traceability of certified values</w:t>
            </w: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7B3A32" w:rsidP="005F2353">
            <w:pPr>
              <w:bidi w:val="0"/>
              <w:rPr>
                <w:rFonts w:ascii="Arial" w:hAnsi="Arial" w:cs="Arial"/>
                <w:i/>
                <w:iCs/>
                <w:lang w:eastAsia="en-GB"/>
              </w:rPr>
            </w:pPr>
            <w:r>
              <w:rPr>
                <w:rFonts w:ascii="Helvetica-Bold" w:hAnsi="Helvetica-Bold" w:cs="Helvetica-Bold"/>
                <w:lang w:eastAsia="en-US"/>
              </w:rPr>
              <w:t>7.9.1</w:t>
            </w:r>
          </w:p>
        </w:tc>
        <w:tc>
          <w:tcPr>
            <w:tcW w:w="4819" w:type="dxa"/>
            <w:gridSpan w:val="2"/>
            <w:tcMar>
              <w:top w:w="0" w:type="dxa"/>
              <w:left w:w="28" w:type="dxa"/>
              <w:bottom w:w="0" w:type="dxa"/>
              <w:right w:w="28" w:type="dxa"/>
            </w:tcMar>
          </w:tcPr>
          <w:p w:rsidR="005A0455" w:rsidRDefault="005A0455" w:rsidP="005A0455">
            <w:pPr>
              <w:bidi w:val="0"/>
              <w:jc w:val="both"/>
              <w:rPr>
                <w:rFonts w:asciiTheme="majorBidi" w:hAnsiTheme="majorBidi" w:cstheme="majorBidi"/>
                <w:sz w:val="18"/>
                <w:szCs w:val="18"/>
                <w:lang w:eastAsia="en-GB"/>
              </w:rPr>
            </w:pPr>
            <w:r>
              <w:rPr>
                <w:rFonts w:asciiTheme="majorBidi" w:hAnsiTheme="majorBidi" w:cstheme="majorBidi"/>
                <w:sz w:val="18"/>
                <w:szCs w:val="18"/>
                <w:lang w:eastAsia="en-GB"/>
              </w:rPr>
              <w:t xml:space="preserve">Does the RMP establish </w:t>
            </w:r>
            <w:r w:rsidRPr="005A0455">
              <w:rPr>
                <w:rFonts w:asciiTheme="majorBidi" w:hAnsiTheme="majorBidi" w:cstheme="majorBidi"/>
                <w:sz w:val="18"/>
                <w:szCs w:val="18"/>
                <w:lang w:eastAsia="en-GB"/>
              </w:rPr>
              <w:t xml:space="preserve">the metrological traceability of the certified values </w:t>
            </w:r>
            <w:r w:rsidR="007B3A32" w:rsidRPr="007B3A32">
              <w:rPr>
                <w:rFonts w:asciiTheme="majorBidi" w:hAnsiTheme="majorBidi" w:cstheme="majorBidi"/>
                <w:sz w:val="18"/>
                <w:szCs w:val="18"/>
                <w:lang w:eastAsia="en-GB"/>
              </w:rPr>
              <w:t>in compliance with the relevan</w:t>
            </w:r>
            <w:r>
              <w:rPr>
                <w:rFonts w:asciiTheme="majorBidi" w:hAnsiTheme="majorBidi" w:cstheme="majorBidi"/>
                <w:sz w:val="18"/>
                <w:szCs w:val="18"/>
                <w:lang w:eastAsia="en-GB"/>
              </w:rPr>
              <w:t>t requirements of ISO/IEC 17025?</w:t>
            </w:r>
          </w:p>
          <w:p w:rsidR="004D385D" w:rsidRPr="001047A7" w:rsidRDefault="005A0455" w:rsidP="005A0455">
            <w:pPr>
              <w:bidi w:val="0"/>
              <w:jc w:val="both"/>
              <w:rPr>
                <w:rFonts w:asciiTheme="majorBidi" w:hAnsiTheme="majorBidi" w:cstheme="majorBidi"/>
                <w:sz w:val="18"/>
                <w:szCs w:val="18"/>
                <w:lang w:eastAsia="en-GB"/>
              </w:rPr>
            </w:pPr>
            <w:r w:rsidRPr="005A0455">
              <w:rPr>
                <w:rFonts w:asciiTheme="majorBidi" w:hAnsiTheme="majorBidi" w:cstheme="majorBidi"/>
                <w:sz w:val="18"/>
                <w:szCs w:val="18"/>
                <w:lang w:eastAsia="en-GB"/>
              </w:rPr>
              <w:t xml:space="preserve">Does the RMP </w:t>
            </w:r>
            <w:r w:rsidR="007B3A32" w:rsidRPr="007B3A32">
              <w:rPr>
                <w:rFonts w:asciiTheme="majorBidi" w:hAnsiTheme="majorBidi" w:cstheme="majorBidi"/>
                <w:sz w:val="18"/>
                <w:szCs w:val="18"/>
                <w:lang w:eastAsia="en-GB"/>
              </w:rPr>
              <w:t>provide evidence of the</w:t>
            </w:r>
            <w:r>
              <w:rPr>
                <w:rFonts w:asciiTheme="majorBidi" w:hAnsiTheme="majorBidi" w:cstheme="majorBidi"/>
                <w:sz w:val="18"/>
                <w:szCs w:val="18"/>
                <w:lang w:eastAsia="en-GB"/>
              </w:rPr>
              <w:t xml:space="preserve"> </w:t>
            </w:r>
            <w:r w:rsidR="007B3A32" w:rsidRPr="007B3A32">
              <w:rPr>
                <w:rFonts w:asciiTheme="majorBidi" w:hAnsiTheme="majorBidi" w:cstheme="majorBidi"/>
                <w:sz w:val="18"/>
                <w:szCs w:val="18"/>
                <w:lang w:eastAsia="en-GB"/>
              </w:rPr>
              <w:t>metrological traceability of the certified value to a stated reference</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7B3A32" w:rsidRPr="00502C8E" w:rsidTr="00923912">
        <w:trPr>
          <w:gridAfter w:val="1"/>
          <w:wAfter w:w="90" w:type="dxa"/>
        </w:trPr>
        <w:tc>
          <w:tcPr>
            <w:tcW w:w="993" w:type="dxa"/>
            <w:tcMar>
              <w:top w:w="0" w:type="dxa"/>
              <w:left w:w="28" w:type="dxa"/>
              <w:bottom w:w="0" w:type="dxa"/>
              <w:right w:w="28" w:type="dxa"/>
            </w:tcMar>
          </w:tcPr>
          <w:p w:rsidR="007B3A32" w:rsidRPr="00D56712" w:rsidRDefault="007B3A32" w:rsidP="007B3A32">
            <w:pPr>
              <w:jc w:val="right"/>
            </w:pPr>
            <w:r w:rsidRPr="00D56712">
              <w:t>NOTE 1</w:t>
            </w:r>
          </w:p>
        </w:tc>
        <w:tc>
          <w:tcPr>
            <w:tcW w:w="14312" w:type="dxa"/>
            <w:gridSpan w:val="6"/>
            <w:tcMar>
              <w:top w:w="0" w:type="dxa"/>
              <w:left w:w="28" w:type="dxa"/>
              <w:bottom w:w="0" w:type="dxa"/>
              <w:right w:w="28" w:type="dxa"/>
            </w:tcMar>
          </w:tcPr>
          <w:p w:rsidR="007B3A32" w:rsidRPr="007B3A32" w:rsidRDefault="007B3A32" w:rsidP="007B3A32">
            <w:pPr>
              <w:widowControl w:val="0"/>
              <w:autoSpaceDE w:val="0"/>
              <w:autoSpaceDN w:val="0"/>
              <w:bidi w:val="0"/>
              <w:rPr>
                <w:rFonts w:asciiTheme="majorBidi" w:hAnsiTheme="majorBidi" w:cstheme="majorBidi"/>
                <w:sz w:val="18"/>
                <w:szCs w:val="18"/>
                <w:lang w:eastAsia="en-GB"/>
              </w:rPr>
            </w:pPr>
            <w:r w:rsidRPr="007B3A32">
              <w:rPr>
                <w:rFonts w:asciiTheme="majorBidi" w:hAnsiTheme="majorBidi" w:cstheme="majorBidi"/>
                <w:sz w:val="18"/>
                <w:szCs w:val="18"/>
                <w:lang w:eastAsia="en-GB"/>
              </w:rPr>
              <w:t>A combination of results obtained by different measurement procedures and/or laboratories all being</w:t>
            </w:r>
            <w:r>
              <w:rPr>
                <w:rFonts w:asciiTheme="majorBidi" w:hAnsiTheme="majorBidi" w:cstheme="majorBidi"/>
                <w:sz w:val="18"/>
                <w:szCs w:val="18"/>
                <w:lang w:eastAsia="en-GB"/>
              </w:rPr>
              <w:t xml:space="preserve"> </w:t>
            </w:r>
            <w:r w:rsidRPr="007B3A32">
              <w:rPr>
                <w:rFonts w:asciiTheme="majorBidi" w:hAnsiTheme="majorBidi" w:cstheme="majorBidi"/>
                <w:sz w:val="18"/>
                <w:szCs w:val="18"/>
                <w:lang w:eastAsia="en-GB"/>
              </w:rPr>
              <w:t>traceable to the same reference is also traceable to that reference.</w:t>
            </w:r>
          </w:p>
        </w:tc>
      </w:tr>
      <w:tr w:rsidR="007B3A32" w:rsidRPr="00502C8E" w:rsidTr="00923912">
        <w:trPr>
          <w:gridAfter w:val="1"/>
          <w:wAfter w:w="90" w:type="dxa"/>
        </w:trPr>
        <w:tc>
          <w:tcPr>
            <w:tcW w:w="993" w:type="dxa"/>
            <w:tcMar>
              <w:top w:w="0" w:type="dxa"/>
              <w:left w:w="28" w:type="dxa"/>
              <w:bottom w:w="0" w:type="dxa"/>
              <w:right w:w="28" w:type="dxa"/>
            </w:tcMar>
          </w:tcPr>
          <w:p w:rsidR="007B3A32" w:rsidRPr="00D56712" w:rsidRDefault="007B3A32" w:rsidP="007B3A32">
            <w:pPr>
              <w:jc w:val="right"/>
            </w:pPr>
            <w:r w:rsidRPr="00D56712">
              <w:t>NOTE 2</w:t>
            </w:r>
          </w:p>
        </w:tc>
        <w:tc>
          <w:tcPr>
            <w:tcW w:w="14312" w:type="dxa"/>
            <w:gridSpan w:val="6"/>
            <w:tcMar>
              <w:top w:w="0" w:type="dxa"/>
              <w:left w:w="28" w:type="dxa"/>
              <w:bottom w:w="0" w:type="dxa"/>
              <w:right w:w="28" w:type="dxa"/>
            </w:tcMar>
          </w:tcPr>
          <w:p w:rsidR="007B3A32" w:rsidRPr="001047A7" w:rsidRDefault="007B3A32" w:rsidP="007B3A32">
            <w:pPr>
              <w:widowControl w:val="0"/>
              <w:autoSpaceDE w:val="0"/>
              <w:autoSpaceDN w:val="0"/>
              <w:bidi w:val="0"/>
              <w:rPr>
                <w:rFonts w:asciiTheme="majorBidi" w:hAnsiTheme="majorBidi" w:cstheme="majorBidi"/>
                <w:sz w:val="18"/>
                <w:szCs w:val="18"/>
                <w:lang w:eastAsia="en-GB"/>
              </w:rPr>
            </w:pPr>
            <w:r w:rsidRPr="007B3A32">
              <w:rPr>
                <w:rFonts w:asciiTheme="majorBidi" w:hAnsiTheme="majorBidi" w:cstheme="majorBidi"/>
                <w:sz w:val="18"/>
                <w:szCs w:val="18"/>
                <w:lang w:eastAsia="en-GB"/>
              </w:rPr>
              <w:t>The evidence can be based on evaluation of the measurement process or on confirmation of</w:t>
            </w:r>
            <w:r>
              <w:rPr>
                <w:rFonts w:asciiTheme="majorBidi" w:hAnsiTheme="majorBidi" w:cstheme="majorBidi"/>
                <w:sz w:val="18"/>
                <w:szCs w:val="18"/>
                <w:lang w:eastAsia="en-GB"/>
              </w:rPr>
              <w:t xml:space="preserve"> </w:t>
            </w:r>
            <w:r w:rsidRPr="007B3A32">
              <w:rPr>
                <w:rFonts w:asciiTheme="majorBidi" w:hAnsiTheme="majorBidi" w:cstheme="majorBidi"/>
                <w:sz w:val="18"/>
                <w:szCs w:val="18"/>
                <w:lang w:eastAsia="en-GB"/>
              </w:rPr>
              <w:t>metrological traceability by comparison of results with independent traceable values.</w:t>
            </w:r>
          </w:p>
        </w:tc>
      </w:tr>
      <w:tr w:rsidR="007B3A32" w:rsidRPr="00502C8E" w:rsidTr="00923912">
        <w:trPr>
          <w:gridAfter w:val="1"/>
          <w:wAfter w:w="90" w:type="dxa"/>
        </w:trPr>
        <w:tc>
          <w:tcPr>
            <w:tcW w:w="993" w:type="dxa"/>
            <w:tcMar>
              <w:top w:w="0" w:type="dxa"/>
              <w:left w:w="28" w:type="dxa"/>
              <w:bottom w:w="0" w:type="dxa"/>
              <w:right w:w="28" w:type="dxa"/>
            </w:tcMar>
          </w:tcPr>
          <w:p w:rsidR="007B3A32" w:rsidRDefault="007B3A32" w:rsidP="007B3A32">
            <w:pPr>
              <w:jc w:val="right"/>
            </w:pPr>
            <w:r w:rsidRPr="00D56712">
              <w:t>NOTE 3</w:t>
            </w:r>
          </w:p>
        </w:tc>
        <w:tc>
          <w:tcPr>
            <w:tcW w:w="14312" w:type="dxa"/>
            <w:gridSpan w:val="6"/>
            <w:tcMar>
              <w:top w:w="0" w:type="dxa"/>
              <w:left w:w="28" w:type="dxa"/>
              <w:bottom w:w="0" w:type="dxa"/>
              <w:right w:w="28" w:type="dxa"/>
            </w:tcMar>
          </w:tcPr>
          <w:p w:rsidR="007B3A32" w:rsidRPr="001047A7" w:rsidRDefault="007B3A32" w:rsidP="007B3A32">
            <w:pPr>
              <w:widowControl w:val="0"/>
              <w:autoSpaceDE w:val="0"/>
              <w:autoSpaceDN w:val="0"/>
              <w:bidi w:val="0"/>
              <w:rPr>
                <w:rFonts w:asciiTheme="majorBidi" w:hAnsiTheme="majorBidi" w:cstheme="majorBidi"/>
                <w:sz w:val="18"/>
                <w:szCs w:val="18"/>
                <w:lang w:eastAsia="en-GB"/>
              </w:rPr>
            </w:pPr>
            <w:r w:rsidRPr="007B3A32">
              <w:rPr>
                <w:rFonts w:asciiTheme="majorBidi" w:hAnsiTheme="majorBidi" w:cstheme="majorBidi"/>
                <w:sz w:val="18"/>
                <w:szCs w:val="18"/>
                <w:lang w:eastAsia="en-GB"/>
              </w:rPr>
              <w:t>Clear identification of the property of interest, traceability of the numerical value and the stated</w:t>
            </w:r>
            <w:r>
              <w:rPr>
                <w:rFonts w:asciiTheme="majorBidi" w:hAnsiTheme="majorBidi" w:cstheme="majorBidi"/>
                <w:sz w:val="18"/>
                <w:szCs w:val="18"/>
                <w:lang w:eastAsia="en-GB"/>
              </w:rPr>
              <w:t xml:space="preserve"> </w:t>
            </w:r>
            <w:r w:rsidRPr="007B3A32">
              <w:rPr>
                <w:rFonts w:asciiTheme="majorBidi" w:hAnsiTheme="majorBidi" w:cstheme="majorBidi"/>
                <w:sz w:val="18"/>
                <w:szCs w:val="18"/>
                <w:lang w:eastAsia="en-GB"/>
              </w:rPr>
              <w:t>reference contribute to the traceability of results.</w:t>
            </w:r>
          </w:p>
        </w:tc>
      </w:tr>
      <w:tr w:rsidR="007B3A32" w:rsidRPr="00502C8E" w:rsidTr="00923912">
        <w:trPr>
          <w:gridAfter w:val="1"/>
          <w:wAfter w:w="90" w:type="dxa"/>
        </w:trPr>
        <w:tc>
          <w:tcPr>
            <w:tcW w:w="993" w:type="dxa"/>
            <w:tcMar>
              <w:top w:w="0" w:type="dxa"/>
              <w:left w:w="28" w:type="dxa"/>
              <w:bottom w:w="0" w:type="dxa"/>
              <w:right w:w="28" w:type="dxa"/>
            </w:tcMar>
          </w:tcPr>
          <w:p w:rsidR="007B3A32" w:rsidRPr="00D56712" w:rsidRDefault="007B3A32" w:rsidP="007B3A32">
            <w:pPr>
              <w:jc w:val="right"/>
            </w:pPr>
            <w:r w:rsidRPr="00D56712">
              <w:t xml:space="preserve">NOTE </w:t>
            </w:r>
            <w:r>
              <w:t>4</w:t>
            </w:r>
          </w:p>
        </w:tc>
        <w:tc>
          <w:tcPr>
            <w:tcW w:w="14312" w:type="dxa"/>
            <w:gridSpan w:val="6"/>
            <w:tcMar>
              <w:top w:w="0" w:type="dxa"/>
              <w:left w:w="28" w:type="dxa"/>
              <w:bottom w:w="0" w:type="dxa"/>
              <w:right w:w="28" w:type="dxa"/>
            </w:tcMar>
          </w:tcPr>
          <w:p w:rsidR="007B3A32" w:rsidRPr="001047A7" w:rsidRDefault="007B3A32" w:rsidP="007B3A32">
            <w:pPr>
              <w:widowControl w:val="0"/>
              <w:autoSpaceDE w:val="0"/>
              <w:autoSpaceDN w:val="0"/>
              <w:bidi w:val="0"/>
              <w:rPr>
                <w:rFonts w:asciiTheme="majorBidi" w:hAnsiTheme="majorBidi" w:cstheme="majorBidi"/>
                <w:sz w:val="18"/>
                <w:szCs w:val="18"/>
                <w:lang w:eastAsia="en-GB"/>
              </w:rPr>
            </w:pPr>
            <w:r w:rsidRPr="007B3A32">
              <w:rPr>
                <w:rFonts w:asciiTheme="majorBidi" w:hAnsiTheme="majorBidi" w:cstheme="majorBidi"/>
                <w:sz w:val="18"/>
                <w:szCs w:val="18"/>
                <w:lang w:eastAsia="en-GB"/>
              </w:rPr>
              <w:t>ISO/TR 16476 contains additional information on establishment and expression of metrological</w:t>
            </w:r>
            <w:r>
              <w:rPr>
                <w:rFonts w:asciiTheme="majorBidi" w:hAnsiTheme="majorBidi" w:cstheme="majorBidi"/>
                <w:sz w:val="18"/>
                <w:szCs w:val="18"/>
                <w:lang w:eastAsia="en-GB"/>
              </w:rPr>
              <w:t xml:space="preserve"> </w:t>
            </w:r>
            <w:r w:rsidRPr="007B3A32">
              <w:rPr>
                <w:rFonts w:asciiTheme="majorBidi" w:hAnsiTheme="majorBidi" w:cstheme="majorBidi"/>
                <w:sz w:val="18"/>
                <w:szCs w:val="18"/>
                <w:lang w:eastAsia="en-GB"/>
              </w:rPr>
              <w:t>traceability of certified values.</w:t>
            </w:r>
          </w:p>
        </w:tc>
      </w:tr>
      <w:tr w:rsidR="004D385D" w:rsidRPr="00502C8E" w:rsidTr="008E6A55">
        <w:trPr>
          <w:gridAfter w:val="1"/>
          <w:wAfter w:w="90" w:type="dxa"/>
        </w:trPr>
        <w:tc>
          <w:tcPr>
            <w:tcW w:w="993" w:type="dxa"/>
            <w:tcMar>
              <w:top w:w="0" w:type="dxa"/>
              <w:left w:w="28" w:type="dxa"/>
              <w:bottom w:w="0" w:type="dxa"/>
              <w:right w:w="28" w:type="dxa"/>
            </w:tcMar>
          </w:tcPr>
          <w:p w:rsidR="004D385D" w:rsidRDefault="007B3A32" w:rsidP="005F2353">
            <w:pPr>
              <w:widowControl w:val="0"/>
              <w:autoSpaceDE w:val="0"/>
              <w:autoSpaceDN w:val="0"/>
              <w:bidi w:val="0"/>
              <w:jc w:val="both"/>
              <w:rPr>
                <w:rFonts w:ascii="Arial,Bold" w:hAnsi="Arial,Bold" w:cs="Arial,Bold"/>
                <w:b/>
                <w:bCs/>
                <w:sz w:val="19"/>
                <w:szCs w:val="19"/>
                <w:lang w:eastAsia="en-US"/>
              </w:rPr>
            </w:pPr>
            <w:r>
              <w:rPr>
                <w:rFonts w:cs="Times New Roman"/>
                <w:lang w:eastAsia="en-GB"/>
              </w:rPr>
              <w:t>7.9.2</w:t>
            </w:r>
          </w:p>
        </w:tc>
        <w:tc>
          <w:tcPr>
            <w:tcW w:w="4819" w:type="dxa"/>
            <w:gridSpan w:val="2"/>
            <w:tcMar>
              <w:top w:w="0" w:type="dxa"/>
              <w:left w:w="28" w:type="dxa"/>
              <w:bottom w:w="0" w:type="dxa"/>
              <w:right w:w="28" w:type="dxa"/>
            </w:tcMar>
          </w:tcPr>
          <w:p w:rsidR="004D385D" w:rsidRPr="001047A7" w:rsidRDefault="005A0455" w:rsidP="005A0455">
            <w:pPr>
              <w:widowControl w:val="0"/>
              <w:autoSpaceDE w:val="0"/>
              <w:autoSpaceDN w:val="0"/>
              <w:bidi w:val="0"/>
              <w:rPr>
                <w:rFonts w:asciiTheme="majorBidi" w:hAnsiTheme="majorBidi" w:cstheme="majorBidi"/>
                <w:sz w:val="18"/>
                <w:szCs w:val="18"/>
                <w:lang w:eastAsia="en-GB"/>
              </w:rPr>
            </w:pPr>
            <w:r>
              <w:rPr>
                <w:rFonts w:asciiTheme="majorBidi" w:hAnsiTheme="majorBidi" w:cstheme="majorBidi"/>
                <w:sz w:val="18"/>
                <w:szCs w:val="18"/>
                <w:lang w:eastAsia="en-GB"/>
              </w:rPr>
              <w:t>Has t</w:t>
            </w:r>
            <w:r w:rsidR="007B3A32" w:rsidRPr="007B3A32">
              <w:rPr>
                <w:rFonts w:asciiTheme="majorBidi" w:hAnsiTheme="majorBidi" w:cstheme="majorBidi"/>
                <w:sz w:val="18"/>
                <w:szCs w:val="18"/>
                <w:lang w:eastAsia="en-GB"/>
              </w:rPr>
              <w:t>he stated reference be</w:t>
            </w:r>
            <w:r>
              <w:rPr>
                <w:rFonts w:asciiTheme="majorBidi" w:hAnsiTheme="majorBidi" w:cstheme="majorBidi"/>
                <w:sz w:val="18"/>
                <w:szCs w:val="18"/>
                <w:lang w:eastAsia="en-GB"/>
              </w:rPr>
              <w:t>en</w:t>
            </w:r>
            <w:r w:rsidR="007B3A32" w:rsidRPr="007B3A32">
              <w:rPr>
                <w:rFonts w:asciiTheme="majorBidi" w:hAnsiTheme="majorBidi" w:cstheme="majorBidi"/>
                <w:sz w:val="18"/>
                <w:szCs w:val="18"/>
                <w:lang w:eastAsia="en-GB"/>
              </w:rPr>
              <w:t xml:space="preserve"> a definition of a measurement unit through its practical realization,</w:t>
            </w:r>
            <w:r w:rsidR="007B3A32">
              <w:rPr>
                <w:rFonts w:asciiTheme="majorBidi" w:hAnsiTheme="majorBidi" w:cstheme="majorBidi"/>
                <w:sz w:val="18"/>
                <w:szCs w:val="18"/>
                <w:lang w:eastAsia="en-GB"/>
              </w:rPr>
              <w:t xml:space="preserve"> </w:t>
            </w:r>
            <w:r w:rsidR="007B3A32" w:rsidRPr="007B3A32">
              <w:rPr>
                <w:rFonts w:asciiTheme="majorBidi" w:hAnsiTheme="majorBidi" w:cstheme="majorBidi"/>
                <w:sz w:val="18"/>
                <w:szCs w:val="18"/>
                <w:lang w:eastAsia="en-GB"/>
              </w:rPr>
              <w:t>or a measurement procedure including the measurement unit, or a measurement standard</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5A0455" w:rsidP="005F2353">
            <w:pPr>
              <w:widowControl w:val="0"/>
              <w:autoSpaceDE w:val="0"/>
              <w:autoSpaceDN w:val="0"/>
              <w:bidi w:val="0"/>
              <w:jc w:val="both"/>
              <w:rPr>
                <w:rFonts w:cs="Times New Roman"/>
                <w:lang w:eastAsia="en-GB"/>
              </w:rPr>
            </w:pPr>
            <w:r>
              <w:rPr>
                <w:rFonts w:cs="Times New Roman"/>
                <w:lang w:eastAsia="en-GB"/>
              </w:rPr>
              <w:t>7.9.3</w:t>
            </w:r>
          </w:p>
        </w:tc>
        <w:tc>
          <w:tcPr>
            <w:tcW w:w="4819" w:type="dxa"/>
            <w:gridSpan w:val="2"/>
            <w:tcMar>
              <w:top w:w="0" w:type="dxa"/>
              <w:left w:w="28" w:type="dxa"/>
              <w:bottom w:w="0" w:type="dxa"/>
              <w:right w:w="28" w:type="dxa"/>
            </w:tcMar>
          </w:tcPr>
          <w:p w:rsidR="004D385D" w:rsidRPr="001047A7" w:rsidRDefault="005A0455" w:rsidP="005A0455">
            <w:pPr>
              <w:bidi w:val="0"/>
              <w:rPr>
                <w:rFonts w:asciiTheme="majorBidi" w:hAnsiTheme="majorBidi" w:cstheme="majorBidi"/>
                <w:sz w:val="18"/>
                <w:szCs w:val="18"/>
                <w:lang w:eastAsia="en-GB"/>
              </w:rPr>
            </w:pPr>
            <w:r w:rsidRPr="005A0455">
              <w:rPr>
                <w:rFonts w:asciiTheme="majorBidi" w:hAnsiTheme="majorBidi" w:cstheme="majorBidi"/>
                <w:sz w:val="18"/>
                <w:szCs w:val="18"/>
                <w:lang w:eastAsia="en-GB"/>
              </w:rPr>
              <w:t>Does the RMP demonstrate that the stated reference is traceable</w:t>
            </w:r>
            <w:r>
              <w:rPr>
                <w:rFonts w:asciiTheme="majorBidi" w:hAnsiTheme="majorBidi" w:cstheme="majorBidi"/>
                <w:sz w:val="18"/>
                <w:szCs w:val="18"/>
                <w:lang w:eastAsia="en-GB"/>
              </w:rPr>
              <w:t xml:space="preserve"> </w:t>
            </w:r>
            <w:r w:rsidRPr="005A0455">
              <w:rPr>
                <w:rFonts w:asciiTheme="majorBidi" w:hAnsiTheme="majorBidi" w:cstheme="majorBidi"/>
                <w:sz w:val="18"/>
                <w:szCs w:val="18"/>
                <w:lang w:eastAsia="en-GB"/>
              </w:rPr>
              <w:t>to the International System of Units (SI) .</w:t>
            </w:r>
            <w:r>
              <w:rPr>
                <w:rFonts w:asciiTheme="majorBidi" w:hAnsiTheme="majorBidi" w:cstheme="majorBidi"/>
                <w:sz w:val="18"/>
                <w:szCs w:val="18"/>
                <w:lang w:eastAsia="en-GB"/>
              </w:rPr>
              <w:t>?</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5A0455" w:rsidP="005F2353">
            <w:pPr>
              <w:bidi w:val="0"/>
              <w:rPr>
                <w:rFonts w:ascii="Arial" w:hAnsi="Arial" w:cs="Arial"/>
                <w:i/>
                <w:iCs/>
                <w:lang w:eastAsia="en-GB"/>
              </w:rPr>
            </w:pPr>
            <w:r>
              <w:rPr>
                <w:rFonts w:ascii="Arial" w:hAnsi="Arial" w:cs="Arial"/>
                <w:lang w:eastAsia="en-US"/>
              </w:rPr>
              <w:t>7.9.4</w:t>
            </w:r>
          </w:p>
        </w:tc>
        <w:tc>
          <w:tcPr>
            <w:tcW w:w="4819" w:type="dxa"/>
            <w:gridSpan w:val="2"/>
            <w:tcMar>
              <w:top w:w="0" w:type="dxa"/>
              <w:left w:w="28" w:type="dxa"/>
              <w:bottom w:w="0" w:type="dxa"/>
              <w:right w:w="28" w:type="dxa"/>
            </w:tcMar>
          </w:tcPr>
          <w:p w:rsidR="004C7FE6" w:rsidRDefault="005A0455" w:rsidP="005A0455">
            <w:pPr>
              <w:autoSpaceDE w:val="0"/>
              <w:autoSpaceDN w:val="0"/>
              <w:bidi w:val="0"/>
              <w:adjustRightInd w:val="0"/>
              <w:rPr>
                <w:rFonts w:asciiTheme="majorBidi" w:hAnsiTheme="majorBidi" w:cstheme="majorBidi"/>
                <w:sz w:val="18"/>
                <w:szCs w:val="18"/>
                <w:lang w:eastAsia="en-GB"/>
              </w:rPr>
            </w:pPr>
            <w:r w:rsidRPr="005A0455">
              <w:rPr>
                <w:rFonts w:asciiTheme="majorBidi" w:hAnsiTheme="majorBidi" w:cstheme="majorBidi"/>
                <w:sz w:val="18"/>
                <w:szCs w:val="18"/>
                <w:lang w:eastAsia="en-GB"/>
              </w:rPr>
              <w:t>Where metrological traceability to the SI un</w:t>
            </w:r>
            <w:r w:rsidR="004C7FE6">
              <w:rPr>
                <w:rFonts w:asciiTheme="majorBidi" w:hAnsiTheme="majorBidi" w:cstheme="majorBidi"/>
                <w:sz w:val="18"/>
                <w:szCs w:val="18"/>
                <w:lang w:eastAsia="en-GB"/>
              </w:rPr>
              <w:t>its is not technically possible.</w:t>
            </w:r>
          </w:p>
          <w:p w:rsidR="005A0455" w:rsidRPr="005A0455" w:rsidRDefault="005A0455" w:rsidP="004C7FE6">
            <w:pPr>
              <w:autoSpaceDE w:val="0"/>
              <w:autoSpaceDN w:val="0"/>
              <w:bidi w:val="0"/>
              <w:adjustRightInd w:val="0"/>
              <w:rPr>
                <w:rFonts w:asciiTheme="majorBidi" w:hAnsiTheme="majorBidi" w:cstheme="majorBidi"/>
                <w:sz w:val="18"/>
                <w:szCs w:val="18"/>
                <w:lang w:eastAsia="en-GB"/>
              </w:rPr>
            </w:pPr>
            <w:r>
              <w:rPr>
                <w:rFonts w:asciiTheme="majorBidi" w:hAnsiTheme="majorBidi" w:cstheme="majorBidi"/>
                <w:sz w:val="18"/>
                <w:szCs w:val="18"/>
                <w:lang w:eastAsia="en-GB"/>
              </w:rPr>
              <w:t xml:space="preserve">Does the RMP </w:t>
            </w:r>
            <w:r w:rsidRPr="005A0455">
              <w:rPr>
                <w:rFonts w:asciiTheme="majorBidi" w:hAnsiTheme="majorBidi" w:cstheme="majorBidi"/>
                <w:sz w:val="18"/>
                <w:szCs w:val="18"/>
                <w:lang w:eastAsia="en-GB"/>
              </w:rPr>
              <w:t>demonstrate metrological traceability to an appropriate reference</w:t>
            </w:r>
            <w:r>
              <w:rPr>
                <w:rFonts w:asciiTheme="majorBidi" w:hAnsiTheme="majorBidi" w:cstheme="majorBidi"/>
                <w:sz w:val="18"/>
                <w:szCs w:val="18"/>
                <w:lang w:eastAsia="en-GB"/>
              </w:rPr>
              <w:t>?</w:t>
            </w:r>
            <w:r w:rsidRPr="005A0455">
              <w:rPr>
                <w:rFonts w:asciiTheme="majorBidi" w:hAnsiTheme="majorBidi" w:cstheme="majorBidi"/>
                <w:sz w:val="18"/>
                <w:szCs w:val="18"/>
                <w:lang w:eastAsia="en-GB"/>
              </w:rPr>
              <w:t xml:space="preserve"> (see traceability requirements in</w:t>
            </w:r>
          </w:p>
          <w:p w:rsidR="004D385D" w:rsidRPr="001047A7" w:rsidRDefault="005A0455" w:rsidP="005A0455">
            <w:pPr>
              <w:bidi w:val="0"/>
              <w:jc w:val="both"/>
              <w:rPr>
                <w:rFonts w:asciiTheme="majorBidi" w:hAnsiTheme="majorBidi" w:cstheme="majorBidi"/>
                <w:sz w:val="18"/>
                <w:szCs w:val="18"/>
                <w:lang w:eastAsia="en-GB"/>
              </w:rPr>
            </w:pPr>
            <w:r w:rsidRPr="005A0455">
              <w:rPr>
                <w:rFonts w:asciiTheme="majorBidi" w:hAnsiTheme="majorBidi" w:cstheme="majorBidi"/>
                <w:sz w:val="18"/>
                <w:szCs w:val="18"/>
                <w:lang w:eastAsia="en-GB"/>
              </w:rPr>
              <w:t>ISO/IEC 17025) .</w:t>
            </w:r>
          </w:p>
        </w:tc>
        <w:tc>
          <w:tcPr>
            <w:tcW w:w="4116" w:type="dxa"/>
            <w:tcMar>
              <w:top w:w="0" w:type="dxa"/>
              <w:left w:w="28" w:type="dxa"/>
              <w:bottom w:w="0" w:type="dxa"/>
              <w:right w:w="28" w:type="dxa"/>
            </w:tcMar>
          </w:tcPr>
          <w:p w:rsidR="004D385D" w:rsidRPr="00502C8E" w:rsidRDefault="004D385D" w:rsidP="005F2353">
            <w:pPr>
              <w:widowControl w:val="0"/>
              <w:autoSpaceDE w:val="0"/>
              <w:autoSpaceDN w:val="0"/>
              <w:bidi w:val="0"/>
              <w:rPr>
                <w:highlight w:val="yellow"/>
              </w:rPr>
            </w:pPr>
          </w:p>
        </w:tc>
        <w:tc>
          <w:tcPr>
            <w:tcW w:w="709" w:type="dxa"/>
          </w:tcPr>
          <w:p w:rsidR="004D385D" w:rsidRPr="00502C8E" w:rsidRDefault="004D385D" w:rsidP="005F2353">
            <w:pPr>
              <w:widowControl w:val="0"/>
              <w:autoSpaceDE w:val="0"/>
              <w:autoSpaceDN w:val="0"/>
              <w:bidi w:val="0"/>
              <w:rPr>
                <w:highlight w:val="yellow"/>
              </w:rPr>
            </w:pPr>
          </w:p>
        </w:tc>
        <w:tc>
          <w:tcPr>
            <w:tcW w:w="4668" w:type="dxa"/>
            <w:gridSpan w:val="2"/>
          </w:tcPr>
          <w:p w:rsidR="004D385D" w:rsidRPr="00502C8E" w:rsidRDefault="004D385D" w:rsidP="005F2353">
            <w:pPr>
              <w:widowControl w:val="0"/>
              <w:autoSpaceDE w:val="0"/>
              <w:autoSpaceDN w:val="0"/>
              <w:bidi w:val="0"/>
              <w:rPr>
                <w:highlight w:val="yellow"/>
              </w:rPr>
            </w:pPr>
          </w:p>
        </w:tc>
      </w:tr>
      <w:tr w:rsidR="004C7FE6" w:rsidRPr="00502C8E" w:rsidTr="008E6A55">
        <w:trPr>
          <w:gridAfter w:val="1"/>
          <w:wAfter w:w="90" w:type="dxa"/>
        </w:trPr>
        <w:tc>
          <w:tcPr>
            <w:tcW w:w="993" w:type="dxa"/>
            <w:tcMar>
              <w:top w:w="0" w:type="dxa"/>
              <w:left w:w="28" w:type="dxa"/>
              <w:bottom w:w="0" w:type="dxa"/>
              <w:right w:w="28" w:type="dxa"/>
            </w:tcMar>
          </w:tcPr>
          <w:p w:rsidR="004C7FE6" w:rsidRDefault="004C7FE6" w:rsidP="005F2353">
            <w:pPr>
              <w:bidi w:val="0"/>
              <w:rPr>
                <w:rFonts w:ascii="Arial" w:hAnsi="Arial" w:cs="Arial"/>
                <w:lang w:eastAsia="en-US"/>
              </w:rPr>
            </w:pPr>
            <w:r>
              <w:rPr>
                <w:rFonts w:ascii="Arial" w:hAnsi="Arial" w:cs="Arial"/>
                <w:lang w:eastAsia="en-US"/>
              </w:rPr>
              <w:t>7.9.5</w:t>
            </w:r>
          </w:p>
        </w:tc>
        <w:tc>
          <w:tcPr>
            <w:tcW w:w="4819" w:type="dxa"/>
            <w:gridSpan w:val="2"/>
            <w:tcMar>
              <w:top w:w="0" w:type="dxa"/>
              <w:left w:w="28" w:type="dxa"/>
              <w:bottom w:w="0" w:type="dxa"/>
              <w:right w:w="28" w:type="dxa"/>
            </w:tcMar>
          </w:tcPr>
          <w:p w:rsidR="004C7FE6" w:rsidRPr="005A0455" w:rsidRDefault="004C7FE6" w:rsidP="004C7FE6">
            <w:pPr>
              <w:autoSpaceDE w:val="0"/>
              <w:autoSpaceDN w:val="0"/>
              <w:bidi w:val="0"/>
              <w:adjustRightInd w:val="0"/>
              <w:rPr>
                <w:rFonts w:asciiTheme="majorBidi" w:hAnsiTheme="majorBidi" w:cstheme="majorBidi"/>
                <w:sz w:val="18"/>
                <w:szCs w:val="18"/>
                <w:lang w:eastAsia="en-GB"/>
              </w:rPr>
            </w:pPr>
            <w:r w:rsidRPr="004C7FE6">
              <w:rPr>
                <w:rFonts w:asciiTheme="majorBidi" w:hAnsiTheme="majorBidi" w:cstheme="majorBidi"/>
                <w:sz w:val="18"/>
                <w:szCs w:val="18"/>
                <w:lang w:eastAsia="en-GB"/>
              </w:rPr>
              <w:t>For studies in which the values need to be traceable to a higher order reference system (</w:t>
            </w:r>
            <w:proofErr w:type="spellStart"/>
            <w:r w:rsidRPr="004C7FE6">
              <w:rPr>
                <w:rFonts w:asciiTheme="majorBidi" w:hAnsiTheme="majorBidi" w:cstheme="majorBidi"/>
                <w:sz w:val="18"/>
                <w:szCs w:val="18"/>
                <w:lang w:eastAsia="en-GB"/>
              </w:rPr>
              <w:t>e.g.characterization</w:t>
            </w:r>
            <w:proofErr w:type="spellEnd"/>
            <w:r w:rsidRPr="004C7FE6">
              <w:rPr>
                <w:rFonts w:asciiTheme="majorBidi" w:hAnsiTheme="majorBidi" w:cstheme="majorBidi"/>
                <w:sz w:val="18"/>
                <w:szCs w:val="18"/>
                <w:lang w:eastAsia="en-GB"/>
              </w:rPr>
              <w:t xml:space="preserve"> studies with measurements under reproducibility conditions) , it shall be ensured that</w:t>
            </w:r>
            <w:r>
              <w:rPr>
                <w:rFonts w:asciiTheme="majorBidi" w:hAnsiTheme="majorBidi" w:cstheme="majorBidi"/>
                <w:sz w:val="18"/>
                <w:szCs w:val="18"/>
                <w:lang w:eastAsia="en-GB"/>
              </w:rPr>
              <w:t xml:space="preserve"> </w:t>
            </w:r>
            <w:r w:rsidRPr="004C7FE6">
              <w:rPr>
                <w:rFonts w:asciiTheme="majorBidi" w:hAnsiTheme="majorBidi" w:cstheme="majorBidi"/>
                <w:sz w:val="18"/>
                <w:szCs w:val="18"/>
                <w:lang w:eastAsia="en-GB"/>
              </w:rPr>
              <w:t xml:space="preserve">the measurements are calibrated with standards with </w:t>
            </w:r>
            <w:proofErr w:type="spellStart"/>
            <w:r w:rsidRPr="004C7FE6">
              <w:rPr>
                <w:rFonts w:asciiTheme="majorBidi" w:hAnsiTheme="majorBidi" w:cstheme="majorBidi"/>
                <w:sz w:val="18"/>
                <w:szCs w:val="18"/>
                <w:lang w:eastAsia="en-GB"/>
              </w:rPr>
              <w:t>metrologically</w:t>
            </w:r>
            <w:proofErr w:type="spellEnd"/>
            <w:r w:rsidRPr="004C7FE6">
              <w:rPr>
                <w:rFonts w:asciiTheme="majorBidi" w:hAnsiTheme="majorBidi" w:cstheme="majorBidi"/>
                <w:sz w:val="18"/>
                <w:szCs w:val="18"/>
                <w:lang w:eastAsia="en-GB"/>
              </w:rPr>
              <w:t xml:space="preserve"> traceable values.</w:t>
            </w:r>
          </w:p>
        </w:tc>
        <w:tc>
          <w:tcPr>
            <w:tcW w:w="4116" w:type="dxa"/>
            <w:tcMar>
              <w:top w:w="0" w:type="dxa"/>
              <w:left w:w="28" w:type="dxa"/>
              <w:bottom w:w="0" w:type="dxa"/>
              <w:right w:w="28" w:type="dxa"/>
            </w:tcMar>
          </w:tcPr>
          <w:p w:rsidR="004C7FE6" w:rsidRPr="00502C8E" w:rsidRDefault="004C7FE6" w:rsidP="005F2353">
            <w:pPr>
              <w:widowControl w:val="0"/>
              <w:autoSpaceDE w:val="0"/>
              <w:autoSpaceDN w:val="0"/>
              <w:bidi w:val="0"/>
              <w:rPr>
                <w:highlight w:val="yellow"/>
              </w:rPr>
            </w:pPr>
          </w:p>
        </w:tc>
        <w:tc>
          <w:tcPr>
            <w:tcW w:w="709" w:type="dxa"/>
          </w:tcPr>
          <w:p w:rsidR="004C7FE6" w:rsidRPr="00502C8E" w:rsidRDefault="004C7FE6" w:rsidP="005F2353">
            <w:pPr>
              <w:widowControl w:val="0"/>
              <w:autoSpaceDE w:val="0"/>
              <w:autoSpaceDN w:val="0"/>
              <w:bidi w:val="0"/>
              <w:rPr>
                <w:highlight w:val="yellow"/>
              </w:rPr>
            </w:pPr>
          </w:p>
        </w:tc>
        <w:tc>
          <w:tcPr>
            <w:tcW w:w="4668" w:type="dxa"/>
            <w:gridSpan w:val="2"/>
          </w:tcPr>
          <w:p w:rsidR="004C7FE6" w:rsidRPr="00502C8E" w:rsidRDefault="004C7FE6" w:rsidP="005F2353">
            <w:pPr>
              <w:widowControl w:val="0"/>
              <w:autoSpaceDE w:val="0"/>
              <w:autoSpaceDN w:val="0"/>
              <w:bidi w:val="0"/>
              <w:rPr>
                <w:highlight w:val="yellow"/>
              </w:rPr>
            </w:pPr>
          </w:p>
        </w:tc>
      </w:tr>
      <w:tr w:rsidR="004C7FE6" w:rsidRPr="00502C8E" w:rsidTr="008E6A55">
        <w:trPr>
          <w:gridAfter w:val="1"/>
          <w:wAfter w:w="90" w:type="dxa"/>
        </w:trPr>
        <w:tc>
          <w:tcPr>
            <w:tcW w:w="993" w:type="dxa"/>
            <w:tcMar>
              <w:top w:w="0" w:type="dxa"/>
              <w:left w:w="28" w:type="dxa"/>
              <w:bottom w:w="0" w:type="dxa"/>
              <w:right w:w="28" w:type="dxa"/>
            </w:tcMar>
          </w:tcPr>
          <w:p w:rsidR="004C7FE6" w:rsidRDefault="004C7FE6" w:rsidP="005F2353">
            <w:pPr>
              <w:bidi w:val="0"/>
              <w:rPr>
                <w:rFonts w:ascii="Arial" w:hAnsi="Arial" w:cs="Arial"/>
                <w:lang w:eastAsia="en-US"/>
              </w:rPr>
            </w:pPr>
            <w:r>
              <w:rPr>
                <w:rFonts w:ascii="Arial" w:hAnsi="Arial" w:cs="Arial"/>
                <w:lang w:eastAsia="en-US"/>
              </w:rPr>
              <w:t>7.9.6</w:t>
            </w:r>
          </w:p>
        </w:tc>
        <w:tc>
          <w:tcPr>
            <w:tcW w:w="4819" w:type="dxa"/>
            <w:gridSpan w:val="2"/>
            <w:tcMar>
              <w:top w:w="0" w:type="dxa"/>
              <w:left w:w="28" w:type="dxa"/>
              <w:bottom w:w="0" w:type="dxa"/>
              <w:right w:w="28" w:type="dxa"/>
            </w:tcMar>
          </w:tcPr>
          <w:p w:rsidR="004C7FE6" w:rsidRPr="004C7FE6" w:rsidRDefault="004C7FE6" w:rsidP="004C7FE6">
            <w:pPr>
              <w:autoSpaceDE w:val="0"/>
              <w:autoSpaceDN w:val="0"/>
              <w:bidi w:val="0"/>
              <w:adjustRightInd w:val="0"/>
              <w:rPr>
                <w:rFonts w:asciiTheme="majorBidi" w:hAnsiTheme="majorBidi" w:cstheme="majorBidi"/>
                <w:sz w:val="18"/>
                <w:szCs w:val="18"/>
                <w:lang w:eastAsia="en-GB"/>
              </w:rPr>
            </w:pPr>
            <w:r w:rsidRPr="004C7FE6">
              <w:rPr>
                <w:rFonts w:asciiTheme="majorBidi" w:hAnsiTheme="majorBidi" w:cstheme="majorBidi"/>
                <w:sz w:val="18"/>
                <w:szCs w:val="18"/>
                <w:lang w:eastAsia="en-GB"/>
              </w:rPr>
              <w:t>Secondary parameters that have a significant influence on the certified value or its uncertainty</w:t>
            </w:r>
          </w:p>
          <w:p w:rsidR="004C7FE6" w:rsidRPr="005A0455" w:rsidRDefault="004C7FE6" w:rsidP="004C7FE6">
            <w:pPr>
              <w:autoSpaceDE w:val="0"/>
              <w:autoSpaceDN w:val="0"/>
              <w:bidi w:val="0"/>
              <w:adjustRightInd w:val="0"/>
              <w:rPr>
                <w:rFonts w:asciiTheme="majorBidi" w:hAnsiTheme="majorBidi" w:cstheme="majorBidi"/>
                <w:sz w:val="18"/>
                <w:szCs w:val="18"/>
                <w:lang w:eastAsia="en-GB"/>
              </w:rPr>
            </w:pPr>
            <w:r w:rsidRPr="004C7FE6">
              <w:rPr>
                <w:rFonts w:asciiTheme="majorBidi" w:hAnsiTheme="majorBidi" w:cstheme="majorBidi"/>
                <w:sz w:val="18"/>
                <w:szCs w:val="18"/>
                <w:lang w:eastAsia="en-GB"/>
              </w:rPr>
              <w:t>shall have evidence of metrological traceability.</w:t>
            </w:r>
          </w:p>
        </w:tc>
        <w:tc>
          <w:tcPr>
            <w:tcW w:w="4116" w:type="dxa"/>
            <w:tcMar>
              <w:top w:w="0" w:type="dxa"/>
              <w:left w:w="28" w:type="dxa"/>
              <w:bottom w:w="0" w:type="dxa"/>
              <w:right w:w="28" w:type="dxa"/>
            </w:tcMar>
          </w:tcPr>
          <w:p w:rsidR="004C7FE6" w:rsidRPr="00502C8E" w:rsidRDefault="004C7FE6" w:rsidP="005F2353">
            <w:pPr>
              <w:widowControl w:val="0"/>
              <w:autoSpaceDE w:val="0"/>
              <w:autoSpaceDN w:val="0"/>
              <w:bidi w:val="0"/>
              <w:rPr>
                <w:highlight w:val="yellow"/>
              </w:rPr>
            </w:pPr>
          </w:p>
        </w:tc>
        <w:tc>
          <w:tcPr>
            <w:tcW w:w="709" w:type="dxa"/>
          </w:tcPr>
          <w:p w:rsidR="004C7FE6" w:rsidRPr="00502C8E" w:rsidRDefault="004C7FE6" w:rsidP="005F2353">
            <w:pPr>
              <w:widowControl w:val="0"/>
              <w:autoSpaceDE w:val="0"/>
              <w:autoSpaceDN w:val="0"/>
              <w:bidi w:val="0"/>
              <w:rPr>
                <w:highlight w:val="yellow"/>
              </w:rPr>
            </w:pPr>
          </w:p>
        </w:tc>
        <w:tc>
          <w:tcPr>
            <w:tcW w:w="4668" w:type="dxa"/>
            <w:gridSpan w:val="2"/>
          </w:tcPr>
          <w:p w:rsidR="004C7FE6" w:rsidRPr="00502C8E" w:rsidRDefault="004C7FE6" w:rsidP="005F2353">
            <w:pPr>
              <w:widowControl w:val="0"/>
              <w:autoSpaceDE w:val="0"/>
              <w:autoSpaceDN w:val="0"/>
              <w:bidi w:val="0"/>
              <w:rPr>
                <w:highlight w:val="yellow"/>
              </w:rPr>
            </w:pPr>
          </w:p>
        </w:tc>
      </w:tr>
      <w:tr w:rsidR="004C7FE6" w:rsidRPr="00502C8E" w:rsidTr="00923912">
        <w:trPr>
          <w:gridAfter w:val="1"/>
          <w:wAfter w:w="90" w:type="dxa"/>
        </w:trPr>
        <w:tc>
          <w:tcPr>
            <w:tcW w:w="993" w:type="dxa"/>
            <w:tcMar>
              <w:top w:w="0" w:type="dxa"/>
              <w:left w:w="28" w:type="dxa"/>
              <w:bottom w:w="0" w:type="dxa"/>
              <w:right w:w="28" w:type="dxa"/>
            </w:tcMar>
          </w:tcPr>
          <w:p w:rsidR="004C7FE6" w:rsidRDefault="004C7FE6" w:rsidP="004C7FE6">
            <w:pPr>
              <w:bidi w:val="0"/>
              <w:rPr>
                <w:rFonts w:ascii="Arial" w:hAnsi="Arial" w:cs="Arial"/>
                <w:lang w:eastAsia="en-US"/>
              </w:rPr>
            </w:pPr>
            <w:r w:rsidRPr="004C7FE6">
              <w:rPr>
                <w:rFonts w:ascii="Arial" w:hAnsi="Arial" w:cs="Arial"/>
                <w:lang w:eastAsia="en-US"/>
              </w:rPr>
              <w:t>NOTE</w:t>
            </w:r>
          </w:p>
        </w:tc>
        <w:tc>
          <w:tcPr>
            <w:tcW w:w="14312" w:type="dxa"/>
            <w:gridSpan w:val="6"/>
            <w:tcMar>
              <w:top w:w="0" w:type="dxa"/>
              <w:left w:w="28" w:type="dxa"/>
              <w:bottom w:w="0" w:type="dxa"/>
              <w:right w:w="28" w:type="dxa"/>
            </w:tcMar>
          </w:tcPr>
          <w:p w:rsidR="004C7FE6" w:rsidRPr="00502C8E" w:rsidRDefault="004C7FE6" w:rsidP="004C7FE6">
            <w:pPr>
              <w:widowControl w:val="0"/>
              <w:autoSpaceDE w:val="0"/>
              <w:autoSpaceDN w:val="0"/>
              <w:bidi w:val="0"/>
              <w:rPr>
                <w:highlight w:val="yellow"/>
              </w:rPr>
            </w:pPr>
            <w:r w:rsidRPr="004C7FE6">
              <w:rPr>
                <w:rFonts w:asciiTheme="majorBidi" w:hAnsiTheme="majorBidi" w:cstheme="majorBidi"/>
                <w:sz w:val="18"/>
                <w:szCs w:val="18"/>
                <w:lang w:eastAsia="en-GB"/>
              </w:rPr>
              <w:t>Examples of secondary parameters are temperature and humidity</w:t>
            </w:r>
          </w:p>
        </w:tc>
      </w:tr>
      <w:tr w:rsidR="004D385D" w:rsidRPr="00502C8E" w:rsidTr="008E6A55">
        <w:trPr>
          <w:gridAfter w:val="1"/>
          <w:wAfter w:w="90" w:type="dxa"/>
        </w:trPr>
        <w:tc>
          <w:tcPr>
            <w:tcW w:w="993" w:type="dxa"/>
            <w:tcMar>
              <w:top w:w="0" w:type="dxa"/>
              <w:left w:w="28" w:type="dxa"/>
              <w:bottom w:w="0" w:type="dxa"/>
              <w:right w:w="28" w:type="dxa"/>
            </w:tcMar>
          </w:tcPr>
          <w:p w:rsidR="004D385D" w:rsidRDefault="00923912" w:rsidP="005F2353">
            <w:pPr>
              <w:bidi w:val="0"/>
              <w:rPr>
                <w:rFonts w:cs="Times New Roman"/>
                <w:b/>
                <w:bCs/>
                <w:lang w:eastAsia="en-GB"/>
              </w:rPr>
            </w:pPr>
            <w:r>
              <w:rPr>
                <w:rFonts w:ascii="Helvetica-Bold" w:hAnsi="Helvetica-Bold" w:cs="Helvetica-Bold"/>
                <w:b/>
                <w:bCs/>
                <w:lang w:eastAsia="en-US"/>
              </w:rPr>
              <w:t>7.10</w:t>
            </w:r>
          </w:p>
        </w:tc>
        <w:tc>
          <w:tcPr>
            <w:tcW w:w="4819" w:type="dxa"/>
            <w:gridSpan w:val="2"/>
            <w:tcMar>
              <w:top w:w="0" w:type="dxa"/>
              <w:left w:w="28" w:type="dxa"/>
              <w:bottom w:w="0" w:type="dxa"/>
              <w:right w:w="28" w:type="dxa"/>
            </w:tcMar>
          </w:tcPr>
          <w:p w:rsidR="004D385D" w:rsidRPr="001047A7" w:rsidRDefault="00923912" w:rsidP="00CA6AE5">
            <w:pPr>
              <w:widowControl w:val="0"/>
              <w:autoSpaceDE w:val="0"/>
              <w:autoSpaceDN w:val="0"/>
              <w:bidi w:val="0"/>
              <w:rPr>
                <w:rFonts w:asciiTheme="majorBidi" w:hAnsiTheme="majorBidi" w:cstheme="majorBidi"/>
                <w:sz w:val="18"/>
                <w:szCs w:val="18"/>
                <w:lang w:eastAsia="en-GB"/>
              </w:rPr>
            </w:pPr>
            <w:r w:rsidRPr="00923912">
              <w:rPr>
                <w:rFonts w:ascii="Arial" w:hAnsi="Arial" w:cs="Arial"/>
                <w:b/>
                <w:bCs/>
                <w:i/>
                <w:iCs/>
                <w:lang w:eastAsia="en-GB"/>
              </w:rPr>
              <w:t>Assessment of homogeneity</w:t>
            </w:r>
          </w:p>
        </w:tc>
        <w:tc>
          <w:tcPr>
            <w:tcW w:w="4116" w:type="dxa"/>
          </w:tcPr>
          <w:p w:rsidR="004D385D" w:rsidRPr="00502C8E" w:rsidRDefault="004D385D" w:rsidP="005F2353">
            <w:pPr>
              <w:widowControl w:val="0"/>
              <w:autoSpaceDE w:val="0"/>
              <w:autoSpaceDN w:val="0"/>
              <w:bidi w:val="0"/>
              <w:rPr>
                <w:rFonts w:cs="Times New Roman"/>
                <w:highlight w:val="yellow"/>
              </w:rPr>
            </w:pPr>
          </w:p>
        </w:tc>
        <w:tc>
          <w:tcPr>
            <w:tcW w:w="709" w:type="dxa"/>
          </w:tcPr>
          <w:p w:rsidR="004D385D" w:rsidRPr="00502C8E" w:rsidRDefault="004D385D" w:rsidP="005F2353">
            <w:pPr>
              <w:widowControl w:val="0"/>
              <w:autoSpaceDE w:val="0"/>
              <w:autoSpaceDN w:val="0"/>
              <w:bidi w:val="0"/>
              <w:rPr>
                <w:rFonts w:cs="Times New Roman"/>
                <w:highlight w:val="yellow"/>
              </w:rPr>
            </w:pPr>
          </w:p>
        </w:tc>
        <w:tc>
          <w:tcPr>
            <w:tcW w:w="4668" w:type="dxa"/>
            <w:gridSpan w:val="2"/>
          </w:tcPr>
          <w:p w:rsidR="004D385D" w:rsidRPr="00502C8E" w:rsidRDefault="004D385D" w:rsidP="005F2353">
            <w:pPr>
              <w:widowControl w:val="0"/>
              <w:autoSpaceDE w:val="0"/>
              <w:autoSpaceDN w:val="0"/>
              <w:bidi w:val="0"/>
              <w:rPr>
                <w:rFonts w:cs="Times New Roman"/>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923912" w:rsidP="005F2353">
            <w:pPr>
              <w:bidi w:val="0"/>
              <w:rPr>
                <w:rFonts w:cs="Times New Roman"/>
                <w:b/>
                <w:bCs/>
                <w:lang w:eastAsia="en-GB"/>
              </w:rPr>
            </w:pPr>
            <w:r>
              <w:rPr>
                <w:rFonts w:cs="Times New Roman"/>
                <w:b/>
                <w:bCs/>
                <w:lang w:eastAsia="en-GB"/>
              </w:rPr>
              <w:t>7.10.1</w:t>
            </w:r>
          </w:p>
        </w:tc>
        <w:tc>
          <w:tcPr>
            <w:tcW w:w="4819" w:type="dxa"/>
            <w:gridSpan w:val="2"/>
            <w:tcMar>
              <w:top w:w="0" w:type="dxa"/>
              <w:left w:w="28" w:type="dxa"/>
              <w:bottom w:w="0" w:type="dxa"/>
              <w:right w:w="28" w:type="dxa"/>
            </w:tcMar>
          </w:tcPr>
          <w:p w:rsidR="004D385D" w:rsidRPr="001047A7" w:rsidRDefault="00923912" w:rsidP="00923912">
            <w:pPr>
              <w:bidi w:val="0"/>
              <w:jc w:val="both"/>
              <w:rPr>
                <w:rFonts w:asciiTheme="majorBidi" w:hAnsiTheme="majorBidi" w:cstheme="majorBidi"/>
                <w:sz w:val="18"/>
                <w:szCs w:val="18"/>
                <w:lang w:eastAsia="en-GB"/>
              </w:rPr>
            </w:pPr>
            <w:r w:rsidRPr="00923912">
              <w:rPr>
                <w:rFonts w:asciiTheme="majorBidi" w:hAnsiTheme="majorBidi" w:cstheme="majorBidi"/>
                <w:sz w:val="18"/>
                <w:szCs w:val="18"/>
                <w:lang w:eastAsia="en-GB"/>
              </w:rPr>
              <w:t xml:space="preserve">Does the RMP carry out the homogeneity </w:t>
            </w:r>
            <w:r>
              <w:rPr>
                <w:rFonts w:asciiTheme="majorBidi" w:hAnsiTheme="majorBidi" w:cstheme="majorBidi"/>
                <w:sz w:val="18"/>
                <w:szCs w:val="18"/>
                <w:lang w:eastAsia="en-GB"/>
              </w:rPr>
              <w:t xml:space="preserve">testing </w:t>
            </w:r>
            <w:r w:rsidRPr="00923912">
              <w:rPr>
                <w:rFonts w:asciiTheme="majorBidi" w:hAnsiTheme="majorBidi" w:cstheme="majorBidi"/>
                <w:sz w:val="18"/>
                <w:szCs w:val="18"/>
                <w:lang w:eastAsia="en-GB"/>
              </w:rPr>
              <w:t xml:space="preserve">of </w:t>
            </w:r>
            <w:r>
              <w:rPr>
                <w:rFonts w:asciiTheme="majorBidi" w:hAnsiTheme="majorBidi" w:cstheme="majorBidi"/>
                <w:sz w:val="18"/>
                <w:szCs w:val="18"/>
                <w:lang w:eastAsia="en-GB"/>
              </w:rPr>
              <w:t>the</w:t>
            </w:r>
            <w:r w:rsidRPr="00923912">
              <w:rPr>
                <w:rFonts w:asciiTheme="majorBidi" w:hAnsiTheme="majorBidi" w:cstheme="majorBidi"/>
                <w:sz w:val="18"/>
                <w:szCs w:val="18"/>
                <w:lang w:eastAsia="en-GB"/>
              </w:rPr>
              <w:t xml:space="preserve"> candidate RM in its final</w:t>
            </w:r>
            <w:r>
              <w:rPr>
                <w:rFonts w:asciiTheme="majorBidi" w:hAnsiTheme="majorBidi" w:cstheme="majorBidi"/>
                <w:sz w:val="18"/>
                <w:szCs w:val="18"/>
                <w:lang w:eastAsia="en-GB"/>
              </w:rPr>
              <w:t xml:space="preserve"> </w:t>
            </w:r>
            <w:r w:rsidRPr="00923912">
              <w:rPr>
                <w:rFonts w:asciiTheme="majorBidi" w:hAnsiTheme="majorBidi" w:cstheme="majorBidi"/>
                <w:sz w:val="18"/>
                <w:szCs w:val="18"/>
                <w:lang w:eastAsia="en-GB"/>
              </w:rPr>
              <w:t xml:space="preserve">packaged form </w:t>
            </w:r>
            <w:r>
              <w:rPr>
                <w:rFonts w:asciiTheme="majorBidi" w:hAnsiTheme="majorBidi" w:cstheme="majorBidi"/>
                <w:sz w:val="18"/>
                <w:szCs w:val="18"/>
                <w:lang w:eastAsia="en-GB"/>
              </w:rPr>
              <w:t>?</w:t>
            </w:r>
          </w:p>
        </w:tc>
        <w:tc>
          <w:tcPr>
            <w:tcW w:w="4116" w:type="dxa"/>
          </w:tcPr>
          <w:p w:rsidR="004D385D" w:rsidRPr="00502C8E" w:rsidRDefault="004D385D" w:rsidP="005F2353">
            <w:pPr>
              <w:widowControl w:val="0"/>
              <w:autoSpaceDE w:val="0"/>
              <w:autoSpaceDN w:val="0"/>
              <w:bidi w:val="0"/>
              <w:rPr>
                <w:rFonts w:cs="Times New Roman"/>
                <w:highlight w:val="yellow"/>
              </w:rPr>
            </w:pPr>
          </w:p>
        </w:tc>
        <w:tc>
          <w:tcPr>
            <w:tcW w:w="709" w:type="dxa"/>
          </w:tcPr>
          <w:p w:rsidR="004D385D" w:rsidRPr="00502C8E" w:rsidRDefault="004D385D" w:rsidP="005F2353">
            <w:pPr>
              <w:widowControl w:val="0"/>
              <w:autoSpaceDE w:val="0"/>
              <w:autoSpaceDN w:val="0"/>
              <w:bidi w:val="0"/>
              <w:rPr>
                <w:rFonts w:cs="Times New Roman"/>
                <w:highlight w:val="yellow"/>
              </w:rPr>
            </w:pPr>
          </w:p>
        </w:tc>
        <w:tc>
          <w:tcPr>
            <w:tcW w:w="4668" w:type="dxa"/>
            <w:gridSpan w:val="2"/>
          </w:tcPr>
          <w:p w:rsidR="004D385D" w:rsidRPr="00502C8E" w:rsidRDefault="004D385D" w:rsidP="005F2353">
            <w:pPr>
              <w:widowControl w:val="0"/>
              <w:autoSpaceDE w:val="0"/>
              <w:autoSpaceDN w:val="0"/>
              <w:bidi w:val="0"/>
              <w:rPr>
                <w:rFonts w:cs="Times New Roman"/>
                <w:highlight w:val="yellow"/>
              </w:rPr>
            </w:pPr>
          </w:p>
        </w:tc>
      </w:tr>
      <w:tr w:rsidR="00923912" w:rsidRPr="00502C8E" w:rsidTr="00923912">
        <w:trPr>
          <w:gridAfter w:val="1"/>
          <w:wAfter w:w="90" w:type="dxa"/>
          <w:trHeight w:val="439"/>
        </w:trPr>
        <w:tc>
          <w:tcPr>
            <w:tcW w:w="993" w:type="dxa"/>
            <w:tcMar>
              <w:top w:w="0" w:type="dxa"/>
              <w:left w:w="28" w:type="dxa"/>
              <w:bottom w:w="0" w:type="dxa"/>
              <w:right w:w="28" w:type="dxa"/>
            </w:tcMar>
          </w:tcPr>
          <w:p w:rsidR="00923912" w:rsidRDefault="00923912" w:rsidP="00923912">
            <w:pPr>
              <w:jc w:val="right"/>
            </w:pPr>
            <w:r w:rsidRPr="001D30E1">
              <w:lastRenderedPageBreak/>
              <w:t>NOTE</w:t>
            </w:r>
            <w:r>
              <w:t xml:space="preserve"> 1</w:t>
            </w:r>
          </w:p>
        </w:tc>
        <w:tc>
          <w:tcPr>
            <w:tcW w:w="14312" w:type="dxa"/>
            <w:gridSpan w:val="6"/>
            <w:tcMar>
              <w:top w:w="0" w:type="dxa"/>
              <w:left w:w="28" w:type="dxa"/>
              <w:bottom w:w="0" w:type="dxa"/>
              <w:right w:w="28" w:type="dxa"/>
            </w:tcMar>
          </w:tcPr>
          <w:p w:rsidR="00923912" w:rsidRPr="00923912" w:rsidRDefault="00923912" w:rsidP="00923912">
            <w:pPr>
              <w:widowControl w:val="0"/>
              <w:autoSpaceDE w:val="0"/>
              <w:autoSpaceDN w:val="0"/>
              <w:bidi w:val="0"/>
              <w:rPr>
                <w:rFonts w:cs="Times New Roman"/>
              </w:rPr>
            </w:pPr>
            <w:r w:rsidRPr="00923912">
              <w:rPr>
                <w:rFonts w:cs="Times New Roman"/>
              </w:rPr>
              <w:t>Assessment of homogeneity can include the use of prior evidence (including prior experimental</w:t>
            </w:r>
            <w:r>
              <w:rPr>
                <w:rFonts w:cs="Times New Roman"/>
              </w:rPr>
              <w:t xml:space="preserve"> </w:t>
            </w:r>
            <w:r w:rsidRPr="00923912">
              <w:rPr>
                <w:rFonts w:cs="Times New Roman"/>
              </w:rPr>
              <w:t>evidence</w:t>
            </w:r>
            <w:proofErr w:type="gramStart"/>
            <w:r w:rsidRPr="00923912">
              <w:rPr>
                <w:rFonts w:cs="Times New Roman"/>
              </w:rPr>
              <w:t>) ,</w:t>
            </w:r>
            <w:proofErr w:type="gramEnd"/>
            <w:r w:rsidRPr="00923912">
              <w:rPr>
                <w:rFonts w:cs="Times New Roman"/>
              </w:rPr>
              <w:t xml:space="preserve"> the conduct of an experimental homogeneity study on the candidate RM or both. In most cases, an</w:t>
            </w:r>
            <w:r>
              <w:rPr>
                <w:rFonts w:cs="Times New Roman"/>
              </w:rPr>
              <w:t xml:space="preserve"> </w:t>
            </w:r>
            <w:r w:rsidRPr="00923912">
              <w:rPr>
                <w:rFonts w:cs="Times New Roman"/>
              </w:rPr>
              <w:t>experimental study is necessary. Guidance on the need for an experimental homogeneity study is provided in</w:t>
            </w:r>
            <w:r>
              <w:rPr>
                <w:rFonts w:cs="Times New Roman"/>
              </w:rPr>
              <w:t xml:space="preserve"> </w:t>
            </w:r>
            <w:r w:rsidRPr="00923912">
              <w:rPr>
                <w:rFonts w:cs="Times New Roman"/>
              </w:rPr>
              <w:t>ISO Guide 35.</w:t>
            </w:r>
          </w:p>
        </w:tc>
      </w:tr>
      <w:tr w:rsidR="00923912" w:rsidRPr="00502C8E" w:rsidTr="00923912">
        <w:trPr>
          <w:gridAfter w:val="1"/>
          <w:wAfter w:w="90" w:type="dxa"/>
        </w:trPr>
        <w:tc>
          <w:tcPr>
            <w:tcW w:w="993" w:type="dxa"/>
            <w:tcMar>
              <w:top w:w="0" w:type="dxa"/>
              <w:left w:w="28" w:type="dxa"/>
              <w:bottom w:w="0" w:type="dxa"/>
              <w:right w:w="28" w:type="dxa"/>
            </w:tcMar>
          </w:tcPr>
          <w:p w:rsidR="00923912" w:rsidRDefault="00923912" w:rsidP="00923912">
            <w:pPr>
              <w:jc w:val="right"/>
            </w:pPr>
            <w:r w:rsidRPr="001D30E1">
              <w:t>NOTE</w:t>
            </w:r>
            <w:r>
              <w:t xml:space="preserve"> 2</w:t>
            </w:r>
          </w:p>
        </w:tc>
        <w:tc>
          <w:tcPr>
            <w:tcW w:w="14312" w:type="dxa"/>
            <w:gridSpan w:val="6"/>
            <w:tcMar>
              <w:top w:w="0" w:type="dxa"/>
              <w:left w:w="28" w:type="dxa"/>
              <w:bottom w:w="0" w:type="dxa"/>
              <w:right w:w="28" w:type="dxa"/>
            </w:tcMar>
          </w:tcPr>
          <w:p w:rsidR="00923912" w:rsidRPr="00923912" w:rsidRDefault="00923912" w:rsidP="00923912">
            <w:pPr>
              <w:widowControl w:val="0"/>
              <w:autoSpaceDE w:val="0"/>
              <w:autoSpaceDN w:val="0"/>
              <w:bidi w:val="0"/>
              <w:rPr>
                <w:rFonts w:cs="Times New Roman"/>
              </w:rPr>
            </w:pPr>
            <w:r w:rsidRPr="00923912">
              <w:rPr>
                <w:rFonts w:cs="Times New Roman"/>
              </w:rPr>
              <w:t>In most cases, experimental homogeneity tests require measurements of a representative number of</w:t>
            </w:r>
            <w:r>
              <w:rPr>
                <w:rFonts w:cs="Times New Roman"/>
              </w:rPr>
              <w:t xml:space="preserve"> </w:t>
            </w:r>
            <w:r w:rsidRPr="00923912">
              <w:rPr>
                <w:rFonts w:cs="Times New Roman"/>
              </w:rPr>
              <w:t>randomly chosen units. The units can be chosen for example by random selection, stratified random selection or</w:t>
            </w:r>
            <w:r>
              <w:rPr>
                <w:rFonts w:cs="Times New Roman"/>
              </w:rPr>
              <w:t xml:space="preserve"> </w:t>
            </w:r>
            <w:r w:rsidRPr="00923912">
              <w:rPr>
                <w:rFonts w:cs="Times New Roman"/>
              </w:rPr>
              <w:t>systematic selection from a random start point.</w:t>
            </w: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923912" w:rsidP="005F2353">
            <w:pPr>
              <w:widowControl w:val="0"/>
              <w:autoSpaceDE w:val="0"/>
              <w:autoSpaceDN w:val="0"/>
              <w:bidi w:val="0"/>
              <w:rPr>
                <w:rFonts w:cs="Times New Roman"/>
                <w:b/>
                <w:bCs/>
                <w:lang w:eastAsia="en-GB"/>
              </w:rPr>
            </w:pPr>
            <w:r>
              <w:rPr>
                <w:rFonts w:cs="Times New Roman"/>
                <w:b/>
                <w:bCs/>
                <w:lang w:eastAsia="en-GB"/>
              </w:rPr>
              <w:t>7.10.2</w:t>
            </w:r>
          </w:p>
        </w:tc>
        <w:tc>
          <w:tcPr>
            <w:tcW w:w="4819" w:type="dxa"/>
            <w:gridSpan w:val="2"/>
            <w:tcMar>
              <w:top w:w="0" w:type="dxa"/>
              <w:left w:w="28" w:type="dxa"/>
              <w:bottom w:w="0" w:type="dxa"/>
              <w:right w:w="28" w:type="dxa"/>
            </w:tcMar>
          </w:tcPr>
          <w:p w:rsidR="004D385D" w:rsidRPr="001047A7" w:rsidRDefault="00923912" w:rsidP="00923912">
            <w:pPr>
              <w:autoSpaceDE w:val="0"/>
              <w:autoSpaceDN w:val="0"/>
              <w:bidi w:val="0"/>
              <w:adjustRightInd w:val="0"/>
              <w:rPr>
                <w:rFonts w:asciiTheme="majorBidi" w:hAnsiTheme="majorBidi" w:cstheme="majorBidi"/>
                <w:sz w:val="18"/>
                <w:szCs w:val="18"/>
                <w:lang w:eastAsia="en-GB"/>
              </w:rPr>
            </w:pPr>
            <w:r w:rsidRPr="00923912">
              <w:rPr>
                <w:rFonts w:asciiTheme="majorBidi" w:hAnsiTheme="majorBidi" w:cstheme="majorBidi"/>
                <w:sz w:val="18"/>
                <w:szCs w:val="18"/>
                <w:lang w:eastAsia="en-GB"/>
              </w:rPr>
              <w:t>When the material is produced in multiple batches,</w:t>
            </w:r>
            <w:r>
              <w:t xml:space="preserve"> </w:t>
            </w:r>
            <w:r w:rsidRPr="00923912">
              <w:rPr>
                <w:rFonts w:asciiTheme="majorBidi" w:hAnsiTheme="majorBidi" w:cstheme="majorBidi"/>
                <w:sz w:val="18"/>
                <w:szCs w:val="18"/>
                <w:lang w:eastAsia="en-GB"/>
              </w:rPr>
              <w:t xml:space="preserve">Does the RMP </w:t>
            </w:r>
            <w:r>
              <w:t xml:space="preserve"> </w:t>
            </w:r>
            <w:r>
              <w:rPr>
                <w:rFonts w:asciiTheme="majorBidi" w:hAnsiTheme="majorBidi" w:cstheme="majorBidi"/>
                <w:sz w:val="18"/>
                <w:szCs w:val="18"/>
                <w:lang w:eastAsia="en-GB"/>
              </w:rPr>
              <w:t>demonstrate</w:t>
            </w:r>
            <w:r w:rsidRPr="00923912">
              <w:rPr>
                <w:rFonts w:asciiTheme="majorBidi" w:hAnsiTheme="majorBidi" w:cstheme="majorBidi"/>
                <w:sz w:val="18"/>
                <w:szCs w:val="18"/>
                <w:lang w:eastAsia="en-GB"/>
              </w:rPr>
              <w:t xml:space="preserve"> the eq</w:t>
            </w:r>
            <w:r>
              <w:rPr>
                <w:rFonts w:asciiTheme="majorBidi" w:hAnsiTheme="majorBidi" w:cstheme="majorBidi"/>
                <w:sz w:val="18"/>
                <w:szCs w:val="18"/>
                <w:lang w:eastAsia="en-GB"/>
              </w:rPr>
              <w:t xml:space="preserve">uivalence of the batches? </w:t>
            </w:r>
            <w:r w:rsidRPr="00923912">
              <w:rPr>
                <w:rFonts w:asciiTheme="majorBidi" w:hAnsiTheme="majorBidi" w:cstheme="majorBidi"/>
                <w:sz w:val="18"/>
                <w:szCs w:val="18"/>
                <w:lang w:eastAsia="en-GB"/>
              </w:rPr>
              <w:t>or evaluate</w:t>
            </w:r>
            <w:r>
              <w:rPr>
                <w:rFonts w:asciiTheme="majorBidi" w:hAnsiTheme="majorBidi" w:cstheme="majorBidi"/>
                <w:sz w:val="18"/>
                <w:szCs w:val="18"/>
                <w:lang w:eastAsia="en-GB"/>
              </w:rPr>
              <w:t xml:space="preserve"> the </w:t>
            </w:r>
            <w:r w:rsidRPr="00923912">
              <w:rPr>
                <w:rFonts w:asciiTheme="majorBidi" w:hAnsiTheme="majorBidi" w:cstheme="majorBidi"/>
                <w:sz w:val="18"/>
                <w:szCs w:val="18"/>
                <w:lang w:eastAsia="en-GB"/>
              </w:rPr>
              <w:t>homogeneity of each batch separately</w:t>
            </w:r>
            <w:r>
              <w:rPr>
                <w:rFonts w:asciiTheme="majorBidi" w:hAnsiTheme="majorBidi" w:cstheme="majorBidi"/>
                <w:sz w:val="18"/>
                <w:szCs w:val="18"/>
                <w:lang w:eastAsia="en-GB"/>
              </w:rPr>
              <w:t>?</w:t>
            </w:r>
          </w:p>
        </w:tc>
        <w:tc>
          <w:tcPr>
            <w:tcW w:w="4116" w:type="dxa"/>
          </w:tcPr>
          <w:p w:rsidR="004D385D" w:rsidRPr="00502C8E" w:rsidRDefault="004D385D" w:rsidP="005F2353">
            <w:pPr>
              <w:widowControl w:val="0"/>
              <w:autoSpaceDE w:val="0"/>
              <w:autoSpaceDN w:val="0"/>
              <w:bidi w:val="0"/>
              <w:rPr>
                <w:rFonts w:cs="Times New Roman"/>
                <w:highlight w:val="yellow"/>
              </w:rPr>
            </w:pPr>
          </w:p>
        </w:tc>
        <w:tc>
          <w:tcPr>
            <w:tcW w:w="709" w:type="dxa"/>
          </w:tcPr>
          <w:p w:rsidR="004D385D" w:rsidRPr="00502C8E" w:rsidRDefault="004D385D" w:rsidP="005F2353">
            <w:pPr>
              <w:widowControl w:val="0"/>
              <w:autoSpaceDE w:val="0"/>
              <w:autoSpaceDN w:val="0"/>
              <w:bidi w:val="0"/>
              <w:rPr>
                <w:rFonts w:cs="Times New Roman"/>
                <w:highlight w:val="yellow"/>
              </w:rPr>
            </w:pPr>
          </w:p>
        </w:tc>
        <w:tc>
          <w:tcPr>
            <w:tcW w:w="4668" w:type="dxa"/>
            <w:gridSpan w:val="2"/>
          </w:tcPr>
          <w:p w:rsidR="004D385D" w:rsidRPr="00502C8E" w:rsidRDefault="004D385D" w:rsidP="005F2353">
            <w:pPr>
              <w:widowControl w:val="0"/>
              <w:autoSpaceDE w:val="0"/>
              <w:autoSpaceDN w:val="0"/>
              <w:bidi w:val="0"/>
              <w:rPr>
                <w:rFonts w:cs="Times New Roman"/>
                <w:highlight w:val="yellow"/>
              </w:rPr>
            </w:pPr>
          </w:p>
        </w:tc>
      </w:tr>
      <w:tr w:rsidR="004D385D" w:rsidRPr="00502C8E" w:rsidTr="008E6A55">
        <w:trPr>
          <w:gridAfter w:val="1"/>
          <w:wAfter w:w="90" w:type="dxa"/>
        </w:trPr>
        <w:tc>
          <w:tcPr>
            <w:tcW w:w="993" w:type="dxa"/>
            <w:tcMar>
              <w:top w:w="0" w:type="dxa"/>
              <w:left w:w="28" w:type="dxa"/>
              <w:bottom w:w="0" w:type="dxa"/>
              <w:right w:w="28" w:type="dxa"/>
            </w:tcMar>
          </w:tcPr>
          <w:p w:rsidR="004D385D" w:rsidRPr="001047A7" w:rsidRDefault="00923912" w:rsidP="005F2353">
            <w:pPr>
              <w:widowControl w:val="0"/>
              <w:autoSpaceDE w:val="0"/>
              <w:autoSpaceDN w:val="0"/>
              <w:bidi w:val="0"/>
              <w:rPr>
                <w:rFonts w:cs="Times New Roman"/>
                <w:b/>
                <w:bCs/>
                <w:lang w:eastAsia="en-GB"/>
              </w:rPr>
            </w:pPr>
            <w:r>
              <w:rPr>
                <w:rFonts w:cs="Times New Roman"/>
                <w:b/>
                <w:bCs/>
                <w:lang w:eastAsia="en-GB"/>
              </w:rPr>
              <w:t>7.10.3</w:t>
            </w:r>
          </w:p>
        </w:tc>
        <w:tc>
          <w:tcPr>
            <w:tcW w:w="4819" w:type="dxa"/>
            <w:gridSpan w:val="2"/>
            <w:tcMar>
              <w:top w:w="0" w:type="dxa"/>
              <w:left w:w="28" w:type="dxa"/>
              <w:bottom w:w="0" w:type="dxa"/>
              <w:right w:w="28" w:type="dxa"/>
            </w:tcMar>
          </w:tcPr>
          <w:p w:rsidR="00C83934" w:rsidRDefault="00C83934" w:rsidP="00C83934">
            <w:pPr>
              <w:autoSpaceDE w:val="0"/>
              <w:autoSpaceDN w:val="0"/>
              <w:bidi w:val="0"/>
              <w:adjustRightInd w:val="0"/>
              <w:rPr>
                <w:rFonts w:asciiTheme="majorBidi" w:hAnsiTheme="majorBidi" w:cstheme="majorBidi"/>
                <w:sz w:val="18"/>
                <w:szCs w:val="18"/>
                <w:lang w:eastAsia="en-GB"/>
              </w:rPr>
            </w:pPr>
            <w:r w:rsidRPr="00C83934">
              <w:rPr>
                <w:rFonts w:asciiTheme="majorBidi" w:hAnsiTheme="majorBidi" w:cstheme="majorBidi"/>
                <w:sz w:val="18"/>
                <w:szCs w:val="18"/>
                <w:lang w:eastAsia="en-GB"/>
              </w:rPr>
              <w:t xml:space="preserve">Does the RMP </w:t>
            </w:r>
            <w:r>
              <w:rPr>
                <w:rFonts w:asciiTheme="majorBidi" w:hAnsiTheme="majorBidi" w:cstheme="majorBidi"/>
                <w:sz w:val="18"/>
                <w:szCs w:val="18"/>
                <w:lang w:eastAsia="en-GB"/>
              </w:rPr>
              <w:t>use</w:t>
            </w:r>
            <w:r w:rsidR="00923912">
              <w:rPr>
                <w:rFonts w:asciiTheme="majorBidi" w:hAnsiTheme="majorBidi" w:cstheme="majorBidi"/>
                <w:sz w:val="18"/>
                <w:szCs w:val="18"/>
                <w:lang w:eastAsia="en-GB"/>
              </w:rPr>
              <w:t xml:space="preserve"> v</w:t>
            </w:r>
            <w:r w:rsidR="00923912" w:rsidRPr="00923912">
              <w:rPr>
                <w:rFonts w:asciiTheme="majorBidi" w:hAnsiTheme="majorBidi" w:cstheme="majorBidi"/>
                <w:sz w:val="18"/>
                <w:szCs w:val="18"/>
                <w:lang w:eastAsia="en-GB"/>
              </w:rPr>
              <w:t>alidat</w:t>
            </w:r>
            <w:r w:rsidR="00923912">
              <w:rPr>
                <w:rFonts w:asciiTheme="majorBidi" w:hAnsiTheme="majorBidi" w:cstheme="majorBidi"/>
                <w:sz w:val="18"/>
                <w:szCs w:val="18"/>
                <w:lang w:eastAsia="en-GB"/>
              </w:rPr>
              <w:t xml:space="preserve">ed measurement procedures </w:t>
            </w:r>
            <w:r>
              <w:rPr>
                <w:rFonts w:asciiTheme="majorBidi" w:hAnsiTheme="majorBidi" w:cstheme="majorBidi"/>
                <w:sz w:val="18"/>
                <w:szCs w:val="18"/>
                <w:lang w:eastAsia="en-GB"/>
              </w:rPr>
              <w:t>for homogeneity testing?</w:t>
            </w:r>
          </w:p>
          <w:p w:rsidR="004D385D" w:rsidRPr="001047A7" w:rsidRDefault="00923912" w:rsidP="00C83934">
            <w:pPr>
              <w:autoSpaceDE w:val="0"/>
              <w:autoSpaceDN w:val="0"/>
              <w:bidi w:val="0"/>
              <w:adjustRightInd w:val="0"/>
              <w:rPr>
                <w:rFonts w:asciiTheme="majorBidi" w:hAnsiTheme="majorBidi" w:cstheme="majorBidi"/>
                <w:sz w:val="18"/>
                <w:szCs w:val="18"/>
                <w:lang w:eastAsia="en-GB"/>
              </w:rPr>
            </w:pPr>
            <w:r>
              <w:rPr>
                <w:rFonts w:asciiTheme="majorBidi" w:hAnsiTheme="majorBidi" w:cstheme="majorBidi"/>
                <w:sz w:val="18"/>
                <w:szCs w:val="18"/>
                <w:lang w:eastAsia="en-GB"/>
              </w:rPr>
              <w:t>are the</w:t>
            </w:r>
            <w:r w:rsidRPr="00923912">
              <w:rPr>
                <w:rFonts w:asciiTheme="majorBidi" w:hAnsiTheme="majorBidi" w:cstheme="majorBidi"/>
                <w:sz w:val="18"/>
                <w:szCs w:val="18"/>
                <w:lang w:eastAsia="en-GB"/>
              </w:rPr>
              <w:t xml:space="preserve"> precision and selectivity fit</w:t>
            </w:r>
            <w:r>
              <w:rPr>
                <w:rFonts w:asciiTheme="majorBidi" w:hAnsiTheme="majorBidi" w:cstheme="majorBidi"/>
                <w:sz w:val="18"/>
                <w:szCs w:val="18"/>
                <w:lang w:eastAsia="en-GB"/>
              </w:rPr>
              <w:t xml:space="preserve"> </w:t>
            </w:r>
            <w:r w:rsidRPr="00923912">
              <w:rPr>
                <w:rFonts w:asciiTheme="majorBidi" w:hAnsiTheme="majorBidi" w:cstheme="majorBidi"/>
                <w:sz w:val="18"/>
                <w:szCs w:val="18"/>
                <w:lang w:eastAsia="en-GB"/>
              </w:rPr>
              <w:t>for the purpose required</w:t>
            </w:r>
            <w:r>
              <w:rPr>
                <w:rFonts w:asciiTheme="majorBidi" w:hAnsiTheme="majorBidi" w:cstheme="majorBidi"/>
                <w:sz w:val="18"/>
                <w:szCs w:val="18"/>
                <w:lang w:eastAsia="en-GB"/>
              </w:rPr>
              <w:t>?</w:t>
            </w:r>
          </w:p>
        </w:tc>
        <w:tc>
          <w:tcPr>
            <w:tcW w:w="4116" w:type="dxa"/>
          </w:tcPr>
          <w:p w:rsidR="004D385D" w:rsidRPr="00502C8E" w:rsidRDefault="004D385D" w:rsidP="005F2353">
            <w:pPr>
              <w:widowControl w:val="0"/>
              <w:autoSpaceDE w:val="0"/>
              <w:autoSpaceDN w:val="0"/>
              <w:bidi w:val="0"/>
              <w:rPr>
                <w:rFonts w:cs="Times New Roman"/>
                <w:highlight w:val="yellow"/>
              </w:rPr>
            </w:pPr>
          </w:p>
        </w:tc>
        <w:tc>
          <w:tcPr>
            <w:tcW w:w="709" w:type="dxa"/>
          </w:tcPr>
          <w:p w:rsidR="004D385D" w:rsidRPr="00502C8E" w:rsidRDefault="004D385D" w:rsidP="005F2353">
            <w:pPr>
              <w:widowControl w:val="0"/>
              <w:autoSpaceDE w:val="0"/>
              <w:autoSpaceDN w:val="0"/>
              <w:bidi w:val="0"/>
              <w:rPr>
                <w:rFonts w:cs="Times New Roman"/>
                <w:highlight w:val="yellow"/>
              </w:rPr>
            </w:pPr>
          </w:p>
        </w:tc>
        <w:tc>
          <w:tcPr>
            <w:tcW w:w="4668" w:type="dxa"/>
            <w:gridSpan w:val="2"/>
          </w:tcPr>
          <w:p w:rsidR="004D385D" w:rsidRPr="00502C8E" w:rsidRDefault="004D385D" w:rsidP="005F2353">
            <w:pPr>
              <w:widowControl w:val="0"/>
              <w:autoSpaceDE w:val="0"/>
              <w:autoSpaceDN w:val="0"/>
              <w:bidi w:val="0"/>
              <w:rPr>
                <w:rFonts w:cs="Times New Roman"/>
                <w:highlight w:val="yellow"/>
              </w:rPr>
            </w:pPr>
          </w:p>
        </w:tc>
      </w:tr>
      <w:tr w:rsidR="00C83934" w:rsidRPr="00502C8E" w:rsidTr="008E6A55">
        <w:trPr>
          <w:gridAfter w:val="1"/>
          <w:wAfter w:w="90" w:type="dxa"/>
        </w:trPr>
        <w:tc>
          <w:tcPr>
            <w:tcW w:w="993" w:type="dxa"/>
            <w:tcMar>
              <w:top w:w="0" w:type="dxa"/>
              <w:left w:w="28" w:type="dxa"/>
              <w:bottom w:w="0" w:type="dxa"/>
              <w:right w:w="28" w:type="dxa"/>
            </w:tcMar>
          </w:tcPr>
          <w:p w:rsidR="00C83934" w:rsidRDefault="00C83934" w:rsidP="005F2353">
            <w:pPr>
              <w:widowControl w:val="0"/>
              <w:autoSpaceDE w:val="0"/>
              <w:autoSpaceDN w:val="0"/>
              <w:bidi w:val="0"/>
              <w:rPr>
                <w:rFonts w:cs="Times New Roman"/>
                <w:b/>
                <w:bCs/>
                <w:lang w:eastAsia="en-GB"/>
              </w:rPr>
            </w:pPr>
            <w:r>
              <w:rPr>
                <w:rFonts w:cs="Times New Roman"/>
                <w:b/>
                <w:bCs/>
                <w:lang w:eastAsia="en-GB"/>
              </w:rPr>
              <w:t>7.10.4</w:t>
            </w:r>
          </w:p>
        </w:tc>
        <w:tc>
          <w:tcPr>
            <w:tcW w:w="4819" w:type="dxa"/>
            <w:gridSpan w:val="2"/>
            <w:tcMar>
              <w:top w:w="0" w:type="dxa"/>
              <w:left w:w="28" w:type="dxa"/>
              <w:bottom w:w="0" w:type="dxa"/>
              <w:right w:w="28" w:type="dxa"/>
            </w:tcMar>
          </w:tcPr>
          <w:p w:rsidR="00C83934" w:rsidRDefault="00C83934" w:rsidP="00C83934">
            <w:pPr>
              <w:autoSpaceDE w:val="0"/>
              <w:autoSpaceDN w:val="0"/>
              <w:bidi w:val="0"/>
              <w:adjustRightInd w:val="0"/>
              <w:rPr>
                <w:rFonts w:asciiTheme="majorBidi" w:hAnsiTheme="majorBidi" w:cstheme="majorBidi"/>
                <w:sz w:val="18"/>
                <w:szCs w:val="18"/>
                <w:lang w:eastAsia="en-GB"/>
              </w:rPr>
            </w:pPr>
            <w:r w:rsidRPr="00C83934">
              <w:rPr>
                <w:rFonts w:asciiTheme="majorBidi" w:hAnsiTheme="majorBidi" w:cstheme="majorBidi"/>
                <w:sz w:val="18"/>
                <w:szCs w:val="18"/>
                <w:lang w:eastAsia="en-GB"/>
              </w:rPr>
              <w:t>Does the RMP determine the</w:t>
            </w:r>
            <w:r>
              <w:rPr>
                <w:rFonts w:asciiTheme="majorBidi" w:hAnsiTheme="majorBidi" w:cstheme="majorBidi"/>
                <w:sz w:val="18"/>
                <w:szCs w:val="18"/>
                <w:lang w:eastAsia="en-GB"/>
              </w:rPr>
              <w:t xml:space="preserve"> </w:t>
            </w:r>
            <w:r w:rsidRPr="00C83934">
              <w:rPr>
                <w:rFonts w:asciiTheme="majorBidi" w:hAnsiTheme="majorBidi" w:cstheme="majorBidi"/>
                <w:sz w:val="18"/>
                <w:szCs w:val="18"/>
                <w:lang w:eastAsia="en-GB"/>
              </w:rPr>
              <w:t xml:space="preserve">homogeneity for every property of </w:t>
            </w:r>
            <w:r>
              <w:rPr>
                <w:rFonts w:asciiTheme="majorBidi" w:hAnsiTheme="majorBidi" w:cstheme="majorBidi"/>
                <w:sz w:val="18"/>
                <w:szCs w:val="18"/>
                <w:lang w:eastAsia="en-GB"/>
              </w:rPr>
              <w:t>interest?</w:t>
            </w:r>
          </w:p>
          <w:p w:rsidR="00C83934" w:rsidRPr="00C83934" w:rsidRDefault="00C83934" w:rsidP="00C83934">
            <w:pPr>
              <w:autoSpaceDE w:val="0"/>
              <w:autoSpaceDN w:val="0"/>
              <w:bidi w:val="0"/>
              <w:adjustRightInd w:val="0"/>
              <w:rPr>
                <w:rFonts w:asciiTheme="majorBidi" w:hAnsiTheme="majorBidi" w:cstheme="majorBidi"/>
                <w:sz w:val="18"/>
                <w:szCs w:val="18"/>
                <w:lang w:eastAsia="en-GB"/>
              </w:rPr>
            </w:pPr>
            <w:r>
              <w:rPr>
                <w:rFonts w:asciiTheme="majorBidi" w:hAnsiTheme="majorBidi" w:cstheme="majorBidi"/>
                <w:sz w:val="18"/>
                <w:szCs w:val="18"/>
                <w:lang w:eastAsia="en-GB"/>
              </w:rPr>
              <w:t xml:space="preserve">If not, </w:t>
            </w:r>
            <w:r>
              <w:t xml:space="preserve"> </w:t>
            </w:r>
            <w:r w:rsidRPr="00C83934">
              <w:t xml:space="preserve"> </w:t>
            </w:r>
            <w:r w:rsidRPr="00C83934">
              <w:rPr>
                <w:rFonts w:asciiTheme="majorBidi" w:hAnsiTheme="majorBidi" w:cstheme="majorBidi"/>
                <w:sz w:val="18"/>
                <w:szCs w:val="18"/>
                <w:lang w:eastAsia="en-GB"/>
              </w:rPr>
              <w:t>Can it be shown,</w:t>
            </w:r>
            <w:r>
              <w:rPr>
                <w:rFonts w:asciiTheme="majorBidi" w:hAnsiTheme="majorBidi" w:cstheme="majorBidi"/>
                <w:sz w:val="18"/>
                <w:szCs w:val="18"/>
                <w:lang w:eastAsia="en-GB"/>
              </w:rPr>
              <w:t xml:space="preserve"> using </w:t>
            </w:r>
            <w:r w:rsidRPr="00C83934">
              <w:rPr>
                <w:rFonts w:asciiTheme="majorBidi" w:hAnsiTheme="majorBidi" w:cstheme="majorBidi"/>
                <w:sz w:val="18"/>
                <w:szCs w:val="18"/>
                <w:lang w:eastAsia="en-GB"/>
              </w:rPr>
              <w:t>scientific evidence or previous</w:t>
            </w:r>
            <w:r>
              <w:rPr>
                <w:rFonts w:asciiTheme="majorBidi" w:hAnsiTheme="majorBidi" w:cstheme="majorBidi"/>
                <w:sz w:val="18"/>
                <w:szCs w:val="18"/>
                <w:lang w:eastAsia="en-GB"/>
              </w:rPr>
              <w:t xml:space="preserve"> </w:t>
            </w:r>
            <w:r w:rsidRPr="00C83934">
              <w:rPr>
                <w:rFonts w:asciiTheme="majorBidi" w:hAnsiTheme="majorBidi" w:cstheme="majorBidi"/>
                <w:sz w:val="18"/>
                <w:szCs w:val="18"/>
                <w:lang w:eastAsia="en-GB"/>
              </w:rPr>
              <w:t>experience, that particular groups of properties are sufficiently closely associated that measurement of</w:t>
            </w:r>
            <w:r>
              <w:rPr>
                <w:rFonts w:asciiTheme="majorBidi" w:hAnsiTheme="majorBidi" w:cstheme="majorBidi"/>
                <w:sz w:val="18"/>
                <w:szCs w:val="18"/>
                <w:lang w:eastAsia="en-GB"/>
              </w:rPr>
              <w:t xml:space="preserve"> </w:t>
            </w:r>
            <w:r w:rsidRPr="00C83934">
              <w:rPr>
                <w:rFonts w:asciiTheme="majorBidi" w:hAnsiTheme="majorBidi" w:cstheme="majorBidi"/>
                <w:sz w:val="18"/>
                <w:szCs w:val="18"/>
                <w:lang w:eastAsia="en-GB"/>
              </w:rPr>
              <w:t>one property in such a group furnishes evidence of homogeneity for other properties in the same group</w:t>
            </w:r>
            <w:r>
              <w:rPr>
                <w:rFonts w:asciiTheme="majorBidi" w:hAnsiTheme="majorBidi" w:cstheme="majorBidi"/>
                <w:sz w:val="18"/>
                <w:szCs w:val="18"/>
                <w:lang w:eastAsia="en-GB"/>
              </w:rPr>
              <w:t>?</w:t>
            </w:r>
          </w:p>
        </w:tc>
        <w:tc>
          <w:tcPr>
            <w:tcW w:w="4116" w:type="dxa"/>
          </w:tcPr>
          <w:p w:rsidR="00C83934" w:rsidRPr="00502C8E" w:rsidRDefault="00C83934" w:rsidP="005F2353">
            <w:pPr>
              <w:widowControl w:val="0"/>
              <w:autoSpaceDE w:val="0"/>
              <w:autoSpaceDN w:val="0"/>
              <w:bidi w:val="0"/>
              <w:rPr>
                <w:rFonts w:cs="Times New Roman"/>
                <w:highlight w:val="yellow"/>
              </w:rPr>
            </w:pPr>
          </w:p>
        </w:tc>
        <w:tc>
          <w:tcPr>
            <w:tcW w:w="709" w:type="dxa"/>
          </w:tcPr>
          <w:p w:rsidR="00C83934" w:rsidRPr="00502C8E" w:rsidRDefault="00C83934" w:rsidP="005F2353">
            <w:pPr>
              <w:widowControl w:val="0"/>
              <w:autoSpaceDE w:val="0"/>
              <w:autoSpaceDN w:val="0"/>
              <w:bidi w:val="0"/>
              <w:rPr>
                <w:rFonts w:cs="Times New Roman"/>
                <w:highlight w:val="yellow"/>
              </w:rPr>
            </w:pPr>
          </w:p>
        </w:tc>
        <w:tc>
          <w:tcPr>
            <w:tcW w:w="4668" w:type="dxa"/>
            <w:gridSpan w:val="2"/>
          </w:tcPr>
          <w:p w:rsidR="00C83934" w:rsidRPr="00502C8E" w:rsidRDefault="00C83934" w:rsidP="005F2353">
            <w:pPr>
              <w:widowControl w:val="0"/>
              <w:autoSpaceDE w:val="0"/>
              <w:autoSpaceDN w:val="0"/>
              <w:bidi w:val="0"/>
              <w:rPr>
                <w:rFonts w:cs="Times New Roman"/>
                <w:highlight w:val="yellow"/>
              </w:rPr>
            </w:pPr>
          </w:p>
        </w:tc>
      </w:tr>
      <w:tr w:rsidR="00C83934" w:rsidRPr="00502C8E" w:rsidTr="00875009">
        <w:trPr>
          <w:gridAfter w:val="1"/>
          <w:wAfter w:w="90" w:type="dxa"/>
        </w:trPr>
        <w:tc>
          <w:tcPr>
            <w:tcW w:w="993" w:type="dxa"/>
            <w:tcMar>
              <w:top w:w="0" w:type="dxa"/>
              <w:left w:w="28" w:type="dxa"/>
              <w:bottom w:w="0" w:type="dxa"/>
              <w:right w:w="28" w:type="dxa"/>
            </w:tcMar>
          </w:tcPr>
          <w:p w:rsidR="00C83934" w:rsidRDefault="00C83934" w:rsidP="005F2353">
            <w:pPr>
              <w:widowControl w:val="0"/>
              <w:autoSpaceDE w:val="0"/>
              <w:autoSpaceDN w:val="0"/>
              <w:bidi w:val="0"/>
              <w:rPr>
                <w:rFonts w:cs="Times New Roman"/>
                <w:b/>
                <w:bCs/>
                <w:lang w:eastAsia="en-GB"/>
              </w:rPr>
            </w:pPr>
            <w:r w:rsidRPr="00C83934">
              <w:rPr>
                <w:rFonts w:cs="Times New Roman"/>
                <w:b/>
                <w:bCs/>
                <w:lang w:eastAsia="en-GB"/>
              </w:rPr>
              <w:t>NOTE</w:t>
            </w:r>
          </w:p>
        </w:tc>
        <w:tc>
          <w:tcPr>
            <w:tcW w:w="14312" w:type="dxa"/>
            <w:gridSpan w:val="6"/>
            <w:tcMar>
              <w:top w:w="0" w:type="dxa"/>
              <w:left w:w="28" w:type="dxa"/>
              <w:bottom w:w="0" w:type="dxa"/>
              <w:right w:w="28" w:type="dxa"/>
            </w:tcMar>
          </w:tcPr>
          <w:p w:rsidR="00C83934" w:rsidRPr="00502C8E" w:rsidRDefault="00C83934" w:rsidP="00C83934">
            <w:pPr>
              <w:widowControl w:val="0"/>
              <w:autoSpaceDE w:val="0"/>
              <w:autoSpaceDN w:val="0"/>
              <w:bidi w:val="0"/>
              <w:rPr>
                <w:rFonts w:cs="Times New Roman"/>
                <w:highlight w:val="yellow"/>
              </w:rPr>
            </w:pPr>
            <w:r w:rsidRPr="00C83934">
              <w:rPr>
                <w:rFonts w:cs="Times New Roman"/>
              </w:rPr>
              <w:t>Guidance for homogeneity testing and the establishment of minimum sample size is given in ISO Guide 35</w:t>
            </w:r>
          </w:p>
        </w:tc>
      </w:tr>
      <w:tr w:rsidR="00C83934" w:rsidRPr="00502C8E" w:rsidTr="008E6A55">
        <w:trPr>
          <w:gridAfter w:val="1"/>
          <w:wAfter w:w="90" w:type="dxa"/>
        </w:trPr>
        <w:tc>
          <w:tcPr>
            <w:tcW w:w="993" w:type="dxa"/>
            <w:tcMar>
              <w:top w:w="0" w:type="dxa"/>
              <w:left w:w="28" w:type="dxa"/>
              <w:bottom w:w="0" w:type="dxa"/>
              <w:right w:w="28" w:type="dxa"/>
            </w:tcMar>
          </w:tcPr>
          <w:p w:rsidR="00C83934" w:rsidRDefault="00C83934" w:rsidP="005F2353">
            <w:pPr>
              <w:widowControl w:val="0"/>
              <w:autoSpaceDE w:val="0"/>
              <w:autoSpaceDN w:val="0"/>
              <w:bidi w:val="0"/>
              <w:rPr>
                <w:rFonts w:cs="Times New Roman"/>
                <w:b/>
                <w:bCs/>
                <w:lang w:eastAsia="en-GB"/>
              </w:rPr>
            </w:pPr>
            <w:r>
              <w:rPr>
                <w:rFonts w:cs="Times New Roman"/>
                <w:b/>
                <w:bCs/>
                <w:lang w:eastAsia="en-GB"/>
              </w:rPr>
              <w:t>7.10.5</w:t>
            </w:r>
          </w:p>
        </w:tc>
        <w:tc>
          <w:tcPr>
            <w:tcW w:w="4819" w:type="dxa"/>
            <w:gridSpan w:val="2"/>
            <w:tcMar>
              <w:top w:w="0" w:type="dxa"/>
              <w:left w:w="28" w:type="dxa"/>
              <w:bottom w:w="0" w:type="dxa"/>
              <w:right w:w="28" w:type="dxa"/>
            </w:tcMar>
          </w:tcPr>
          <w:p w:rsidR="00C83934" w:rsidRPr="00C83934" w:rsidRDefault="00C83934" w:rsidP="004C510C">
            <w:pPr>
              <w:pStyle w:val="TableParagraph"/>
              <w:tabs>
                <w:tab w:val="left" w:pos="746"/>
              </w:tabs>
              <w:spacing w:before="2" w:line="237" w:lineRule="auto"/>
              <w:ind w:right="123"/>
              <w:jc w:val="both"/>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 xml:space="preserve">Does </w:t>
            </w:r>
            <w:r w:rsidRPr="00C83934">
              <w:rPr>
                <w:rFonts w:asciiTheme="majorBidi" w:eastAsia="Times New Roman" w:hAnsiTheme="majorBidi" w:cstheme="majorBidi"/>
                <w:sz w:val="18"/>
                <w:szCs w:val="18"/>
                <w:lang w:eastAsia="en-GB"/>
              </w:rPr>
              <w:t>the RMP for all certified v</w:t>
            </w:r>
            <w:r>
              <w:rPr>
                <w:rFonts w:asciiTheme="majorBidi" w:eastAsia="Times New Roman" w:hAnsiTheme="majorBidi" w:cstheme="majorBidi"/>
                <w:sz w:val="18"/>
                <w:szCs w:val="18"/>
                <w:lang w:eastAsia="en-GB"/>
              </w:rPr>
              <w:t>alues, quantify</w:t>
            </w:r>
            <w:r w:rsidRPr="00C83934">
              <w:rPr>
                <w:rFonts w:asciiTheme="majorBidi" w:eastAsia="Times New Roman" w:hAnsiTheme="majorBidi" w:cstheme="majorBidi"/>
                <w:sz w:val="18"/>
                <w:szCs w:val="18"/>
                <w:lang w:eastAsia="en-GB"/>
              </w:rPr>
              <w:t xml:space="preserve"> the homogeneity as an uncertainty contribution, or shown as a</w:t>
            </w:r>
            <w:r w:rsidR="004C510C">
              <w:rPr>
                <w:rFonts w:asciiTheme="majorBidi" w:eastAsia="Times New Roman" w:hAnsiTheme="majorBidi" w:cstheme="majorBidi"/>
                <w:sz w:val="18"/>
                <w:szCs w:val="18"/>
                <w:lang w:eastAsia="en-GB"/>
              </w:rPr>
              <w:t xml:space="preserve"> </w:t>
            </w:r>
            <w:r w:rsidRPr="00C83934">
              <w:rPr>
                <w:rFonts w:asciiTheme="majorBidi" w:eastAsia="Times New Roman" w:hAnsiTheme="majorBidi" w:cstheme="majorBidi"/>
                <w:sz w:val="18"/>
                <w:szCs w:val="18"/>
                <w:lang w:eastAsia="en-GB"/>
              </w:rPr>
              <w:t>negligible contribution to the uncertainty?</w:t>
            </w:r>
          </w:p>
        </w:tc>
        <w:tc>
          <w:tcPr>
            <w:tcW w:w="4116" w:type="dxa"/>
          </w:tcPr>
          <w:p w:rsidR="00C83934" w:rsidRPr="00C83934" w:rsidRDefault="00C83934" w:rsidP="005F2353">
            <w:pPr>
              <w:widowControl w:val="0"/>
              <w:autoSpaceDE w:val="0"/>
              <w:autoSpaceDN w:val="0"/>
              <w:bidi w:val="0"/>
              <w:rPr>
                <w:rFonts w:asciiTheme="majorBidi" w:hAnsiTheme="majorBidi" w:cstheme="majorBidi"/>
                <w:sz w:val="18"/>
                <w:szCs w:val="18"/>
                <w:lang w:eastAsia="en-GB"/>
              </w:rPr>
            </w:pPr>
          </w:p>
        </w:tc>
        <w:tc>
          <w:tcPr>
            <w:tcW w:w="709" w:type="dxa"/>
          </w:tcPr>
          <w:p w:rsidR="00C83934" w:rsidRPr="00502C8E" w:rsidRDefault="00C83934" w:rsidP="005F2353">
            <w:pPr>
              <w:widowControl w:val="0"/>
              <w:autoSpaceDE w:val="0"/>
              <w:autoSpaceDN w:val="0"/>
              <w:bidi w:val="0"/>
              <w:rPr>
                <w:rFonts w:cs="Times New Roman"/>
                <w:highlight w:val="yellow"/>
              </w:rPr>
            </w:pPr>
          </w:p>
        </w:tc>
        <w:tc>
          <w:tcPr>
            <w:tcW w:w="4668" w:type="dxa"/>
            <w:gridSpan w:val="2"/>
          </w:tcPr>
          <w:p w:rsidR="00C83934" w:rsidRPr="00502C8E" w:rsidRDefault="00C83934" w:rsidP="005F2353">
            <w:pPr>
              <w:widowControl w:val="0"/>
              <w:autoSpaceDE w:val="0"/>
              <w:autoSpaceDN w:val="0"/>
              <w:bidi w:val="0"/>
              <w:rPr>
                <w:rFonts w:cs="Times New Roman"/>
                <w:highlight w:val="yellow"/>
              </w:rPr>
            </w:pPr>
          </w:p>
        </w:tc>
      </w:tr>
      <w:tr w:rsidR="004C510C" w:rsidRPr="00502C8E" w:rsidTr="00875009">
        <w:trPr>
          <w:gridAfter w:val="1"/>
          <w:wAfter w:w="90" w:type="dxa"/>
        </w:trPr>
        <w:tc>
          <w:tcPr>
            <w:tcW w:w="993" w:type="dxa"/>
            <w:tcMar>
              <w:top w:w="0" w:type="dxa"/>
              <w:left w:w="28" w:type="dxa"/>
              <w:bottom w:w="0" w:type="dxa"/>
              <w:right w:w="28" w:type="dxa"/>
            </w:tcMar>
          </w:tcPr>
          <w:p w:rsidR="004C510C" w:rsidRPr="0077252F" w:rsidRDefault="004C510C" w:rsidP="005F2353">
            <w:pPr>
              <w:bidi w:val="0"/>
              <w:rPr>
                <w:rFonts w:ascii="Arial" w:hAnsi="Arial" w:cs="Arial"/>
                <w:sz w:val="18"/>
                <w:szCs w:val="18"/>
                <w:lang w:eastAsia="en-US"/>
              </w:rPr>
            </w:pPr>
            <w:r>
              <w:rPr>
                <w:rFonts w:ascii="Helvetica-Bold" w:hAnsi="Helvetica-Bold" w:cs="Helvetica-Bold"/>
                <w:b/>
                <w:bCs/>
                <w:lang w:eastAsia="en-US"/>
              </w:rPr>
              <w:t>7.11</w:t>
            </w:r>
          </w:p>
        </w:tc>
        <w:tc>
          <w:tcPr>
            <w:tcW w:w="14312" w:type="dxa"/>
            <w:gridSpan w:val="6"/>
            <w:tcMar>
              <w:top w:w="0" w:type="dxa"/>
              <w:left w:w="28" w:type="dxa"/>
              <w:bottom w:w="0" w:type="dxa"/>
              <w:right w:w="28" w:type="dxa"/>
            </w:tcMar>
          </w:tcPr>
          <w:p w:rsidR="004C510C" w:rsidRPr="00502C8E" w:rsidRDefault="004C510C" w:rsidP="005F2353">
            <w:pPr>
              <w:widowControl w:val="0"/>
              <w:autoSpaceDE w:val="0"/>
              <w:autoSpaceDN w:val="0"/>
              <w:bidi w:val="0"/>
              <w:rPr>
                <w:rFonts w:cs="Times New Roman"/>
                <w:highlight w:val="yellow"/>
              </w:rPr>
            </w:pPr>
            <w:r w:rsidRPr="004C510C">
              <w:rPr>
                <w:rFonts w:ascii="Arial,Bold" w:hAnsi="Arial,Bold" w:cs="Arial,Bold"/>
                <w:b/>
                <w:bCs/>
                <w:sz w:val="21"/>
                <w:szCs w:val="21"/>
                <w:lang w:eastAsia="en-US"/>
              </w:rPr>
              <w:t>Assessment and monitoring of stability</w:t>
            </w:r>
          </w:p>
        </w:tc>
      </w:tr>
      <w:tr w:rsidR="00C83934" w:rsidRPr="00502C8E" w:rsidTr="008E6A55">
        <w:trPr>
          <w:gridAfter w:val="1"/>
          <w:wAfter w:w="90" w:type="dxa"/>
        </w:trPr>
        <w:tc>
          <w:tcPr>
            <w:tcW w:w="993" w:type="dxa"/>
            <w:tcMar>
              <w:top w:w="0" w:type="dxa"/>
              <w:left w:w="28" w:type="dxa"/>
              <w:bottom w:w="0" w:type="dxa"/>
              <w:right w:w="28" w:type="dxa"/>
            </w:tcMar>
          </w:tcPr>
          <w:p w:rsidR="00C83934" w:rsidRPr="0077252F" w:rsidRDefault="005E24E3" w:rsidP="005F2353">
            <w:pPr>
              <w:bidi w:val="0"/>
              <w:rPr>
                <w:rFonts w:ascii="Arial" w:hAnsi="Arial" w:cs="Arial"/>
                <w:i/>
                <w:iCs/>
                <w:sz w:val="18"/>
                <w:szCs w:val="18"/>
                <w:lang w:eastAsia="en-GB"/>
              </w:rPr>
            </w:pPr>
            <w:r>
              <w:rPr>
                <w:rFonts w:ascii="Arial" w:hAnsi="Arial" w:cs="Arial"/>
                <w:sz w:val="18"/>
                <w:szCs w:val="18"/>
                <w:lang w:eastAsia="en-US"/>
              </w:rPr>
              <w:t>7.11.1</w:t>
            </w:r>
          </w:p>
        </w:tc>
        <w:tc>
          <w:tcPr>
            <w:tcW w:w="4819" w:type="dxa"/>
            <w:gridSpan w:val="2"/>
            <w:tcMar>
              <w:top w:w="0" w:type="dxa"/>
              <w:left w:w="28" w:type="dxa"/>
              <w:bottom w:w="0" w:type="dxa"/>
              <w:right w:w="28" w:type="dxa"/>
            </w:tcMar>
          </w:tcPr>
          <w:p w:rsidR="00C83934" w:rsidRDefault="004C510C" w:rsidP="005E24E3">
            <w:pPr>
              <w:bidi w:val="0"/>
              <w:jc w:val="both"/>
              <w:rPr>
                <w:rFonts w:ascii="Arial" w:hAnsi="Arial" w:cs="Arial"/>
                <w:i/>
                <w:iCs/>
                <w:sz w:val="18"/>
                <w:szCs w:val="18"/>
                <w:lang w:eastAsia="en-GB"/>
              </w:rPr>
            </w:pPr>
            <w:r w:rsidRPr="004C510C">
              <w:rPr>
                <w:rFonts w:ascii="Arial" w:hAnsi="Arial" w:cs="Arial"/>
                <w:i/>
                <w:iCs/>
                <w:sz w:val="18"/>
                <w:szCs w:val="18"/>
                <w:lang w:eastAsia="en-GB"/>
              </w:rPr>
              <w:t>Does the RMP:</w:t>
            </w:r>
          </w:p>
          <w:p w:rsidR="004C510C" w:rsidRPr="004C510C" w:rsidRDefault="004C510C" w:rsidP="004C510C">
            <w:pPr>
              <w:bidi w:val="0"/>
              <w:jc w:val="both"/>
              <w:rPr>
                <w:rFonts w:ascii="Arial" w:hAnsi="Arial" w:cs="Arial"/>
                <w:i/>
                <w:iCs/>
                <w:sz w:val="18"/>
                <w:szCs w:val="18"/>
                <w:lang w:eastAsia="en-GB"/>
              </w:rPr>
            </w:pPr>
            <w:proofErr w:type="gramStart"/>
            <w:r>
              <w:rPr>
                <w:rFonts w:ascii="Arial" w:hAnsi="Arial" w:cs="Arial"/>
                <w:i/>
                <w:iCs/>
                <w:sz w:val="18"/>
                <w:szCs w:val="18"/>
                <w:lang w:eastAsia="en-GB"/>
              </w:rPr>
              <w:t>a)</w:t>
            </w:r>
            <w:r w:rsidRPr="004C510C">
              <w:rPr>
                <w:rFonts w:ascii="Arial" w:hAnsi="Arial" w:cs="Arial"/>
                <w:i/>
                <w:iCs/>
                <w:sz w:val="18"/>
                <w:szCs w:val="18"/>
                <w:lang w:eastAsia="en-GB"/>
              </w:rPr>
              <w:t>assess</w:t>
            </w:r>
            <w:proofErr w:type="gramEnd"/>
            <w:r>
              <w:rPr>
                <w:rFonts w:ascii="Arial" w:hAnsi="Arial" w:cs="Arial"/>
                <w:i/>
                <w:iCs/>
                <w:sz w:val="18"/>
                <w:szCs w:val="18"/>
                <w:lang w:eastAsia="en-GB"/>
              </w:rPr>
              <w:t xml:space="preserve"> </w:t>
            </w:r>
            <w:r w:rsidRPr="004C510C">
              <w:rPr>
                <w:rFonts w:ascii="Arial" w:hAnsi="Arial" w:cs="Arial"/>
                <w:i/>
                <w:iCs/>
                <w:sz w:val="18"/>
                <w:szCs w:val="18"/>
                <w:lang w:eastAsia="en-GB"/>
              </w:rPr>
              <w:t>the stability of all relevant properties of an RM under</w:t>
            </w:r>
            <w:r>
              <w:rPr>
                <w:rFonts w:ascii="Arial" w:hAnsi="Arial" w:cs="Arial"/>
                <w:i/>
                <w:iCs/>
                <w:sz w:val="18"/>
                <w:szCs w:val="18"/>
                <w:lang w:eastAsia="en-GB"/>
              </w:rPr>
              <w:t xml:space="preserve"> </w:t>
            </w:r>
            <w:r w:rsidRPr="004C510C">
              <w:rPr>
                <w:rFonts w:ascii="Arial" w:hAnsi="Arial" w:cs="Arial"/>
                <w:i/>
                <w:iCs/>
                <w:sz w:val="18"/>
                <w:szCs w:val="18"/>
                <w:lang w:eastAsia="en-GB"/>
              </w:rPr>
              <w:t>proposed storage conditions and choose pre-treatment, packaging and storage conditions in</w:t>
            </w:r>
            <w:r>
              <w:rPr>
                <w:rFonts w:ascii="Arial" w:hAnsi="Arial" w:cs="Arial"/>
                <w:i/>
                <w:iCs/>
                <w:sz w:val="18"/>
                <w:szCs w:val="18"/>
                <w:lang w:eastAsia="en-GB"/>
              </w:rPr>
              <w:t xml:space="preserve"> </w:t>
            </w:r>
            <w:r w:rsidRPr="004C510C">
              <w:rPr>
                <w:rFonts w:ascii="Arial" w:hAnsi="Arial" w:cs="Arial"/>
                <w:i/>
                <w:iCs/>
                <w:sz w:val="18"/>
                <w:szCs w:val="18"/>
                <w:lang w:eastAsia="en-GB"/>
              </w:rPr>
              <w:t xml:space="preserve">accordance with the results of </w:t>
            </w:r>
            <w:r>
              <w:rPr>
                <w:rFonts w:ascii="Arial" w:hAnsi="Arial" w:cs="Arial"/>
                <w:i/>
                <w:iCs/>
                <w:sz w:val="18"/>
                <w:szCs w:val="18"/>
                <w:lang w:eastAsia="en-GB"/>
              </w:rPr>
              <w:t>the assessment?</w:t>
            </w:r>
          </w:p>
          <w:p w:rsidR="004C510C" w:rsidRPr="004C510C" w:rsidRDefault="004C510C" w:rsidP="004C510C">
            <w:pPr>
              <w:bidi w:val="0"/>
              <w:jc w:val="both"/>
              <w:rPr>
                <w:rFonts w:ascii="Arial" w:hAnsi="Arial" w:cs="Arial"/>
                <w:i/>
                <w:iCs/>
                <w:sz w:val="18"/>
                <w:szCs w:val="18"/>
                <w:lang w:eastAsia="en-GB"/>
              </w:rPr>
            </w:pPr>
            <w:r w:rsidRPr="004C510C">
              <w:rPr>
                <w:rFonts w:ascii="Arial" w:hAnsi="Arial" w:cs="Arial"/>
                <w:i/>
                <w:iCs/>
                <w:sz w:val="18"/>
                <w:szCs w:val="18"/>
                <w:lang w:eastAsia="en-GB"/>
              </w:rPr>
              <w:t>b) assess</w:t>
            </w:r>
            <w:r>
              <w:rPr>
                <w:rFonts w:ascii="Arial" w:hAnsi="Arial" w:cs="Arial"/>
                <w:i/>
                <w:iCs/>
                <w:sz w:val="18"/>
                <w:szCs w:val="18"/>
                <w:lang w:eastAsia="en-GB"/>
              </w:rPr>
              <w:t xml:space="preserve"> </w:t>
            </w:r>
            <w:r w:rsidRPr="004C510C">
              <w:rPr>
                <w:rFonts w:ascii="Arial" w:hAnsi="Arial" w:cs="Arial"/>
                <w:i/>
                <w:iCs/>
                <w:sz w:val="18"/>
                <w:szCs w:val="18"/>
                <w:lang w:eastAsia="en-GB"/>
              </w:rPr>
              <w:t>the stability of all relevant properties of an RM under</w:t>
            </w:r>
            <w:r>
              <w:rPr>
                <w:rFonts w:ascii="Arial" w:hAnsi="Arial" w:cs="Arial"/>
                <w:i/>
                <w:iCs/>
                <w:sz w:val="18"/>
                <w:szCs w:val="18"/>
                <w:lang w:eastAsia="en-GB"/>
              </w:rPr>
              <w:t xml:space="preserve"> </w:t>
            </w:r>
            <w:r w:rsidRPr="004C510C">
              <w:rPr>
                <w:rFonts w:ascii="Arial" w:hAnsi="Arial" w:cs="Arial"/>
                <w:i/>
                <w:iCs/>
                <w:sz w:val="18"/>
                <w:szCs w:val="18"/>
                <w:lang w:eastAsia="en-GB"/>
              </w:rPr>
              <w:t>proposed conditions of transport, and choose transport conditions to maintain stability during</w:t>
            </w:r>
            <w:r>
              <w:rPr>
                <w:rFonts w:ascii="Arial" w:hAnsi="Arial" w:cs="Arial"/>
                <w:i/>
                <w:iCs/>
                <w:sz w:val="18"/>
                <w:szCs w:val="18"/>
                <w:lang w:eastAsia="en-GB"/>
              </w:rPr>
              <w:t xml:space="preserve"> transport?</w:t>
            </w:r>
          </w:p>
          <w:p w:rsidR="004C510C" w:rsidRPr="004C510C" w:rsidRDefault="004C510C" w:rsidP="004C510C">
            <w:pPr>
              <w:bidi w:val="0"/>
              <w:jc w:val="both"/>
              <w:rPr>
                <w:rFonts w:ascii="Arial" w:hAnsi="Arial" w:cs="Arial"/>
                <w:i/>
                <w:iCs/>
                <w:sz w:val="18"/>
                <w:szCs w:val="18"/>
                <w:lang w:eastAsia="en-GB"/>
              </w:rPr>
            </w:pPr>
            <w:r w:rsidRPr="004C510C">
              <w:rPr>
                <w:rFonts w:ascii="Arial" w:hAnsi="Arial" w:cs="Arial"/>
                <w:i/>
                <w:iCs/>
                <w:sz w:val="18"/>
                <w:szCs w:val="18"/>
                <w:lang w:eastAsia="en-GB"/>
              </w:rPr>
              <w:t xml:space="preserve">c) establish any necessary advice on storage and use of the material to maintain stability at the </w:t>
            </w:r>
            <w:proofErr w:type="gramStart"/>
            <w:r w:rsidRPr="004C510C">
              <w:rPr>
                <w:rFonts w:ascii="Arial" w:hAnsi="Arial" w:cs="Arial"/>
                <w:i/>
                <w:iCs/>
                <w:sz w:val="18"/>
                <w:szCs w:val="18"/>
                <w:lang w:eastAsia="en-GB"/>
              </w:rPr>
              <w:t>user‘</w:t>
            </w:r>
            <w:proofErr w:type="gramEnd"/>
            <w:r w:rsidRPr="004C510C">
              <w:rPr>
                <w:rFonts w:ascii="Arial" w:hAnsi="Arial" w:cs="Arial"/>
                <w:i/>
                <w:iCs/>
                <w:sz w:val="18"/>
                <w:szCs w:val="18"/>
                <w:lang w:eastAsia="en-GB"/>
              </w:rPr>
              <w:t>s</w:t>
            </w:r>
            <w:r>
              <w:rPr>
                <w:rFonts w:ascii="Arial" w:hAnsi="Arial" w:cs="Arial"/>
                <w:i/>
                <w:iCs/>
                <w:sz w:val="18"/>
                <w:szCs w:val="18"/>
                <w:lang w:eastAsia="en-GB"/>
              </w:rPr>
              <w:t xml:space="preserve"> premises?</w:t>
            </w:r>
          </w:p>
          <w:p w:rsidR="004C510C" w:rsidRPr="004C510C" w:rsidRDefault="004C510C" w:rsidP="004C510C">
            <w:pPr>
              <w:bidi w:val="0"/>
              <w:jc w:val="both"/>
              <w:rPr>
                <w:rFonts w:ascii="Arial" w:hAnsi="Arial" w:cs="Arial"/>
                <w:i/>
                <w:iCs/>
                <w:sz w:val="18"/>
                <w:szCs w:val="18"/>
                <w:lang w:eastAsia="en-GB"/>
              </w:rPr>
            </w:pPr>
            <w:r w:rsidRPr="004C510C">
              <w:rPr>
                <w:rFonts w:ascii="Arial" w:hAnsi="Arial" w:cs="Arial"/>
                <w:i/>
                <w:iCs/>
                <w:sz w:val="18"/>
                <w:szCs w:val="18"/>
                <w:lang w:eastAsia="en-GB"/>
              </w:rPr>
              <w:t>d) select a scheme for monitoring the stability of materials held in long term storage that permits</w:t>
            </w:r>
            <w:r>
              <w:rPr>
                <w:rFonts w:ascii="Arial" w:hAnsi="Arial" w:cs="Arial"/>
                <w:i/>
                <w:iCs/>
                <w:sz w:val="18"/>
                <w:szCs w:val="18"/>
                <w:lang w:eastAsia="en-GB"/>
              </w:rPr>
              <w:t xml:space="preserve"> </w:t>
            </w:r>
            <w:r w:rsidRPr="004C510C">
              <w:rPr>
                <w:rFonts w:ascii="Arial" w:hAnsi="Arial" w:cs="Arial"/>
                <w:i/>
                <w:iCs/>
                <w:sz w:val="18"/>
                <w:szCs w:val="18"/>
                <w:lang w:eastAsia="en-GB"/>
              </w:rPr>
              <w:t xml:space="preserve">prompt detection of change, taking into account the possible rate of </w:t>
            </w:r>
            <w:r>
              <w:rPr>
                <w:rFonts w:ascii="Arial" w:hAnsi="Arial" w:cs="Arial"/>
                <w:i/>
                <w:iCs/>
                <w:sz w:val="18"/>
                <w:szCs w:val="18"/>
                <w:lang w:eastAsia="en-GB"/>
              </w:rPr>
              <w:t>change?</w:t>
            </w:r>
          </w:p>
          <w:p w:rsidR="005E24E3" w:rsidRDefault="004C510C" w:rsidP="004C510C">
            <w:pPr>
              <w:bidi w:val="0"/>
              <w:jc w:val="both"/>
              <w:rPr>
                <w:rFonts w:ascii="Arial" w:hAnsi="Arial" w:cs="Arial"/>
                <w:i/>
                <w:iCs/>
                <w:sz w:val="18"/>
                <w:szCs w:val="18"/>
                <w:lang w:eastAsia="en-GB"/>
              </w:rPr>
            </w:pPr>
            <w:r w:rsidRPr="004C510C">
              <w:rPr>
                <w:rFonts w:ascii="Arial" w:hAnsi="Arial" w:cs="Arial"/>
                <w:i/>
                <w:iCs/>
                <w:sz w:val="18"/>
                <w:szCs w:val="18"/>
                <w:lang w:eastAsia="en-GB"/>
              </w:rPr>
              <w:t>e) where the stability of a certified value cannot be ensured, make due allowance in the stated</w:t>
            </w:r>
            <w:r>
              <w:rPr>
                <w:rFonts w:ascii="Arial" w:hAnsi="Arial" w:cs="Arial"/>
                <w:i/>
                <w:iCs/>
                <w:sz w:val="18"/>
                <w:szCs w:val="18"/>
                <w:lang w:eastAsia="en-GB"/>
              </w:rPr>
              <w:t xml:space="preserve"> </w:t>
            </w:r>
            <w:r w:rsidRPr="004C510C">
              <w:rPr>
                <w:rFonts w:ascii="Arial" w:hAnsi="Arial" w:cs="Arial"/>
                <w:i/>
                <w:iCs/>
                <w:sz w:val="18"/>
                <w:szCs w:val="18"/>
                <w:lang w:eastAsia="en-GB"/>
              </w:rPr>
              <w:t>uncertainty for possible change in the value prior to use</w:t>
            </w:r>
            <w:r w:rsidR="005E24E3">
              <w:rPr>
                <w:rFonts w:ascii="Arial" w:hAnsi="Arial" w:cs="Arial"/>
                <w:i/>
                <w:iCs/>
                <w:sz w:val="18"/>
                <w:szCs w:val="18"/>
                <w:lang w:eastAsia="en-GB"/>
              </w:rPr>
              <w:t>?</w:t>
            </w:r>
            <w:r w:rsidRPr="004C510C">
              <w:rPr>
                <w:rFonts w:ascii="Arial" w:hAnsi="Arial" w:cs="Arial"/>
                <w:i/>
                <w:iCs/>
                <w:sz w:val="18"/>
                <w:szCs w:val="18"/>
                <w:lang w:eastAsia="en-GB"/>
              </w:rPr>
              <w:t xml:space="preserve"> </w:t>
            </w:r>
          </w:p>
          <w:p w:rsidR="004C510C" w:rsidRPr="004C510C" w:rsidRDefault="004C510C" w:rsidP="005E24E3">
            <w:pPr>
              <w:bidi w:val="0"/>
              <w:jc w:val="both"/>
              <w:rPr>
                <w:rFonts w:ascii="Arial" w:hAnsi="Arial" w:cs="Arial"/>
                <w:i/>
                <w:iCs/>
                <w:sz w:val="18"/>
                <w:szCs w:val="18"/>
                <w:lang w:eastAsia="en-GB"/>
              </w:rPr>
            </w:pPr>
            <w:r w:rsidRPr="004C510C">
              <w:rPr>
                <w:rFonts w:ascii="Arial" w:hAnsi="Arial" w:cs="Arial"/>
                <w:i/>
                <w:iCs/>
                <w:sz w:val="18"/>
                <w:szCs w:val="18"/>
                <w:lang w:eastAsia="en-GB"/>
              </w:rPr>
              <w:lastRenderedPageBreak/>
              <w:t>or, where the change with time can be</w:t>
            </w:r>
            <w:r>
              <w:rPr>
                <w:rFonts w:ascii="Arial" w:hAnsi="Arial" w:cs="Arial"/>
                <w:i/>
                <w:iCs/>
                <w:sz w:val="18"/>
                <w:szCs w:val="18"/>
                <w:lang w:eastAsia="en-GB"/>
              </w:rPr>
              <w:t xml:space="preserve"> </w:t>
            </w:r>
            <w:r w:rsidRPr="004C510C">
              <w:rPr>
                <w:rFonts w:ascii="Arial" w:hAnsi="Arial" w:cs="Arial"/>
                <w:i/>
                <w:iCs/>
                <w:sz w:val="18"/>
                <w:szCs w:val="18"/>
                <w:lang w:eastAsia="en-GB"/>
              </w:rPr>
              <w:t>predicted, provide a means of correcting the certified value and its uncertainty for the expected</w:t>
            </w:r>
            <w:r w:rsidR="005E24E3">
              <w:rPr>
                <w:rFonts w:ascii="Arial" w:hAnsi="Arial" w:cs="Arial"/>
                <w:i/>
                <w:iCs/>
                <w:sz w:val="18"/>
                <w:szCs w:val="18"/>
                <w:lang w:eastAsia="en-GB"/>
              </w:rPr>
              <w:t>?</w:t>
            </w:r>
          </w:p>
          <w:p w:rsidR="004C510C" w:rsidRPr="004C510C" w:rsidRDefault="004C510C" w:rsidP="004C510C">
            <w:pPr>
              <w:bidi w:val="0"/>
              <w:jc w:val="both"/>
              <w:rPr>
                <w:rFonts w:ascii="Arial" w:hAnsi="Arial" w:cs="Arial"/>
                <w:i/>
                <w:iCs/>
                <w:sz w:val="18"/>
                <w:szCs w:val="18"/>
                <w:lang w:eastAsia="en-GB"/>
              </w:rPr>
            </w:pPr>
            <w:r w:rsidRPr="004C510C">
              <w:rPr>
                <w:rFonts w:ascii="Arial" w:hAnsi="Arial" w:cs="Arial"/>
                <w:i/>
                <w:iCs/>
                <w:sz w:val="18"/>
                <w:szCs w:val="18"/>
                <w:lang w:eastAsia="en-GB"/>
              </w:rPr>
              <w:t>change over time;</w:t>
            </w:r>
          </w:p>
          <w:p w:rsidR="004C510C" w:rsidRPr="0077252F" w:rsidRDefault="004C510C" w:rsidP="005E24E3">
            <w:pPr>
              <w:bidi w:val="0"/>
              <w:jc w:val="both"/>
              <w:rPr>
                <w:rFonts w:ascii="Arial" w:hAnsi="Arial" w:cs="Arial"/>
                <w:i/>
                <w:iCs/>
                <w:sz w:val="18"/>
                <w:szCs w:val="18"/>
                <w:lang w:eastAsia="en-GB"/>
              </w:rPr>
            </w:pPr>
            <w:r w:rsidRPr="004C510C">
              <w:rPr>
                <w:rFonts w:ascii="Arial" w:hAnsi="Arial" w:cs="Arial"/>
                <w:i/>
                <w:iCs/>
                <w:sz w:val="18"/>
                <w:szCs w:val="18"/>
                <w:lang w:eastAsia="en-GB"/>
              </w:rPr>
              <w:t>f) where repeated sampling from an RM unit or repeated use of an entire RM unit is permitted</w:t>
            </w:r>
            <w:r>
              <w:rPr>
                <w:rFonts w:ascii="Arial" w:hAnsi="Arial" w:cs="Arial"/>
                <w:i/>
                <w:iCs/>
                <w:sz w:val="18"/>
                <w:szCs w:val="18"/>
                <w:lang w:eastAsia="en-GB"/>
              </w:rPr>
              <w:t xml:space="preserve"> </w:t>
            </w:r>
            <w:r w:rsidRPr="004C510C">
              <w:rPr>
                <w:rFonts w:ascii="Arial" w:hAnsi="Arial" w:cs="Arial"/>
                <w:i/>
                <w:iCs/>
                <w:sz w:val="18"/>
                <w:szCs w:val="18"/>
                <w:lang w:eastAsia="en-GB"/>
              </w:rPr>
              <w:t>by the instructions for use,</w:t>
            </w:r>
            <w:r w:rsidR="005E24E3">
              <w:rPr>
                <w:rFonts w:ascii="Arial" w:hAnsi="Arial" w:cs="Arial"/>
                <w:i/>
                <w:iCs/>
                <w:sz w:val="18"/>
                <w:szCs w:val="18"/>
                <w:lang w:eastAsia="en-GB"/>
              </w:rPr>
              <w:t xml:space="preserve"> </w:t>
            </w:r>
            <w:r w:rsidRPr="004C510C">
              <w:rPr>
                <w:rFonts w:ascii="Arial" w:hAnsi="Arial" w:cs="Arial"/>
                <w:i/>
                <w:iCs/>
                <w:sz w:val="18"/>
                <w:szCs w:val="18"/>
                <w:lang w:eastAsia="en-GB"/>
              </w:rPr>
              <w:t>assess the possible effects on the stability of the material and take</w:t>
            </w:r>
            <w:r>
              <w:rPr>
                <w:rFonts w:ascii="Arial" w:hAnsi="Arial" w:cs="Arial"/>
                <w:i/>
                <w:iCs/>
                <w:sz w:val="18"/>
                <w:szCs w:val="18"/>
                <w:lang w:eastAsia="en-GB"/>
              </w:rPr>
              <w:t xml:space="preserve"> </w:t>
            </w:r>
            <w:r w:rsidRPr="004C510C">
              <w:rPr>
                <w:rFonts w:ascii="Arial" w:hAnsi="Arial" w:cs="Arial"/>
                <w:i/>
                <w:iCs/>
                <w:sz w:val="18"/>
                <w:szCs w:val="18"/>
                <w:lang w:eastAsia="en-GB"/>
              </w:rPr>
              <w:t>appropriate action</w:t>
            </w:r>
            <w:r>
              <w:rPr>
                <w:rFonts w:ascii="Arial" w:hAnsi="Arial" w:cs="Arial"/>
                <w:i/>
                <w:iCs/>
                <w:sz w:val="18"/>
                <w:szCs w:val="18"/>
                <w:lang w:eastAsia="en-GB"/>
              </w:rPr>
              <w:t>?</w:t>
            </w:r>
          </w:p>
        </w:tc>
        <w:tc>
          <w:tcPr>
            <w:tcW w:w="4116" w:type="dxa"/>
          </w:tcPr>
          <w:p w:rsidR="00C83934" w:rsidRPr="00502C8E" w:rsidRDefault="00C83934" w:rsidP="005F2353">
            <w:pPr>
              <w:widowControl w:val="0"/>
              <w:autoSpaceDE w:val="0"/>
              <w:autoSpaceDN w:val="0"/>
              <w:bidi w:val="0"/>
              <w:rPr>
                <w:rFonts w:cs="Times New Roman"/>
                <w:highlight w:val="yellow"/>
              </w:rPr>
            </w:pPr>
          </w:p>
        </w:tc>
        <w:tc>
          <w:tcPr>
            <w:tcW w:w="709" w:type="dxa"/>
          </w:tcPr>
          <w:p w:rsidR="00C83934" w:rsidRPr="00502C8E" w:rsidRDefault="00C83934" w:rsidP="005F2353">
            <w:pPr>
              <w:widowControl w:val="0"/>
              <w:autoSpaceDE w:val="0"/>
              <w:autoSpaceDN w:val="0"/>
              <w:bidi w:val="0"/>
              <w:rPr>
                <w:rFonts w:cs="Times New Roman"/>
                <w:highlight w:val="yellow"/>
              </w:rPr>
            </w:pPr>
          </w:p>
        </w:tc>
        <w:tc>
          <w:tcPr>
            <w:tcW w:w="4668" w:type="dxa"/>
            <w:gridSpan w:val="2"/>
          </w:tcPr>
          <w:p w:rsidR="00C83934" w:rsidRPr="00502C8E" w:rsidRDefault="00C83934" w:rsidP="005F2353">
            <w:pPr>
              <w:widowControl w:val="0"/>
              <w:autoSpaceDE w:val="0"/>
              <w:autoSpaceDN w:val="0"/>
              <w:bidi w:val="0"/>
              <w:rPr>
                <w:rFonts w:cs="Times New Roman"/>
                <w:highlight w:val="yellow"/>
              </w:rPr>
            </w:pPr>
          </w:p>
        </w:tc>
      </w:tr>
      <w:tr w:rsidR="005E24E3" w:rsidRPr="00502C8E" w:rsidTr="00875009">
        <w:trPr>
          <w:gridAfter w:val="1"/>
          <w:wAfter w:w="90" w:type="dxa"/>
        </w:trPr>
        <w:tc>
          <w:tcPr>
            <w:tcW w:w="993" w:type="dxa"/>
            <w:tcMar>
              <w:top w:w="0" w:type="dxa"/>
              <w:left w:w="28" w:type="dxa"/>
              <w:bottom w:w="0" w:type="dxa"/>
              <w:right w:w="28" w:type="dxa"/>
            </w:tcMar>
          </w:tcPr>
          <w:p w:rsidR="005E24E3" w:rsidRDefault="005E24E3" w:rsidP="005E24E3">
            <w:pPr>
              <w:jc w:val="right"/>
            </w:pPr>
            <w:r w:rsidRPr="0008170B">
              <w:lastRenderedPageBreak/>
              <w:t>NOTE</w:t>
            </w:r>
            <w:r>
              <w:t xml:space="preserve"> 1</w:t>
            </w:r>
          </w:p>
        </w:tc>
        <w:tc>
          <w:tcPr>
            <w:tcW w:w="14312" w:type="dxa"/>
            <w:gridSpan w:val="6"/>
            <w:tcMar>
              <w:top w:w="0" w:type="dxa"/>
              <w:left w:w="28" w:type="dxa"/>
              <w:bottom w:w="0" w:type="dxa"/>
              <w:right w:w="28" w:type="dxa"/>
            </w:tcMar>
          </w:tcPr>
          <w:p w:rsidR="005E24E3" w:rsidRPr="005E24E3" w:rsidRDefault="005E24E3" w:rsidP="005E24E3">
            <w:pPr>
              <w:widowControl w:val="0"/>
              <w:autoSpaceDE w:val="0"/>
              <w:autoSpaceDN w:val="0"/>
              <w:bidi w:val="0"/>
              <w:rPr>
                <w:rFonts w:ascii="Arial" w:hAnsi="Arial" w:cs="Arial"/>
                <w:i/>
                <w:iCs/>
                <w:sz w:val="18"/>
                <w:szCs w:val="18"/>
                <w:lang w:eastAsia="en-GB"/>
              </w:rPr>
            </w:pPr>
            <w:r w:rsidRPr="005E24E3">
              <w:rPr>
                <w:rFonts w:ascii="Arial" w:hAnsi="Arial" w:cs="Arial"/>
                <w:i/>
                <w:iCs/>
                <w:sz w:val="18"/>
                <w:szCs w:val="18"/>
                <w:lang w:eastAsia="en-GB"/>
              </w:rPr>
              <w:t>Where repeated sampling is permitted [see bullet f) above</w:t>
            </w:r>
            <w:proofErr w:type="gramStart"/>
            <w:r w:rsidRPr="005E24E3">
              <w:rPr>
                <w:rFonts w:ascii="Arial" w:hAnsi="Arial" w:cs="Arial"/>
                <w:i/>
                <w:iCs/>
                <w:sz w:val="18"/>
                <w:szCs w:val="18"/>
                <w:lang w:eastAsia="en-GB"/>
              </w:rPr>
              <w:t>] ,</w:t>
            </w:r>
            <w:proofErr w:type="gramEnd"/>
            <w:r w:rsidRPr="005E24E3">
              <w:rPr>
                <w:rFonts w:ascii="Arial" w:hAnsi="Arial" w:cs="Arial"/>
                <w:i/>
                <w:iCs/>
                <w:sz w:val="18"/>
                <w:szCs w:val="18"/>
                <w:lang w:eastAsia="en-GB"/>
              </w:rPr>
              <w:t xml:space="preserve"> appropriate actions can be, for example,</w:t>
            </w:r>
          </w:p>
          <w:p w:rsidR="005E24E3" w:rsidRPr="00502C8E" w:rsidRDefault="005E24E3" w:rsidP="005E24E3">
            <w:pPr>
              <w:widowControl w:val="0"/>
              <w:autoSpaceDE w:val="0"/>
              <w:autoSpaceDN w:val="0"/>
              <w:bidi w:val="0"/>
              <w:rPr>
                <w:rFonts w:cs="Times New Roman"/>
                <w:highlight w:val="yellow"/>
              </w:rPr>
            </w:pPr>
            <w:r w:rsidRPr="005E24E3">
              <w:rPr>
                <w:rFonts w:ascii="Arial" w:hAnsi="Arial" w:cs="Arial"/>
                <w:i/>
                <w:iCs/>
                <w:sz w:val="18"/>
                <w:szCs w:val="18"/>
                <w:lang w:eastAsia="en-GB"/>
              </w:rPr>
              <w:t>provision of detailed instructions for handling and use after opening of the RM unit.</w:t>
            </w:r>
          </w:p>
        </w:tc>
      </w:tr>
      <w:tr w:rsidR="005E24E3" w:rsidRPr="00502C8E" w:rsidTr="00875009">
        <w:trPr>
          <w:gridAfter w:val="1"/>
          <w:wAfter w:w="90" w:type="dxa"/>
        </w:trPr>
        <w:tc>
          <w:tcPr>
            <w:tcW w:w="993" w:type="dxa"/>
            <w:tcMar>
              <w:top w:w="0" w:type="dxa"/>
              <w:left w:w="28" w:type="dxa"/>
              <w:bottom w:w="0" w:type="dxa"/>
              <w:right w:w="28" w:type="dxa"/>
            </w:tcMar>
          </w:tcPr>
          <w:p w:rsidR="005E24E3" w:rsidRDefault="005E24E3" w:rsidP="005E24E3">
            <w:pPr>
              <w:jc w:val="right"/>
            </w:pPr>
            <w:r w:rsidRPr="0008170B">
              <w:t>NOTE</w:t>
            </w:r>
            <w:r>
              <w:t xml:space="preserve"> 2</w:t>
            </w:r>
          </w:p>
        </w:tc>
        <w:tc>
          <w:tcPr>
            <w:tcW w:w="14312" w:type="dxa"/>
            <w:gridSpan w:val="6"/>
            <w:tcMar>
              <w:top w:w="0" w:type="dxa"/>
              <w:left w:w="28" w:type="dxa"/>
              <w:bottom w:w="0" w:type="dxa"/>
              <w:right w:w="28" w:type="dxa"/>
            </w:tcMar>
          </w:tcPr>
          <w:p w:rsidR="005E24E3" w:rsidRPr="00502C8E" w:rsidRDefault="005E24E3" w:rsidP="005F2353">
            <w:pPr>
              <w:widowControl w:val="0"/>
              <w:autoSpaceDE w:val="0"/>
              <w:autoSpaceDN w:val="0"/>
              <w:bidi w:val="0"/>
              <w:rPr>
                <w:rFonts w:cs="Times New Roman"/>
                <w:highlight w:val="yellow"/>
              </w:rPr>
            </w:pPr>
            <w:r w:rsidRPr="005E24E3">
              <w:rPr>
                <w:rFonts w:ascii="Arial" w:hAnsi="Arial" w:cs="Arial"/>
                <w:i/>
                <w:iCs/>
                <w:sz w:val="18"/>
                <w:szCs w:val="18"/>
                <w:lang w:eastAsia="en-GB"/>
              </w:rPr>
              <w:t>ISO Guide 35 provides detailed guidance on procedures in bullets a) to f) above.</w:t>
            </w:r>
          </w:p>
        </w:tc>
      </w:tr>
      <w:tr w:rsidR="005E24E3" w:rsidRPr="00502C8E" w:rsidTr="00875009">
        <w:trPr>
          <w:gridAfter w:val="1"/>
          <w:wAfter w:w="90" w:type="dxa"/>
        </w:trPr>
        <w:tc>
          <w:tcPr>
            <w:tcW w:w="993" w:type="dxa"/>
            <w:tcMar>
              <w:top w:w="0" w:type="dxa"/>
              <w:left w:w="28" w:type="dxa"/>
              <w:bottom w:w="0" w:type="dxa"/>
              <w:right w:w="28" w:type="dxa"/>
            </w:tcMar>
          </w:tcPr>
          <w:p w:rsidR="005E24E3" w:rsidRDefault="005E24E3" w:rsidP="005E24E3">
            <w:pPr>
              <w:jc w:val="right"/>
            </w:pPr>
            <w:r w:rsidRPr="0008170B">
              <w:t>NOTE</w:t>
            </w:r>
            <w:r>
              <w:t xml:space="preserve"> 3</w:t>
            </w:r>
          </w:p>
        </w:tc>
        <w:tc>
          <w:tcPr>
            <w:tcW w:w="14312" w:type="dxa"/>
            <w:gridSpan w:val="6"/>
            <w:tcMar>
              <w:top w:w="0" w:type="dxa"/>
              <w:left w:w="28" w:type="dxa"/>
              <w:bottom w:w="0" w:type="dxa"/>
              <w:right w:w="28" w:type="dxa"/>
            </w:tcMar>
          </w:tcPr>
          <w:p w:rsidR="005E24E3" w:rsidRPr="00502C8E" w:rsidRDefault="005E24E3" w:rsidP="005E24E3">
            <w:pPr>
              <w:widowControl w:val="0"/>
              <w:autoSpaceDE w:val="0"/>
              <w:autoSpaceDN w:val="0"/>
              <w:bidi w:val="0"/>
              <w:rPr>
                <w:rFonts w:cs="Times New Roman"/>
                <w:highlight w:val="yellow"/>
              </w:rPr>
            </w:pPr>
            <w:r w:rsidRPr="005E24E3">
              <w:rPr>
                <w:rFonts w:ascii="Arial" w:hAnsi="Arial" w:cs="Arial"/>
                <w:i/>
                <w:iCs/>
                <w:sz w:val="18"/>
                <w:szCs w:val="18"/>
                <w:lang w:eastAsia="en-GB"/>
              </w:rPr>
              <w:t>The results of stability assessments can contribute to uncertainty evaluation</w:t>
            </w:r>
          </w:p>
        </w:tc>
      </w:tr>
      <w:tr w:rsidR="00C83934" w:rsidRPr="00502C8E" w:rsidTr="008E6A55">
        <w:trPr>
          <w:gridAfter w:val="1"/>
          <w:wAfter w:w="90" w:type="dxa"/>
        </w:trPr>
        <w:tc>
          <w:tcPr>
            <w:tcW w:w="993" w:type="dxa"/>
            <w:tcMar>
              <w:top w:w="0" w:type="dxa"/>
              <w:left w:w="28" w:type="dxa"/>
              <w:bottom w:w="0" w:type="dxa"/>
              <w:right w:w="28" w:type="dxa"/>
            </w:tcMar>
          </w:tcPr>
          <w:p w:rsidR="00C83934" w:rsidRPr="0077252F" w:rsidRDefault="005E24E3" w:rsidP="005E24E3">
            <w:pPr>
              <w:bidi w:val="0"/>
              <w:rPr>
                <w:rFonts w:ascii="Arial" w:hAnsi="Arial" w:cs="Arial"/>
                <w:i/>
                <w:iCs/>
                <w:sz w:val="18"/>
                <w:szCs w:val="18"/>
                <w:lang w:eastAsia="en-GB"/>
              </w:rPr>
            </w:pPr>
            <w:r>
              <w:rPr>
                <w:rFonts w:ascii="Arial" w:hAnsi="Arial" w:cs="Arial"/>
                <w:sz w:val="18"/>
                <w:szCs w:val="18"/>
                <w:lang w:eastAsia="en-US"/>
              </w:rPr>
              <w:t>7.11.2</w:t>
            </w:r>
          </w:p>
        </w:tc>
        <w:tc>
          <w:tcPr>
            <w:tcW w:w="4819" w:type="dxa"/>
            <w:gridSpan w:val="2"/>
            <w:tcMar>
              <w:top w:w="0" w:type="dxa"/>
              <w:left w:w="28" w:type="dxa"/>
              <w:bottom w:w="0" w:type="dxa"/>
              <w:right w:w="28" w:type="dxa"/>
            </w:tcMar>
          </w:tcPr>
          <w:p w:rsidR="005E24E3" w:rsidRPr="005E24E3" w:rsidRDefault="005E24E3" w:rsidP="005E24E3">
            <w:pPr>
              <w:bidi w:val="0"/>
              <w:jc w:val="both"/>
              <w:rPr>
                <w:rFonts w:ascii="Arial" w:hAnsi="Arial" w:cs="Arial"/>
                <w:i/>
                <w:iCs/>
                <w:sz w:val="18"/>
                <w:szCs w:val="18"/>
                <w:lang w:eastAsia="en-GB"/>
              </w:rPr>
            </w:pPr>
            <w:r>
              <w:rPr>
                <w:rFonts w:ascii="Arial" w:hAnsi="Arial" w:cs="Arial"/>
                <w:i/>
                <w:iCs/>
                <w:sz w:val="18"/>
                <w:szCs w:val="18"/>
                <w:lang w:eastAsia="en-GB"/>
              </w:rPr>
              <w:t>Does t</w:t>
            </w:r>
            <w:r w:rsidRPr="005E24E3">
              <w:rPr>
                <w:rFonts w:ascii="Arial" w:hAnsi="Arial" w:cs="Arial"/>
                <w:i/>
                <w:iCs/>
                <w:sz w:val="18"/>
                <w:szCs w:val="18"/>
                <w:lang w:eastAsia="en-GB"/>
              </w:rPr>
              <w:t>he RMP conduct an experimental assessment of stability before release</w:t>
            </w:r>
            <w:r>
              <w:rPr>
                <w:rFonts w:ascii="Arial" w:hAnsi="Arial" w:cs="Arial"/>
                <w:i/>
                <w:iCs/>
                <w:sz w:val="18"/>
                <w:szCs w:val="18"/>
                <w:lang w:eastAsia="en-GB"/>
              </w:rPr>
              <w:t xml:space="preserve">? </w:t>
            </w:r>
            <w:r w:rsidRPr="005E24E3">
              <w:rPr>
                <w:rFonts w:ascii="Arial" w:hAnsi="Arial" w:cs="Arial"/>
                <w:i/>
                <w:iCs/>
                <w:sz w:val="18"/>
                <w:szCs w:val="18"/>
                <w:lang w:eastAsia="en-GB"/>
              </w:rPr>
              <w:t>unless the RMP has</w:t>
            </w:r>
          </w:p>
          <w:p w:rsidR="005E24E3" w:rsidRPr="005E24E3" w:rsidRDefault="005E24E3" w:rsidP="005E24E3">
            <w:pPr>
              <w:bidi w:val="0"/>
              <w:jc w:val="both"/>
              <w:rPr>
                <w:rFonts w:ascii="Arial" w:hAnsi="Arial" w:cs="Arial"/>
                <w:i/>
                <w:iCs/>
                <w:sz w:val="18"/>
                <w:szCs w:val="18"/>
                <w:lang w:eastAsia="en-GB"/>
              </w:rPr>
            </w:pPr>
            <w:r w:rsidRPr="005E24E3">
              <w:rPr>
                <w:rFonts w:ascii="Arial" w:hAnsi="Arial" w:cs="Arial"/>
                <w:i/>
                <w:iCs/>
                <w:sz w:val="18"/>
                <w:szCs w:val="18"/>
                <w:lang w:eastAsia="en-GB"/>
              </w:rPr>
              <w:t>evidence of stability or prior experience of stability from closely similar materials held for an extended</w:t>
            </w:r>
          </w:p>
          <w:p w:rsidR="00C83934" w:rsidRPr="0077252F" w:rsidRDefault="005E24E3" w:rsidP="005E24E3">
            <w:pPr>
              <w:bidi w:val="0"/>
              <w:jc w:val="both"/>
              <w:rPr>
                <w:rFonts w:ascii="Arial" w:hAnsi="Arial" w:cs="Arial"/>
                <w:i/>
                <w:iCs/>
                <w:sz w:val="18"/>
                <w:szCs w:val="18"/>
                <w:lang w:eastAsia="en-GB"/>
              </w:rPr>
            </w:pPr>
            <w:r w:rsidRPr="005E24E3">
              <w:rPr>
                <w:rFonts w:ascii="Arial" w:hAnsi="Arial" w:cs="Arial"/>
                <w:i/>
                <w:iCs/>
                <w:sz w:val="18"/>
                <w:szCs w:val="18"/>
                <w:lang w:eastAsia="en-GB"/>
              </w:rPr>
              <w:t>period under the same planned storage conditions.</w:t>
            </w:r>
          </w:p>
        </w:tc>
        <w:tc>
          <w:tcPr>
            <w:tcW w:w="4116" w:type="dxa"/>
          </w:tcPr>
          <w:p w:rsidR="00C83934" w:rsidRPr="00502C8E" w:rsidRDefault="00C83934" w:rsidP="005F2353">
            <w:pPr>
              <w:widowControl w:val="0"/>
              <w:autoSpaceDE w:val="0"/>
              <w:autoSpaceDN w:val="0"/>
              <w:bidi w:val="0"/>
              <w:rPr>
                <w:rFonts w:cs="Times New Roman"/>
                <w:highlight w:val="yellow"/>
              </w:rPr>
            </w:pPr>
          </w:p>
        </w:tc>
        <w:tc>
          <w:tcPr>
            <w:tcW w:w="709" w:type="dxa"/>
          </w:tcPr>
          <w:p w:rsidR="00C83934" w:rsidRPr="00502C8E" w:rsidRDefault="00C83934" w:rsidP="005F2353">
            <w:pPr>
              <w:widowControl w:val="0"/>
              <w:autoSpaceDE w:val="0"/>
              <w:autoSpaceDN w:val="0"/>
              <w:bidi w:val="0"/>
              <w:rPr>
                <w:rFonts w:cs="Times New Roman"/>
                <w:highlight w:val="yellow"/>
              </w:rPr>
            </w:pPr>
          </w:p>
        </w:tc>
        <w:tc>
          <w:tcPr>
            <w:tcW w:w="4668" w:type="dxa"/>
            <w:gridSpan w:val="2"/>
          </w:tcPr>
          <w:p w:rsidR="00C83934" w:rsidRPr="00502C8E" w:rsidRDefault="00C83934" w:rsidP="005F2353">
            <w:pPr>
              <w:widowControl w:val="0"/>
              <w:autoSpaceDE w:val="0"/>
              <w:autoSpaceDN w:val="0"/>
              <w:bidi w:val="0"/>
              <w:rPr>
                <w:rFonts w:cs="Times New Roman"/>
                <w:highlight w:val="yellow"/>
              </w:rPr>
            </w:pPr>
          </w:p>
        </w:tc>
      </w:tr>
      <w:tr w:rsidR="005E24E3" w:rsidRPr="00502C8E" w:rsidTr="00875009">
        <w:trPr>
          <w:gridAfter w:val="1"/>
          <w:wAfter w:w="90" w:type="dxa"/>
        </w:trPr>
        <w:tc>
          <w:tcPr>
            <w:tcW w:w="993" w:type="dxa"/>
            <w:tcMar>
              <w:top w:w="0" w:type="dxa"/>
              <w:left w:w="28" w:type="dxa"/>
              <w:bottom w:w="0" w:type="dxa"/>
              <w:right w:w="28" w:type="dxa"/>
            </w:tcMar>
          </w:tcPr>
          <w:p w:rsidR="005E24E3" w:rsidRDefault="005E24E3" w:rsidP="005E24E3">
            <w:pPr>
              <w:bidi w:val="0"/>
              <w:rPr>
                <w:rFonts w:ascii="Arial" w:hAnsi="Arial" w:cs="Arial"/>
                <w:sz w:val="18"/>
                <w:szCs w:val="18"/>
                <w:lang w:eastAsia="en-US"/>
              </w:rPr>
            </w:pPr>
            <w:r w:rsidRPr="005E24E3">
              <w:rPr>
                <w:rFonts w:ascii="Arial" w:hAnsi="Arial" w:cs="Arial"/>
                <w:sz w:val="18"/>
                <w:szCs w:val="18"/>
                <w:lang w:eastAsia="en-US"/>
              </w:rPr>
              <w:t>NOTE</w:t>
            </w:r>
          </w:p>
        </w:tc>
        <w:tc>
          <w:tcPr>
            <w:tcW w:w="14312" w:type="dxa"/>
            <w:gridSpan w:val="6"/>
            <w:tcMar>
              <w:top w:w="0" w:type="dxa"/>
              <w:left w:w="28" w:type="dxa"/>
              <w:bottom w:w="0" w:type="dxa"/>
              <w:right w:w="28" w:type="dxa"/>
            </w:tcMar>
          </w:tcPr>
          <w:p w:rsidR="005E24E3" w:rsidRPr="00502C8E" w:rsidRDefault="005E24E3" w:rsidP="005E24E3">
            <w:pPr>
              <w:widowControl w:val="0"/>
              <w:autoSpaceDE w:val="0"/>
              <w:autoSpaceDN w:val="0"/>
              <w:bidi w:val="0"/>
              <w:rPr>
                <w:rFonts w:cs="Times New Roman"/>
                <w:highlight w:val="yellow"/>
              </w:rPr>
            </w:pPr>
            <w:r w:rsidRPr="005E24E3">
              <w:rPr>
                <w:rFonts w:cs="Times New Roman"/>
              </w:rPr>
              <w:t>“Closely similar” materials are materials characterized for the same properties, which share the same matrix composition, processing conditions, similar or less effective packaging, etc.</w:t>
            </w:r>
          </w:p>
        </w:tc>
      </w:tr>
      <w:tr w:rsidR="005E24E3" w:rsidRPr="00502C8E" w:rsidTr="008E6A55">
        <w:trPr>
          <w:gridAfter w:val="1"/>
          <w:wAfter w:w="90" w:type="dxa"/>
        </w:trPr>
        <w:tc>
          <w:tcPr>
            <w:tcW w:w="993" w:type="dxa"/>
            <w:tcMar>
              <w:top w:w="0" w:type="dxa"/>
              <w:left w:w="28" w:type="dxa"/>
              <w:bottom w:w="0" w:type="dxa"/>
              <w:right w:w="28" w:type="dxa"/>
            </w:tcMar>
          </w:tcPr>
          <w:p w:rsidR="005E24E3" w:rsidRDefault="005E24E3" w:rsidP="005F2353">
            <w:pPr>
              <w:bidi w:val="0"/>
              <w:rPr>
                <w:rFonts w:ascii="Helvetica-Bold" w:hAnsi="Helvetica-Bold" w:cs="Helvetica-Bold"/>
                <w:b/>
                <w:bCs/>
                <w:lang w:eastAsia="en-US"/>
              </w:rPr>
            </w:pPr>
            <w:r>
              <w:rPr>
                <w:rFonts w:ascii="Helvetica-Bold" w:hAnsi="Helvetica-Bold" w:cs="Helvetica-Bold"/>
                <w:b/>
                <w:bCs/>
                <w:lang w:eastAsia="en-US"/>
              </w:rPr>
              <w:t>7.11.3</w:t>
            </w:r>
          </w:p>
        </w:tc>
        <w:tc>
          <w:tcPr>
            <w:tcW w:w="4819" w:type="dxa"/>
            <w:gridSpan w:val="2"/>
            <w:tcMar>
              <w:top w:w="0" w:type="dxa"/>
              <w:left w:w="28" w:type="dxa"/>
              <w:bottom w:w="0" w:type="dxa"/>
              <w:right w:w="28" w:type="dxa"/>
            </w:tcMar>
          </w:tcPr>
          <w:p w:rsidR="005E24E3" w:rsidRPr="005E24E3" w:rsidRDefault="005E24E3" w:rsidP="005E24E3">
            <w:pPr>
              <w:autoSpaceDE w:val="0"/>
              <w:autoSpaceDN w:val="0"/>
              <w:bidi w:val="0"/>
              <w:adjustRightInd w:val="0"/>
              <w:rPr>
                <w:rFonts w:ascii="Arial" w:hAnsi="Arial" w:cs="Arial"/>
                <w:i/>
                <w:iCs/>
                <w:sz w:val="18"/>
                <w:szCs w:val="18"/>
                <w:lang w:eastAsia="en-GB"/>
              </w:rPr>
            </w:pPr>
            <w:r w:rsidRPr="005E24E3">
              <w:rPr>
                <w:rFonts w:ascii="Arial" w:hAnsi="Arial" w:cs="Arial"/>
                <w:i/>
                <w:iCs/>
                <w:sz w:val="18"/>
                <w:szCs w:val="18"/>
                <w:lang w:eastAsia="en-GB"/>
              </w:rPr>
              <w:t>Where an RM is produced in multiple batches that are not individually tested for stability, the</w:t>
            </w:r>
          </w:p>
          <w:p w:rsidR="005E24E3" w:rsidRPr="005E24E3" w:rsidRDefault="005E24E3" w:rsidP="005E24E3">
            <w:pPr>
              <w:autoSpaceDE w:val="0"/>
              <w:autoSpaceDN w:val="0"/>
              <w:bidi w:val="0"/>
              <w:adjustRightInd w:val="0"/>
              <w:rPr>
                <w:rFonts w:ascii="Arial" w:hAnsi="Arial" w:cs="Arial"/>
                <w:i/>
                <w:iCs/>
                <w:sz w:val="18"/>
                <w:szCs w:val="18"/>
                <w:lang w:eastAsia="en-GB"/>
              </w:rPr>
            </w:pPr>
            <w:r>
              <w:rPr>
                <w:rFonts w:ascii="Arial" w:hAnsi="Arial" w:cs="Arial"/>
                <w:i/>
                <w:iCs/>
                <w:sz w:val="18"/>
                <w:szCs w:val="18"/>
                <w:lang w:eastAsia="en-GB"/>
              </w:rPr>
              <w:t xml:space="preserve">Does the </w:t>
            </w:r>
            <w:r w:rsidRPr="005E24E3">
              <w:rPr>
                <w:rFonts w:ascii="Arial" w:hAnsi="Arial" w:cs="Arial"/>
                <w:i/>
                <w:iCs/>
                <w:sz w:val="18"/>
                <w:szCs w:val="18"/>
                <w:lang w:eastAsia="en-GB"/>
              </w:rPr>
              <w:t>RMP verify the stability of a sufficient number of different batches experimentally</w:t>
            </w:r>
            <w:r>
              <w:rPr>
                <w:rFonts w:ascii="Arial" w:hAnsi="Arial" w:cs="Arial"/>
                <w:i/>
                <w:iCs/>
                <w:sz w:val="18"/>
                <w:szCs w:val="18"/>
                <w:lang w:eastAsia="en-GB"/>
              </w:rPr>
              <w:t>?</w:t>
            </w:r>
            <w:r w:rsidRPr="005E24E3">
              <w:rPr>
                <w:rFonts w:ascii="Arial" w:hAnsi="Arial" w:cs="Arial"/>
                <w:i/>
                <w:iCs/>
                <w:sz w:val="18"/>
                <w:szCs w:val="18"/>
                <w:lang w:eastAsia="en-GB"/>
              </w:rPr>
              <w:t xml:space="preserve"> to provide</w:t>
            </w:r>
          </w:p>
          <w:p w:rsidR="005E24E3" w:rsidRDefault="005E24E3" w:rsidP="005E24E3">
            <w:pPr>
              <w:autoSpaceDE w:val="0"/>
              <w:autoSpaceDN w:val="0"/>
              <w:bidi w:val="0"/>
              <w:adjustRightInd w:val="0"/>
              <w:rPr>
                <w:rFonts w:ascii="Arial,Bold" w:hAnsi="Arial,Bold" w:cs="Arial,Bold"/>
                <w:b/>
                <w:bCs/>
                <w:sz w:val="21"/>
                <w:szCs w:val="21"/>
                <w:lang w:eastAsia="en-US"/>
              </w:rPr>
            </w:pPr>
            <w:r w:rsidRPr="005E24E3">
              <w:rPr>
                <w:rFonts w:ascii="Arial" w:hAnsi="Arial" w:cs="Arial"/>
                <w:i/>
                <w:iCs/>
                <w:sz w:val="18"/>
                <w:szCs w:val="18"/>
                <w:lang w:eastAsia="en-GB"/>
              </w:rPr>
              <w:t>confidence in the stability of all batches.</w:t>
            </w:r>
          </w:p>
        </w:tc>
        <w:tc>
          <w:tcPr>
            <w:tcW w:w="4116" w:type="dxa"/>
          </w:tcPr>
          <w:p w:rsidR="005E24E3" w:rsidRPr="00502C8E" w:rsidRDefault="005E24E3" w:rsidP="005F2353">
            <w:pPr>
              <w:widowControl w:val="0"/>
              <w:autoSpaceDE w:val="0"/>
              <w:autoSpaceDN w:val="0"/>
              <w:bidi w:val="0"/>
              <w:rPr>
                <w:rFonts w:cs="Times New Roman"/>
                <w:highlight w:val="yellow"/>
              </w:rPr>
            </w:pPr>
          </w:p>
        </w:tc>
        <w:tc>
          <w:tcPr>
            <w:tcW w:w="709" w:type="dxa"/>
          </w:tcPr>
          <w:p w:rsidR="005E24E3" w:rsidRPr="00502C8E" w:rsidRDefault="005E24E3" w:rsidP="005F2353">
            <w:pPr>
              <w:widowControl w:val="0"/>
              <w:autoSpaceDE w:val="0"/>
              <w:autoSpaceDN w:val="0"/>
              <w:bidi w:val="0"/>
              <w:rPr>
                <w:rFonts w:cs="Times New Roman"/>
                <w:highlight w:val="yellow"/>
              </w:rPr>
            </w:pPr>
          </w:p>
        </w:tc>
        <w:tc>
          <w:tcPr>
            <w:tcW w:w="4668" w:type="dxa"/>
            <w:gridSpan w:val="2"/>
          </w:tcPr>
          <w:p w:rsidR="005E24E3" w:rsidRPr="00502C8E" w:rsidRDefault="005E24E3" w:rsidP="005F2353">
            <w:pPr>
              <w:widowControl w:val="0"/>
              <w:autoSpaceDE w:val="0"/>
              <w:autoSpaceDN w:val="0"/>
              <w:bidi w:val="0"/>
              <w:rPr>
                <w:rFonts w:cs="Times New Roman"/>
                <w:highlight w:val="yellow"/>
              </w:rPr>
            </w:pPr>
          </w:p>
        </w:tc>
      </w:tr>
      <w:tr w:rsidR="005E24E3" w:rsidRPr="00502C8E" w:rsidTr="00875009">
        <w:trPr>
          <w:gridAfter w:val="1"/>
          <w:wAfter w:w="90" w:type="dxa"/>
        </w:trPr>
        <w:tc>
          <w:tcPr>
            <w:tcW w:w="993" w:type="dxa"/>
            <w:tcMar>
              <w:top w:w="0" w:type="dxa"/>
              <w:left w:w="28" w:type="dxa"/>
              <w:bottom w:w="0" w:type="dxa"/>
              <w:right w:w="28" w:type="dxa"/>
            </w:tcMar>
          </w:tcPr>
          <w:p w:rsidR="005E24E3" w:rsidRDefault="005E24E3" w:rsidP="005E24E3">
            <w:pPr>
              <w:bidi w:val="0"/>
              <w:rPr>
                <w:rFonts w:ascii="Helvetica-Bold" w:hAnsi="Helvetica-Bold" w:cs="Helvetica-Bold"/>
                <w:b/>
                <w:bCs/>
                <w:lang w:eastAsia="en-US"/>
              </w:rPr>
            </w:pPr>
            <w:r w:rsidRPr="005E24E3">
              <w:rPr>
                <w:rFonts w:ascii="Helvetica-Bold" w:hAnsi="Helvetica-Bold" w:cs="Helvetica-Bold"/>
                <w:b/>
                <w:bCs/>
                <w:lang w:eastAsia="en-US"/>
              </w:rPr>
              <w:t>NOTE</w:t>
            </w:r>
            <w:r>
              <w:rPr>
                <w:rFonts w:ascii="Helvetica-Bold" w:hAnsi="Helvetica-Bold" w:cs="Helvetica-Bold"/>
                <w:b/>
                <w:bCs/>
                <w:lang w:eastAsia="en-US"/>
              </w:rPr>
              <w:t xml:space="preserve"> 1</w:t>
            </w:r>
          </w:p>
        </w:tc>
        <w:tc>
          <w:tcPr>
            <w:tcW w:w="14312" w:type="dxa"/>
            <w:gridSpan w:val="6"/>
            <w:tcMar>
              <w:top w:w="0" w:type="dxa"/>
              <w:left w:w="28" w:type="dxa"/>
              <w:bottom w:w="0" w:type="dxa"/>
              <w:right w:w="28" w:type="dxa"/>
            </w:tcMar>
          </w:tcPr>
          <w:p w:rsidR="005E24E3" w:rsidRPr="005E24E3" w:rsidRDefault="005E24E3" w:rsidP="005E24E3">
            <w:pPr>
              <w:widowControl w:val="0"/>
              <w:autoSpaceDE w:val="0"/>
              <w:autoSpaceDN w:val="0"/>
              <w:bidi w:val="0"/>
              <w:rPr>
                <w:rFonts w:cs="Times New Roman"/>
              </w:rPr>
            </w:pPr>
            <w:r w:rsidRPr="005E24E3">
              <w:rPr>
                <w:rFonts w:cs="Times New Roman"/>
              </w:rPr>
              <w:t>Verification can be a simple test to confirm that different batches behave similarly or, for successive</w:t>
            </w:r>
            <w:r>
              <w:rPr>
                <w:rFonts w:cs="Times New Roman"/>
              </w:rPr>
              <w:t xml:space="preserve"> </w:t>
            </w:r>
            <w:r w:rsidRPr="005E24E3">
              <w:rPr>
                <w:rFonts w:cs="Times New Roman"/>
              </w:rPr>
              <w:t>batches, do not change over their lifetime, while the experimental assessment of stability typically involves an</w:t>
            </w:r>
            <w:r>
              <w:rPr>
                <w:rFonts w:cs="Times New Roman"/>
              </w:rPr>
              <w:t xml:space="preserve"> </w:t>
            </w:r>
            <w:r w:rsidRPr="005E24E3">
              <w:rPr>
                <w:rFonts w:cs="Times New Roman"/>
              </w:rPr>
              <w:t>extended study aimed at determining rates of change.</w:t>
            </w:r>
          </w:p>
        </w:tc>
      </w:tr>
      <w:tr w:rsidR="005E24E3" w:rsidRPr="00502C8E" w:rsidTr="00875009">
        <w:trPr>
          <w:gridAfter w:val="1"/>
          <w:wAfter w:w="90" w:type="dxa"/>
        </w:trPr>
        <w:tc>
          <w:tcPr>
            <w:tcW w:w="993" w:type="dxa"/>
            <w:tcMar>
              <w:top w:w="0" w:type="dxa"/>
              <w:left w:w="28" w:type="dxa"/>
              <w:bottom w:w="0" w:type="dxa"/>
              <w:right w:w="28" w:type="dxa"/>
            </w:tcMar>
          </w:tcPr>
          <w:p w:rsidR="005E24E3" w:rsidRPr="005E24E3" w:rsidRDefault="005E24E3" w:rsidP="005E24E3">
            <w:pPr>
              <w:bidi w:val="0"/>
              <w:rPr>
                <w:rFonts w:ascii="Helvetica-Bold" w:hAnsi="Helvetica-Bold" w:cs="Helvetica-Bold"/>
                <w:b/>
                <w:bCs/>
                <w:lang w:eastAsia="en-US"/>
              </w:rPr>
            </w:pPr>
            <w:r w:rsidRPr="005E24E3">
              <w:rPr>
                <w:rFonts w:ascii="Helvetica-Bold" w:hAnsi="Helvetica-Bold" w:cs="Helvetica-Bold"/>
                <w:b/>
                <w:bCs/>
                <w:lang w:eastAsia="en-US"/>
              </w:rPr>
              <w:t>NOTE</w:t>
            </w:r>
            <w:r>
              <w:rPr>
                <w:rFonts w:ascii="Helvetica-Bold" w:hAnsi="Helvetica-Bold" w:cs="Helvetica-Bold"/>
                <w:b/>
                <w:bCs/>
                <w:lang w:eastAsia="en-US"/>
              </w:rPr>
              <w:t xml:space="preserve"> 2</w:t>
            </w:r>
          </w:p>
        </w:tc>
        <w:tc>
          <w:tcPr>
            <w:tcW w:w="14312" w:type="dxa"/>
            <w:gridSpan w:val="6"/>
            <w:tcMar>
              <w:top w:w="0" w:type="dxa"/>
              <w:left w:w="28" w:type="dxa"/>
              <w:bottom w:w="0" w:type="dxa"/>
              <w:right w:w="28" w:type="dxa"/>
            </w:tcMar>
          </w:tcPr>
          <w:p w:rsidR="005E24E3" w:rsidRPr="005E24E3" w:rsidRDefault="005E24E3" w:rsidP="005E24E3">
            <w:pPr>
              <w:widowControl w:val="0"/>
              <w:autoSpaceDE w:val="0"/>
              <w:autoSpaceDN w:val="0"/>
              <w:bidi w:val="0"/>
              <w:rPr>
                <w:rFonts w:cs="Times New Roman"/>
              </w:rPr>
            </w:pPr>
            <w:r w:rsidRPr="005E24E3">
              <w:rPr>
                <w:rFonts w:cs="Times New Roman"/>
              </w:rPr>
              <w:t>Further guidance for multiple batch productions is given in ISO Guide 35.</w:t>
            </w:r>
          </w:p>
        </w:tc>
      </w:tr>
      <w:tr w:rsidR="00C83934" w:rsidRPr="00502C8E" w:rsidTr="008E6A55">
        <w:trPr>
          <w:gridAfter w:val="1"/>
          <w:wAfter w:w="90" w:type="dxa"/>
        </w:trPr>
        <w:tc>
          <w:tcPr>
            <w:tcW w:w="993" w:type="dxa"/>
            <w:tcMar>
              <w:top w:w="0" w:type="dxa"/>
              <w:left w:w="28" w:type="dxa"/>
              <w:bottom w:w="0" w:type="dxa"/>
              <w:right w:w="28" w:type="dxa"/>
            </w:tcMar>
          </w:tcPr>
          <w:p w:rsidR="00C83934" w:rsidRPr="00EE33AC" w:rsidRDefault="005E24E3" w:rsidP="005F2353">
            <w:pPr>
              <w:bidi w:val="0"/>
              <w:rPr>
                <w:rFonts w:ascii="Arial" w:hAnsi="Arial" w:cs="Arial"/>
                <w:sz w:val="18"/>
                <w:szCs w:val="18"/>
                <w:lang w:eastAsia="en-US"/>
              </w:rPr>
            </w:pPr>
            <w:r>
              <w:rPr>
                <w:rFonts w:ascii="Helvetica-Bold" w:hAnsi="Helvetica-Bold" w:cs="Helvetica-Bold"/>
                <w:b/>
                <w:bCs/>
                <w:lang w:eastAsia="en-US"/>
              </w:rPr>
              <w:t>7.12</w:t>
            </w:r>
          </w:p>
        </w:tc>
        <w:tc>
          <w:tcPr>
            <w:tcW w:w="4819" w:type="dxa"/>
            <w:gridSpan w:val="2"/>
            <w:tcMar>
              <w:top w:w="0" w:type="dxa"/>
              <w:left w:w="28" w:type="dxa"/>
              <w:bottom w:w="0" w:type="dxa"/>
              <w:right w:w="28" w:type="dxa"/>
            </w:tcMar>
          </w:tcPr>
          <w:p w:rsidR="00C83934" w:rsidRPr="00EE33AC" w:rsidRDefault="005E24E3" w:rsidP="005E24E3">
            <w:pPr>
              <w:autoSpaceDE w:val="0"/>
              <w:autoSpaceDN w:val="0"/>
              <w:bidi w:val="0"/>
              <w:adjustRightInd w:val="0"/>
              <w:rPr>
                <w:rFonts w:ascii="Arial" w:hAnsi="Arial" w:cs="Arial"/>
                <w:i/>
                <w:iCs/>
                <w:sz w:val="18"/>
                <w:szCs w:val="18"/>
                <w:lang w:eastAsia="en-GB"/>
              </w:rPr>
            </w:pPr>
            <w:r w:rsidRPr="005E24E3">
              <w:rPr>
                <w:rFonts w:ascii="Arial,Bold" w:hAnsi="Arial,Bold" w:cs="Arial,Bold"/>
                <w:b/>
                <w:bCs/>
                <w:sz w:val="21"/>
                <w:szCs w:val="21"/>
                <w:lang w:eastAsia="en-US"/>
              </w:rPr>
              <w:t>Characterization</w:t>
            </w:r>
          </w:p>
        </w:tc>
        <w:tc>
          <w:tcPr>
            <w:tcW w:w="4116" w:type="dxa"/>
          </w:tcPr>
          <w:p w:rsidR="00C83934" w:rsidRPr="00502C8E" w:rsidRDefault="00C83934" w:rsidP="005F2353">
            <w:pPr>
              <w:widowControl w:val="0"/>
              <w:autoSpaceDE w:val="0"/>
              <w:autoSpaceDN w:val="0"/>
              <w:bidi w:val="0"/>
              <w:rPr>
                <w:rFonts w:cs="Times New Roman"/>
                <w:highlight w:val="yellow"/>
              </w:rPr>
            </w:pPr>
          </w:p>
        </w:tc>
        <w:tc>
          <w:tcPr>
            <w:tcW w:w="709" w:type="dxa"/>
          </w:tcPr>
          <w:p w:rsidR="00C83934" w:rsidRPr="00502C8E" w:rsidRDefault="00C83934" w:rsidP="005F2353">
            <w:pPr>
              <w:widowControl w:val="0"/>
              <w:autoSpaceDE w:val="0"/>
              <w:autoSpaceDN w:val="0"/>
              <w:bidi w:val="0"/>
              <w:rPr>
                <w:rFonts w:cs="Times New Roman"/>
                <w:highlight w:val="yellow"/>
              </w:rPr>
            </w:pPr>
          </w:p>
        </w:tc>
        <w:tc>
          <w:tcPr>
            <w:tcW w:w="4668" w:type="dxa"/>
            <w:gridSpan w:val="2"/>
          </w:tcPr>
          <w:p w:rsidR="00C83934" w:rsidRPr="00502C8E" w:rsidRDefault="00C83934" w:rsidP="005F2353">
            <w:pPr>
              <w:widowControl w:val="0"/>
              <w:autoSpaceDE w:val="0"/>
              <w:autoSpaceDN w:val="0"/>
              <w:bidi w:val="0"/>
              <w:rPr>
                <w:rFonts w:cs="Times New Roman"/>
                <w:highlight w:val="yellow"/>
              </w:rPr>
            </w:pPr>
          </w:p>
        </w:tc>
      </w:tr>
      <w:tr w:rsidR="006D2B8C" w:rsidRPr="00502C8E" w:rsidTr="008E6A55">
        <w:trPr>
          <w:gridAfter w:val="1"/>
          <w:wAfter w:w="90" w:type="dxa"/>
        </w:trPr>
        <w:tc>
          <w:tcPr>
            <w:tcW w:w="993" w:type="dxa"/>
            <w:tcMar>
              <w:top w:w="0" w:type="dxa"/>
              <w:left w:w="28" w:type="dxa"/>
              <w:bottom w:w="0" w:type="dxa"/>
              <w:right w:w="28" w:type="dxa"/>
            </w:tcMar>
          </w:tcPr>
          <w:p w:rsidR="006D2B8C" w:rsidRPr="00EE33AC" w:rsidRDefault="006D2B8C" w:rsidP="006D2B8C">
            <w:pPr>
              <w:bidi w:val="0"/>
              <w:rPr>
                <w:rFonts w:ascii="Arial" w:hAnsi="Arial" w:cs="Arial"/>
                <w:i/>
                <w:iCs/>
                <w:sz w:val="18"/>
                <w:szCs w:val="18"/>
                <w:lang w:eastAsia="en-GB"/>
              </w:rPr>
            </w:pPr>
            <w:r>
              <w:rPr>
                <w:rFonts w:ascii="Arial" w:hAnsi="Arial" w:cs="Arial"/>
                <w:sz w:val="18"/>
                <w:szCs w:val="18"/>
                <w:lang w:eastAsia="en-US"/>
              </w:rPr>
              <w:t>7.12.1</w:t>
            </w:r>
          </w:p>
        </w:tc>
        <w:tc>
          <w:tcPr>
            <w:tcW w:w="4819" w:type="dxa"/>
            <w:gridSpan w:val="2"/>
            <w:tcMar>
              <w:top w:w="0" w:type="dxa"/>
              <w:left w:w="28" w:type="dxa"/>
              <w:bottom w:w="0" w:type="dxa"/>
              <w:right w:w="28" w:type="dxa"/>
            </w:tcMar>
          </w:tcPr>
          <w:p w:rsidR="006D2B8C" w:rsidRPr="00EE33AC" w:rsidRDefault="006D2B8C" w:rsidP="006D2B8C">
            <w:pPr>
              <w:bidi w:val="0"/>
              <w:rPr>
                <w:rFonts w:ascii="Arial" w:hAnsi="Arial" w:cs="Arial"/>
                <w:i/>
                <w:iCs/>
                <w:sz w:val="18"/>
                <w:szCs w:val="18"/>
                <w:lang w:eastAsia="en-GB"/>
              </w:rPr>
            </w:pPr>
            <w:r>
              <w:rPr>
                <w:rFonts w:ascii="Arial" w:hAnsi="Arial" w:cs="Arial"/>
                <w:i/>
                <w:iCs/>
                <w:sz w:val="18"/>
                <w:szCs w:val="18"/>
                <w:lang w:eastAsia="en-GB"/>
              </w:rPr>
              <w:t>Does the RMP characterize</w:t>
            </w:r>
            <w:r w:rsidRPr="006110D4">
              <w:rPr>
                <w:rFonts w:ascii="Arial" w:hAnsi="Arial" w:cs="Arial"/>
                <w:i/>
                <w:iCs/>
                <w:sz w:val="18"/>
                <w:szCs w:val="18"/>
                <w:lang w:eastAsia="en-GB"/>
              </w:rPr>
              <w:t xml:space="preserve"> the RM </w:t>
            </w:r>
            <w:r>
              <w:rPr>
                <w:rFonts w:ascii="Arial" w:hAnsi="Arial" w:cs="Arial"/>
                <w:i/>
                <w:iCs/>
                <w:sz w:val="18"/>
                <w:szCs w:val="18"/>
                <w:lang w:eastAsia="en-GB"/>
              </w:rPr>
              <w:t>when assign property values?</w:t>
            </w:r>
          </w:p>
        </w:tc>
        <w:tc>
          <w:tcPr>
            <w:tcW w:w="4116" w:type="dxa"/>
          </w:tcPr>
          <w:p w:rsidR="006D2B8C" w:rsidRPr="00502C8E" w:rsidRDefault="006D2B8C" w:rsidP="006D2B8C">
            <w:pPr>
              <w:widowControl w:val="0"/>
              <w:autoSpaceDE w:val="0"/>
              <w:autoSpaceDN w:val="0"/>
              <w:bidi w:val="0"/>
              <w:rPr>
                <w:rFonts w:cs="Times New Roman"/>
                <w:highlight w:val="yellow"/>
              </w:rPr>
            </w:pPr>
          </w:p>
        </w:tc>
        <w:tc>
          <w:tcPr>
            <w:tcW w:w="709" w:type="dxa"/>
          </w:tcPr>
          <w:p w:rsidR="006D2B8C" w:rsidRPr="00502C8E" w:rsidRDefault="006D2B8C" w:rsidP="006D2B8C">
            <w:pPr>
              <w:widowControl w:val="0"/>
              <w:autoSpaceDE w:val="0"/>
              <w:autoSpaceDN w:val="0"/>
              <w:bidi w:val="0"/>
              <w:rPr>
                <w:rFonts w:cs="Times New Roman"/>
                <w:highlight w:val="yellow"/>
              </w:rPr>
            </w:pPr>
          </w:p>
        </w:tc>
        <w:tc>
          <w:tcPr>
            <w:tcW w:w="4668" w:type="dxa"/>
            <w:gridSpan w:val="2"/>
          </w:tcPr>
          <w:p w:rsidR="006D2B8C" w:rsidRPr="00502C8E" w:rsidRDefault="006D2B8C" w:rsidP="006D2B8C">
            <w:pPr>
              <w:widowControl w:val="0"/>
              <w:autoSpaceDE w:val="0"/>
              <w:autoSpaceDN w:val="0"/>
              <w:bidi w:val="0"/>
              <w:rPr>
                <w:rFonts w:cs="Times New Roman"/>
                <w:highlight w:val="yellow"/>
              </w:rPr>
            </w:pPr>
          </w:p>
        </w:tc>
      </w:tr>
      <w:tr w:rsidR="006D2B8C" w:rsidRPr="00502C8E" w:rsidTr="008E6A55">
        <w:trPr>
          <w:gridAfter w:val="1"/>
          <w:wAfter w:w="90" w:type="dxa"/>
        </w:trPr>
        <w:tc>
          <w:tcPr>
            <w:tcW w:w="993" w:type="dxa"/>
            <w:tcMar>
              <w:top w:w="0" w:type="dxa"/>
              <w:left w:w="28" w:type="dxa"/>
              <w:bottom w:w="0" w:type="dxa"/>
              <w:right w:w="28" w:type="dxa"/>
            </w:tcMar>
          </w:tcPr>
          <w:p w:rsidR="006D2B8C" w:rsidRPr="00EE33AC" w:rsidRDefault="006D2B8C" w:rsidP="006D2B8C">
            <w:pPr>
              <w:bidi w:val="0"/>
              <w:rPr>
                <w:rFonts w:ascii="Arial" w:hAnsi="Arial" w:cs="Arial"/>
                <w:i/>
                <w:iCs/>
                <w:sz w:val="18"/>
                <w:szCs w:val="18"/>
                <w:lang w:eastAsia="en-GB"/>
              </w:rPr>
            </w:pPr>
            <w:r>
              <w:rPr>
                <w:rFonts w:ascii="Arial" w:hAnsi="Arial" w:cs="Arial"/>
                <w:sz w:val="18"/>
                <w:szCs w:val="18"/>
                <w:lang w:eastAsia="en-US"/>
              </w:rPr>
              <w:t>7.12.2</w:t>
            </w:r>
          </w:p>
        </w:tc>
        <w:tc>
          <w:tcPr>
            <w:tcW w:w="4819" w:type="dxa"/>
            <w:gridSpan w:val="2"/>
            <w:tcMar>
              <w:top w:w="0" w:type="dxa"/>
              <w:left w:w="28" w:type="dxa"/>
              <w:bottom w:w="0" w:type="dxa"/>
              <w:right w:w="28" w:type="dxa"/>
            </w:tcMar>
          </w:tcPr>
          <w:p w:rsidR="006D2B8C" w:rsidRPr="006110D4" w:rsidRDefault="006D2B8C" w:rsidP="006D2B8C">
            <w:pPr>
              <w:bidi w:val="0"/>
              <w:jc w:val="both"/>
              <w:rPr>
                <w:rFonts w:ascii="Arial" w:hAnsi="Arial" w:cs="Arial"/>
                <w:i/>
                <w:iCs/>
                <w:sz w:val="18"/>
                <w:szCs w:val="18"/>
                <w:lang w:eastAsia="en-GB"/>
              </w:rPr>
            </w:pPr>
            <w:r>
              <w:rPr>
                <w:rFonts w:ascii="Arial" w:hAnsi="Arial" w:cs="Arial"/>
                <w:i/>
                <w:iCs/>
                <w:sz w:val="18"/>
                <w:szCs w:val="18"/>
                <w:lang w:eastAsia="en-GB"/>
              </w:rPr>
              <w:t>Does t</w:t>
            </w:r>
            <w:r w:rsidRPr="006110D4">
              <w:rPr>
                <w:rFonts w:ascii="Arial" w:hAnsi="Arial" w:cs="Arial"/>
                <w:i/>
                <w:iCs/>
                <w:sz w:val="18"/>
                <w:szCs w:val="18"/>
                <w:lang w:eastAsia="en-GB"/>
              </w:rPr>
              <w:t>he RMP define whether a quantitative or a qualitative property will be characterized</w:t>
            </w:r>
            <w:r>
              <w:rPr>
                <w:rFonts w:ascii="Arial" w:hAnsi="Arial" w:cs="Arial"/>
                <w:i/>
                <w:iCs/>
                <w:sz w:val="18"/>
                <w:szCs w:val="18"/>
                <w:lang w:eastAsia="en-GB"/>
              </w:rPr>
              <w:t>?</w:t>
            </w:r>
          </w:p>
          <w:p w:rsidR="006D2B8C" w:rsidRPr="006110D4" w:rsidRDefault="006D2B8C" w:rsidP="006D2B8C">
            <w:pPr>
              <w:bidi w:val="0"/>
              <w:jc w:val="both"/>
              <w:rPr>
                <w:rFonts w:ascii="Arial" w:hAnsi="Arial" w:cs="Arial"/>
                <w:i/>
                <w:iCs/>
                <w:sz w:val="18"/>
                <w:szCs w:val="18"/>
                <w:lang w:eastAsia="en-GB"/>
              </w:rPr>
            </w:pPr>
            <w:r w:rsidRPr="006110D4">
              <w:rPr>
                <w:rFonts w:ascii="Arial" w:hAnsi="Arial" w:cs="Arial"/>
                <w:i/>
                <w:iCs/>
                <w:sz w:val="18"/>
                <w:szCs w:val="18"/>
                <w:lang w:eastAsia="en-GB"/>
              </w:rPr>
              <w:t xml:space="preserve">and, if quantitative, whether the </w:t>
            </w:r>
            <w:proofErr w:type="spellStart"/>
            <w:r w:rsidRPr="006110D4">
              <w:rPr>
                <w:rFonts w:ascii="Arial" w:hAnsi="Arial" w:cs="Arial"/>
                <w:i/>
                <w:iCs/>
                <w:sz w:val="18"/>
                <w:szCs w:val="18"/>
                <w:lang w:eastAsia="en-GB"/>
              </w:rPr>
              <w:t>measurand</w:t>
            </w:r>
            <w:proofErr w:type="spellEnd"/>
            <w:r w:rsidRPr="006110D4">
              <w:rPr>
                <w:rFonts w:ascii="Arial" w:hAnsi="Arial" w:cs="Arial"/>
                <w:i/>
                <w:iCs/>
                <w:sz w:val="18"/>
                <w:szCs w:val="18"/>
                <w:lang w:eastAsia="en-GB"/>
              </w:rPr>
              <w:t xml:space="preserve"> is operationally defined or is defined independently of any</w:t>
            </w:r>
          </w:p>
          <w:p w:rsidR="006D2B8C" w:rsidRPr="00EE33AC" w:rsidRDefault="006D2B8C" w:rsidP="006D2B8C">
            <w:pPr>
              <w:bidi w:val="0"/>
              <w:jc w:val="both"/>
              <w:rPr>
                <w:rFonts w:ascii="Arial" w:hAnsi="Arial" w:cs="Arial"/>
                <w:i/>
                <w:iCs/>
                <w:sz w:val="18"/>
                <w:szCs w:val="18"/>
                <w:lang w:eastAsia="en-GB"/>
              </w:rPr>
            </w:pPr>
            <w:r w:rsidRPr="006110D4">
              <w:rPr>
                <w:rFonts w:ascii="Arial" w:hAnsi="Arial" w:cs="Arial"/>
                <w:i/>
                <w:iCs/>
                <w:sz w:val="18"/>
                <w:szCs w:val="18"/>
                <w:lang w:eastAsia="en-GB"/>
              </w:rPr>
              <w:t>specific procedure</w:t>
            </w:r>
            <w:r>
              <w:rPr>
                <w:rFonts w:ascii="Arial" w:hAnsi="Arial" w:cs="Arial"/>
                <w:i/>
                <w:iCs/>
                <w:sz w:val="18"/>
                <w:szCs w:val="18"/>
                <w:lang w:eastAsia="en-GB"/>
              </w:rPr>
              <w:t>?</w:t>
            </w:r>
          </w:p>
        </w:tc>
        <w:tc>
          <w:tcPr>
            <w:tcW w:w="4116" w:type="dxa"/>
          </w:tcPr>
          <w:p w:rsidR="006D2B8C" w:rsidRPr="00502C8E" w:rsidRDefault="006D2B8C" w:rsidP="006D2B8C">
            <w:pPr>
              <w:widowControl w:val="0"/>
              <w:autoSpaceDE w:val="0"/>
              <w:autoSpaceDN w:val="0"/>
              <w:bidi w:val="0"/>
              <w:rPr>
                <w:rFonts w:cs="Times New Roman"/>
                <w:highlight w:val="yellow"/>
              </w:rPr>
            </w:pPr>
          </w:p>
        </w:tc>
        <w:tc>
          <w:tcPr>
            <w:tcW w:w="709" w:type="dxa"/>
          </w:tcPr>
          <w:p w:rsidR="006D2B8C" w:rsidRPr="00502C8E" w:rsidRDefault="006D2B8C" w:rsidP="006D2B8C">
            <w:pPr>
              <w:widowControl w:val="0"/>
              <w:autoSpaceDE w:val="0"/>
              <w:autoSpaceDN w:val="0"/>
              <w:bidi w:val="0"/>
              <w:rPr>
                <w:rFonts w:cs="Times New Roman"/>
                <w:highlight w:val="yellow"/>
              </w:rPr>
            </w:pPr>
          </w:p>
        </w:tc>
        <w:tc>
          <w:tcPr>
            <w:tcW w:w="4668" w:type="dxa"/>
            <w:gridSpan w:val="2"/>
          </w:tcPr>
          <w:p w:rsidR="006D2B8C" w:rsidRPr="00502C8E" w:rsidRDefault="006D2B8C" w:rsidP="006D2B8C">
            <w:pPr>
              <w:widowControl w:val="0"/>
              <w:autoSpaceDE w:val="0"/>
              <w:autoSpaceDN w:val="0"/>
              <w:bidi w:val="0"/>
              <w:rPr>
                <w:rFonts w:cs="Times New Roman"/>
                <w:highlight w:val="yellow"/>
              </w:rPr>
            </w:pPr>
          </w:p>
        </w:tc>
      </w:tr>
      <w:tr w:rsidR="006D2B8C" w:rsidRPr="00502C8E" w:rsidTr="008E6A55">
        <w:trPr>
          <w:gridAfter w:val="1"/>
          <w:wAfter w:w="90" w:type="dxa"/>
        </w:trPr>
        <w:tc>
          <w:tcPr>
            <w:tcW w:w="993" w:type="dxa"/>
            <w:tcMar>
              <w:top w:w="0" w:type="dxa"/>
              <w:left w:w="28" w:type="dxa"/>
              <w:bottom w:w="0" w:type="dxa"/>
              <w:right w:w="28" w:type="dxa"/>
            </w:tcMar>
          </w:tcPr>
          <w:p w:rsidR="006D2B8C" w:rsidRPr="00EE33AC" w:rsidRDefault="006D2B8C" w:rsidP="006D2B8C">
            <w:pPr>
              <w:bidi w:val="0"/>
              <w:rPr>
                <w:rFonts w:ascii="Arial" w:hAnsi="Arial" w:cs="Arial"/>
                <w:i/>
                <w:iCs/>
                <w:sz w:val="18"/>
                <w:szCs w:val="18"/>
                <w:lang w:eastAsia="en-GB"/>
              </w:rPr>
            </w:pPr>
            <w:r>
              <w:rPr>
                <w:rFonts w:ascii="Arial" w:hAnsi="Arial" w:cs="Arial"/>
                <w:sz w:val="18"/>
                <w:szCs w:val="18"/>
                <w:lang w:eastAsia="en-US"/>
              </w:rPr>
              <w:t>7.12.3</w:t>
            </w:r>
          </w:p>
        </w:tc>
        <w:tc>
          <w:tcPr>
            <w:tcW w:w="4819" w:type="dxa"/>
            <w:gridSpan w:val="2"/>
            <w:tcMar>
              <w:top w:w="0" w:type="dxa"/>
              <w:left w:w="28" w:type="dxa"/>
              <w:bottom w:w="0" w:type="dxa"/>
              <w:right w:w="28" w:type="dxa"/>
            </w:tcMar>
          </w:tcPr>
          <w:p w:rsidR="006D2B8C" w:rsidRPr="00EE33AC" w:rsidRDefault="006D2B8C" w:rsidP="006D2B8C">
            <w:pPr>
              <w:bidi w:val="0"/>
              <w:jc w:val="both"/>
              <w:rPr>
                <w:rFonts w:ascii="Arial" w:hAnsi="Arial" w:cs="Arial"/>
                <w:i/>
                <w:iCs/>
                <w:sz w:val="18"/>
                <w:szCs w:val="18"/>
                <w:lang w:eastAsia="en-GB"/>
              </w:rPr>
            </w:pPr>
            <w:r>
              <w:rPr>
                <w:rFonts w:ascii="Arial" w:hAnsi="Arial" w:cs="Arial"/>
                <w:i/>
                <w:iCs/>
                <w:sz w:val="18"/>
                <w:szCs w:val="18"/>
                <w:lang w:eastAsia="en-GB"/>
              </w:rPr>
              <w:t xml:space="preserve">Does the RMP </w:t>
            </w:r>
            <w:r w:rsidRPr="006110D4">
              <w:rPr>
                <w:rFonts w:ascii="Arial" w:hAnsi="Arial" w:cs="Arial"/>
                <w:i/>
                <w:iCs/>
                <w:sz w:val="18"/>
                <w:szCs w:val="18"/>
                <w:lang w:eastAsia="en-GB"/>
              </w:rPr>
              <w:t>select a characterization strategy appropriate for the intended use of the RM</w:t>
            </w:r>
            <w:r>
              <w:rPr>
                <w:rFonts w:ascii="Arial" w:hAnsi="Arial" w:cs="Arial"/>
                <w:i/>
                <w:iCs/>
                <w:sz w:val="18"/>
                <w:szCs w:val="18"/>
                <w:lang w:eastAsia="en-GB"/>
              </w:rPr>
              <w:t>?</w:t>
            </w:r>
          </w:p>
        </w:tc>
        <w:tc>
          <w:tcPr>
            <w:tcW w:w="4116" w:type="dxa"/>
          </w:tcPr>
          <w:p w:rsidR="006D2B8C" w:rsidRPr="00502C8E" w:rsidRDefault="006D2B8C" w:rsidP="006D2B8C">
            <w:pPr>
              <w:widowControl w:val="0"/>
              <w:autoSpaceDE w:val="0"/>
              <w:autoSpaceDN w:val="0"/>
              <w:bidi w:val="0"/>
              <w:rPr>
                <w:rFonts w:cs="Times New Roman"/>
                <w:highlight w:val="yellow"/>
              </w:rPr>
            </w:pPr>
          </w:p>
        </w:tc>
        <w:tc>
          <w:tcPr>
            <w:tcW w:w="709" w:type="dxa"/>
          </w:tcPr>
          <w:p w:rsidR="006D2B8C" w:rsidRPr="00502C8E" w:rsidRDefault="006D2B8C" w:rsidP="006D2B8C">
            <w:pPr>
              <w:widowControl w:val="0"/>
              <w:autoSpaceDE w:val="0"/>
              <w:autoSpaceDN w:val="0"/>
              <w:bidi w:val="0"/>
              <w:rPr>
                <w:rFonts w:cs="Times New Roman"/>
                <w:highlight w:val="yellow"/>
              </w:rPr>
            </w:pPr>
          </w:p>
        </w:tc>
        <w:tc>
          <w:tcPr>
            <w:tcW w:w="4668" w:type="dxa"/>
            <w:gridSpan w:val="2"/>
          </w:tcPr>
          <w:p w:rsidR="006D2B8C" w:rsidRPr="00502C8E" w:rsidRDefault="006D2B8C" w:rsidP="006D2B8C">
            <w:pPr>
              <w:widowControl w:val="0"/>
              <w:autoSpaceDE w:val="0"/>
              <w:autoSpaceDN w:val="0"/>
              <w:bidi w:val="0"/>
              <w:rPr>
                <w:rFonts w:cs="Times New Roman"/>
                <w:highlight w:val="yellow"/>
              </w:rPr>
            </w:pPr>
          </w:p>
        </w:tc>
      </w:tr>
      <w:tr w:rsidR="006D2B8C" w:rsidRPr="00502C8E" w:rsidTr="00875009">
        <w:trPr>
          <w:gridAfter w:val="1"/>
          <w:wAfter w:w="90" w:type="dxa"/>
        </w:trPr>
        <w:tc>
          <w:tcPr>
            <w:tcW w:w="993" w:type="dxa"/>
            <w:tcMar>
              <w:top w:w="0" w:type="dxa"/>
              <w:left w:w="28" w:type="dxa"/>
              <w:bottom w:w="0" w:type="dxa"/>
              <w:right w:w="28" w:type="dxa"/>
            </w:tcMar>
          </w:tcPr>
          <w:p w:rsidR="006D2B8C" w:rsidRDefault="006D2B8C" w:rsidP="006D2B8C">
            <w:pPr>
              <w:bidi w:val="0"/>
              <w:rPr>
                <w:rFonts w:ascii="Arial" w:hAnsi="Arial" w:cs="Arial"/>
                <w:sz w:val="18"/>
                <w:szCs w:val="18"/>
                <w:lang w:eastAsia="en-US"/>
              </w:rPr>
            </w:pPr>
            <w:r>
              <w:rPr>
                <w:rFonts w:ascii="Arial" w:hAnsi="Arial" w:cs="Arial"/>
                <w:sz w:val="18"/>
                <w:szCs w:val="18"/>
                <w:lang w:eastAsia="en-US"/>
              </w:rPr>
              <w:t>NOTE 1</w:t>
            </w:r>
          </w:p>
        </w:tc>
        <w:tc>
          <w:tcPr>
            <w:tcW w:w="14312" w:type="dxa"/>
            <w:gridSpan w:val="6"/>
            <w:tcMar>
              <w:top w:w="0" w:type="dxa"/>
              <w:left w:w="28" w:type="dxa"/>
              <w:bottom w:w="0" w:type="dxa"/>
              <w:right w:w="28" w:type="dxa"/>
            </w:tcMar>
          </w:tcPr>
          <w:p w:rsidR="006D2B8C" w:rsidRDefault="006D2B8C" w:rsidP="006D2B8C">
            <w:pPr>
              <w:widowControl w:val="0"/>
              <w:autoSpaceDE w:val="0"/>
              <w:autoSpaceDN w:val="0"/>
              <w:bidi w:val="0"/>
              <w:rPr>
                <w:rFonts w:cs="Times New Roman"/>
              </w:rPr>
            </w:pPr>
            <w:r w:rsidRPr="00595D6C">
              <w:rPr>
                <w:rFonts w:cs="Times New Roman"/>
              </w:rPr>
              <w:t>Such characterization can include, but is not limited to, the following approaches:</w:t>
            </w:r>
          </w:p>
          <w:p w:rsidR="006D2B8C" w:rsidRDefault="006D2B8C" w:rsidP="006D2B8C">
            <w:pPr>
              <w:widowControl w:val="0"/>
              <w:autoSpaceDE w:val="0"/>
              <w:autoSpaceDN w:val="0"/>
              <w:bidi w:val="0"/>
              <w:rPr>
                <w:rFonts w:cs="Times New Roman"/>
              </w:rPr>
            </w:pPr>
            <w:proofErr w:type="gramStart"/>
            <w:r>
              <w:rPr>
                <w:rFonts w:cs="Times New Roman"/>
              </w:rPr>
              <w:lastRenderedPageBreak/>
              <w:t>a)</w:t>
            </w:r>
            <w:r w:rsidRPr="00595D6C">
              <w:rPr>
                <w:rFonts w:cs="Times New Roman"/>
              </w:rPr>
              <w:t>using</w:t>
            </w:r>
            <w:proofErr w:type="gramEnd"/>
            <w:r w:rsidRPr="00595D6C">
              <w:rPr>
                <w:rFonts w:cs="Times New Roman"/>
              </w:rPr>
              <w:t xml:space="preserve"> a single reference measurement procedure (as defined in ISO/IEC Guide 99) in a single laboratory;</w:t>
            </w:r>
          </w:p>
          <w:p w:rsidR="006D2B8C" w:rsidRPr="00595D6C" w:rsidRDefault="006D2B8C" w:rsidP="006D2B8C">
            <w:pPr>
              <w:widowControl w:val="0"/>
              <w:autoSpaceDE w:val="0"/>
              <w:autoSpaceDN w:val="0"/>
              <w:bidi w:val="0"/>
              <w:rPr>
                <w:rFonts w:cs="Times New Roman"/>
              </w:rPr>
            </w:pPr>
            <w:proofErr w:type="gramStart"/>
            <w:r w:rsidRPr="00595D6C">
              <w:rPr>
                <w:rFonts w:cs="Times New Roman"/>
              </w:rPr>
              <w:t>b)characterization</w:t>
            </w:r>
            <w:proofErr w:type="gramEnd"/>
            <w:r w:rsidRPr="00595D6C">
              <w:rPr>
                <w:rFonts w:cs="Times New Roman"/>
              </w:rPr>
              <w:t xml:space="preserve"> of a non-operationally defined </w:t>
            </w:r>
            <w:proofErr w:type="spellStart"/>
            <w:r w:rsidRPr="00595D6C">
              <w:rPr>
                <w:rFonts w:cs="Times New Roman"/>
              </w:rPr>
              <w:t>measurand</w:t>
            </w:r>
            <w:proofErr w:type="spellEnd"/>
            <w:r w:rsidRPr="00595D6C">
              <w:rPr>
                <w:rFonts w:cs="Times New Roman"/>
              </w:rPr>
              <w:t xml:space="preserve"> using two or more methods of demonstrable</w:t>
            </w:r>
            <w:r>
              <w:rPr>
                <w:rFonts w:cs="Times New Roman"/>
              </w:rPr>
              <w:t xml:space="preserve"> </w:t>
            </w:r>
            <w:r w:rsidRPr="00595D6C">
              <w:rPr>
                <w:rFonts w:cs="Times New Roman"/>
              </w:rPr>
              <w:t>accuracy in one or more competent laboratories;</w:t>
            </w:r>
          </w:p>
          <w:p w:rsidR="006D2B8C" w:rsidRPr="00595D6C" w:rsidRDefault="006D2B8C" w:rsidP="006D2B8C">
            <w:pPr>
              <w:widowControl w:val="0"/>
              <w:autoSpaceDE w:val="0"/>
              <w:autoSpaceDN w:val="0"/>
              <w:bidi w:val="0"/>
              <w:rPr>
                <w:rFonts w:cs="Times New Roman"/>
              </w:rPr>
            </w:pPr>
            <w:r w:rsidRPr="00595D6C">
              <w:rPr>
                <w:rFonts w:cs="Times New Roman"/>
              </w:rPr>
              <w:t xml:space="preserve">c) characterization of an operationally-defined </w:t>
            </w:r>
            <w:proofErr w:type="spellStart"/>
            <w:r w:rsidRPr="00595D6C">
              <w:rPr>
                <w:rFonts w:cs="Times New Roman"/>
              </w:rPr>
              <w:t>measurand</w:t>
            </w:r>
            <w:proofErr w:type="spellEnd"/>
            <w:r w:rsidRPr="00595D6C">
              <w:rPr>
                <w:rFonts w:cs="Times New Roman"/>
              </w:rPr>
              <w:t xml:space="preserve"> using a network of competent laboratories;</w:t>
            </w:r>
          </w:p>
          <w:p w:rsidR="006D2B8C" w:rsidRPr="00595D6C" w:rsidRDefault="006D2B8C" w:rsidP="006D2B8C">
            <w:pPr>
              <w:widowControl w:val="0"/>
              <w:autoSpaceDE w:val="0"/>
              <w:autoSpaceDN w:val="0"/>
              <w:bidi w:val="0"/>
              <w:rPr>
                <w:rFonts w:cs="Times New Roman"/>
              </w:rPr>
            </w:pPr>
            <w:r w:rsidRPr="00595D6C">
              <w:rPr>
                <w:rFonts w:cs="Times New Roman"/>
              </w:rPr>
              <w:t>d) value transfer from an RM to a closely matched candidate RM performed using a single measurement</w:t>
            </w:r>
          </w:p>
          <w:p w:rsidR="006D2B8C" w:rsidRPr="00595D6C" w:rsidRDefault="006D2B8C" w:rsidP="006D2B8C">
            <w:pPr>
              <w:widowControl w:val="0"/>
              <w:autoSpaceDE w:val="0"/>
              <w:autoSpaceDN w:val="0"/>
              <w:bidi w:val="0"/>
              <w:rPr>
                <w:rFonts w:cs="Times New Roman"/>
              </w:rPr>
            </w:pPr>
            <w:r w:rsidRPr="00595D6C">
              <w:rPr>
                <w:rFonts w:cs="Times New Roman"/>
              </w:rPr>
              <w:t>procedure performed by one laboratory;</w:t>
            </w:r>
          </w:p>
          <w:p w:rsidR="006D2B8C" w:rsidRPr="00502C8E" w:rsidRDefault="006D2B8C" w:rsidP="006D2B8C">
            <w:pPr>
              <w:widowControl w:val="0"/>
              <w:autoSpaceDE w:val="0"/>
              <w:autoSpaceDN w:val="0"/>
              <w:bidi w:val="0"/>
              <w:rPr>
                <w:rFonts w:cs="Times New Roman"/>
                <w:highlight w:val="yellow"/>
              </w:rPr>
            </w:pPr>
            <w:r w:rsidRPr="00595D6C">
              <w:rPr>
                <w:rFonts w:cs="Times New Roman"/>
              </w:rPr>
              <w:t>e) characterization based on mass or volume of ingredients used in the preparation of the RM.</w:t>
            </w:r>
          </w:p>
        </w:tc>
      </w:tr>
      <w:tr w:rsidR="006D2B8C" w:rsidRPr="00502C8E" w:rsidTr="004E5A1F">
        <w:trPr>
          <w:gridAfter w:val="1"/>
          <w:wAfter w:w="90" w:type="dxa"/>
        </w:trPr>
        <w:tc>
          <w:tcPr>
            <w:tcW w:w="993" w:type="dxa"/>
            <w:tcMar>
              <w:top w:w="0" w:type="dxa"/>
              <w:left w:w="28" w:type="dxa"/>
              <w:bottom w:w="0" w:type="dxa"/>
              <w:right w:w="28" w:type="dxa"/>
            </w:tcMar>
          </w:tcPr>
          <w:p w:rsidR="006D2B8C" w:rsidRDefault="006D2B8C" w:rsidP="006D2B8C">
            <w:pPr>
              <w:bidi w:val="0"/>
              <w:rPr>
                <w:rFonts w:ascii="Arial" w:hAnsi="Arial" w:cs="Arial"/>
                <w:sz w:val="18"/>
                <w:szCs w:val="18"/>
                <w:lang w:eastAsia="en-US"/>
              </w:rPr>
            </w:pPr>
            <w:r>
              <w:rPr>
                <w:rFonts w:ascii="Arial" w:hAnsi="Arial" w:cs="Arial"/>
                <w:sz w:val="18"/>
                <w:szCs w:val="18"/>
                <w:lang w:eastAsia="en-US"/>
              </w:rPr>
              <w:lastRenderedPageBreak/>
              <w:t>NOTE 2</w:t>
            </w:r>
          </w:p>
        </w:tc>
        <w:tc>
          <w:tcPr>
            <w:tcW w:w="14312" w:type="dxa"/>
            <w:gridSpan w:val="6"/>
            <w:tcMar>
              <w:top w:w="0" w:type="dxa"/>
              <w:left w:w="28" w:type="dxa"/>
              <w:bottom w:w="0" w:type="dxa"/>
              <w:right w:w="28" w:type="dxa"/>
            </w:tcMar>
          </w:tcPr>
          <w:p w:rsidR="006D2B8C" w:rsidRPr="00595D6C" w:rsidRDefault="006D2B8C" w:rsidP="006D2B8C">
            <w:pPr>
              <w:widowControl w:val="0"/>
              <w:autoSpaceDE w:val="0"/>
              <w:autoSpaceDN w:val="0"/>
              <w:bidi w:val="0"/>
              <w:rPr>
                <w:rFonts w:cs="Times New Roman"/>
              </w:rPr>
            </w:pPr>
            <w:r w:rsidRPr="00595D6C">
              <w:rPr>
                <w:rFonts w:cs="Times New Roman"/>
              </w:rPr>
              <w:t>ISO Guide 35 provides guidance on characterization</w:t>
            </w:r>
            <w:r>
              <w:rPr>
                <w:rFonts w:cs="Times New Roman"/>
              </w:rPr>
              <w:t>.</w:t>
            </w:r>
          </w:p>
        </w:tc>
      </w:tr>
      <w:tr w:rsidR="006D2B8C" w:rsidRPr="00502C8E" w:rsidTr="008E6A55">
        <w:trPr>
          <w:gridAfter w:val="1"/>
          <w:wAfter w:w="90" w:type="dxa"/>
        </w:trPr>
        <w:tc>
          <w:tcPr>
            <w:tcW w:w="993" w:type="dxa"/>
            <w:tcMar>
              <w:top w:w="0" w:type="dxa"/>
              <w:left w:w="28" w:type="dxa"/>
              <w:bottom w:w="0" w:type="dxa"/>
              <w:right w:w="28" w:type="dxa"/>
            </w:tcMar>
          </w:tcPr>
          <w:p w:rsidR="006D2B8C" w:rsidRPr="00EE33AC" w:rsidRDefault="006D2B8C" w:rsidP="006D2B8C">
            <w:pPr>
              <w:bidi w:val="0"/>
              <w:rPr>
                <w:rFonts w:ascii="Arial" w:hAnsi="Arial" w:cs="Arial"/>
                <w:sz w:val="18"/>
                <w:szCs w:val="18"/>
                <w:lang w:eastAsia="en-US"/>
              </w:rPr>
            </w:pPr>
            <w:r>
              <w:rPr>
                <w:rFonts w:ascii="Arial" w:hAnsi="Arial" w:cs="Arial"/>
                <w:sz w:val="18"/>
                <w:szCs w:val="18"/>
                <w:lang w:eastAsia="en-US"/>
              </w:rPr>
              <w:t>7.12.4</w:t>
            </w:r>
          </w:p>
        </w:tc>
        <w:tc>
          <w:tcPr>
            <w:tcW w:w="4819" w:type="dxa"/>
            <w:gridSpan w:val="2"/>
            <w:tcMar>
              <w:top w:w="0" w:type="dxa"/>
              <w:left w:w="28" w:type="dxa"/>
              <w:bottom w:w="0" w:type="dxa"/>
              <w:right w:w="28" w:type="dxa"/>
            </w:tcMar>
          </w:tcPr>
          <w:p w:rsidR="006D2B8C" w:rsidRDefault="006D2B8C" w:rsidP="006D2B8C">
            <w:pPr>
              <w:autoSpaceDE w:val="0"/>
              <w:autoSpaceDN w:val="0"/>
              <w:bidi w:val="0"/>
              <w:adjustRightInd w:val="0"/>
              <w:rPr>
                <w:rFonts w:ascii="Arial" w:hAnsi="Arial" w:cs="Arial"/>
                <w:i/>
                <w:iCs/>
                <w:sz w:val="18"/>
                <w:szCs w:val="18"/>
                <w:lang w:eastAsia="en-GB"/>
              </w:rPr>
            </w:pPr>
            <w:r>
              <w:rPr>
                <w:rFonts w:ascii="Arial" w:hAnsi="Arial" w:cs="Arial"/>
                <w:i/>
                <w:iCs/>
                <w:sz w:val="18"/>
                <w:szCs w:val="18"/>
                <w:lang w:eastAsia="en-GB"/>
              </w:rPr>
              <w:t xml:space="preserve">Does the RMP </w:t>
            </w:r>
            <w:r w:rsidRPr="00595D6C">
              <w:rPr>
                <w:rFonts w:ascii="Arial" w:hAnsi="Arial" w:cs="Arial"/>
                <w:i/>
                <w:iCs/>
                <w:sz w:val="18"/>
                <w:szCs w:val="18"/>
                <w:lang w:eastAsia="en-GB"/>
              </w:rPr>
              <w:t>specify the characterization study so that the properties of interest are each</w:t>
            </w:r>
            <w:r>
              <w:rPr>
                <w:rFonts w:ascii="Arial" w:hAnsi="Arial" w:cs="Arial"/>
                <w:i/>
                <w:iCs/>
                <w:sz w:val="18"/>
                <w:szCs w:val="18"/>
                <w:lang w:eastAsia="en-GB"/>
              </w:rPr>
              <w:t xml:space="preserve"> </w:t>
            </w:r>
            <w:r w:rsidRPr="00595D6C">
              <w:rPr>
                <w:rFonts w:ascii="Arial" w:hAnsi="Arial" w:cs="Arial"/>
                <w:i/>
                <w:iCs/>
                <w:sz w:val="18"/>
                <w:szCs w:val="18"/>
                <w:lang w:eastAsia="en-GB"/>
              </w:rPr>
              <w:t>characterized with appropriate traceability and sufficient reliabil</w:t>
            </w:r>
            <w:r>
              <w:rPr>
                <w:rFonts w:ascii="Arial" w:hAnsi="Arial" w:cs="Arial"/>
                <w:i/>
                <w:iCs/>
                <w:sz w:val="18"/>
                <w:szCs w:val="18"/>
                <w:lang w:eastAsia="en-GB"/>
              </w:rPr>
              <w:t>ity whether or not traceability?</w:t>
            </w:r>
          </w:p>
          <w:p w:rsidR="006D2B8C" w:rsidRDefault="006D2B8C" w:rsidP="006D2B8C">
            <w:pPr>
              <w:autoSpaceDE w:val="0"/>
              <w:autoSpaceDN w:val="0"/>
              <w:bidi w:val="0"/>
              <w:adjustRightInd w:val="0"/>
              <w:rPr>
                <w:rFonts w:ascii="Arial" w:hAnsi="Arial" w:cs="Arial"/>
                <w:i/>
                <w:iCs/>
                <w:sz w:val="18"/>
                <w:szCs w:val="18"/>
                <w:lang w:eastAsia="en-GB"/>
              </w:rPr>
            </w:pPr>
            <w:r w:rsidRPr="00595D6C">
              <w:rPr>
                <w:rFonts w:ascii="Arial" w:hAnsi="Arial" w:cs="Arial"/>
                <w:i/>
                <w:iCs/>
                <w:sz w:val="18"/>
                <w:szCs w:val="18"/>
                <w:lang w:eastAsia="en-GB"/>
              </w:rPr>
              <w:t>and</w:t>
            </w:r>
            <w:r>
              <w:rPr>
                <w:rFonts w:ascii="Arial" w:hAnsi="Arial" w:cs="Arial"/>
                <w:i/>
                <w:iCs/>
                <w:sz w:val="18"/>
                <w:szCs w:val="18"/>
                <w:lang w:eastAsia="en-GB"/>
              </w:rPr>
              <w:t xml:space="preserve"> </w:t>
            </w:r>
            <w:proofErr w:type="gramStart"/>
            <w:r>
              <w:rPr>
                <w:rFonts w:ascii="Arial" w:hAnsi="Arial" w:cs="Arial"/>
                <w:i/>
                <w:iCs/>
                <w:sz w:val="18"/>
                <w:szCs w:val="18"/>
                <w:lang w:eastAsia="en-GB"/>
              </w:rPr>
              <w:t>Have</w:t>
            </w:r>
            <w:proofErr w:type="gramEnd"/>
            <w:r>
              <w:rPr>
                <w:rFonts w:ascii="Arial" w:hAnsi="Arial" w:cs="Arial"/>
                <w:i/>
                <w:iCs/>
                <w:sz w:val="18"/>
                <w:szCs w:val="18"/>
                <w:lang w:eastAsia="en-GB"/>
              </w:rPr>
              <w:t xml:space="preserve"> measurement uncertainty been</w:t>
            </w:r>
            <w:r w:rsidRPr="00595D6C">
              <w:rPr>
                <w:rFonts w:ascii="Arial" w:hAnsi="Arial" w:cs="Arial"/>
                <w:i/>
                <w:iCs/>
                <w:sz w:val="18"/>
                <w:szCs w:val="18"/>
                <w:lang w:eastAsia="en-GB"/>
              </w:rPr>
              <w:t xml:space="preserve"> reported on the RM documentat</w:t>
            </w:r>
            <w:r>
              <w:rPr>
                <w:rFonts w:ascii="Arial" w:hAnsi="Arial" w:cs="Arial"/>
                <w:i/>
                <w:iCs/>
                <w:sz w:val="18"/>
                <w:szCs w:val="18"/>
                <w:lang w:eastAsia="en-GB"/>
              </w:rPr>
              <w:t>ion?</w:t>
            </w:r>
          </w:p>
          <w:p w:rsidR="006D2B8C" w:rsidRPr="00595D6C" w:rsidRDefault="006D2B8C" w:rsidP="006D2B8C">
            <w:pPr>
              <w:autoSpaceDE w:val="0"/>
              <w:autoSpaceDN w:val="0"/>
              <w:bidi w:val="0"/>
              <w:adjustRightInd w:val="0"/>
              <w:rPr>
                <w:rFonts w:ascii="Arial" w:hAnsi="Arial" w:cs="Arial"/>
                <w:i/>
                <w:iCs/>
                <w:sz w:val="18"/>
                <w:szCs w:val="18"/>
                <w:lang w:eastAsia="en-GB"/>
              </w:rPr>
            </w:pPr>
            <w:proofErr w:type="gramStart"/>
            <w:r>
              <w:rPr>
                <w:rFonts w:ascii="Arial" w:hAnsi="Arial" w:cs="Arial"/>
                <w:i/>
                <w:iCs/>
                <w:sz w:val="18"/>
                <w:szCs w:val="18"/>
                <w:lang w:eastAsia="en-GB"/>
              </w:rPr>
              <w:t>a)Does</w:t>
            </w:r>
            <w:proofErr w:type="gramEnd"/>
            <w:r>
              <w:rPr>
                <w:rFonts w:ascii="Arial" w:hAnsi="Arial" w:cs="Arial"/>
                <w:i/>
                <w:iCs/>
                <w:sz w:val="18"/>
                <w:szCs w:val="18"/>
                <w:lang w:eastAsia="en-GB"/>
              </w:rPr>
              <w:t xml:space="preserve"> the RMP </w:t>
            </w:r>
            <w:r w:rsidRPr="00595D6C">
              <w:rPr>
                <w:rFonts w:ascii="Arial" w:hAnsi="Arial" w:cs="Arial"/>
                <w:i/>
                <w:iCs/>
                <w:sz w:val="18"/>
                <w:szCs w:val="18"/>
                <w:lang w:eastAsia="en-GB"/>
              </w:rPr>
              <w:t>document a measurement plan that clearly describe</w:t>
            </w:r>
            <w:r>
              <w:rPr>
                <w:rFonts w:ascii="Arial" w:hAnsi="Arial" w:cs="Arial"/>
                <w:i/>
                <w:iCs/>
                <w:sz w:val="18"/>
                <w:szCs w:val="18"/>
                <w:lang w:eastAsia="en-GB"/>
              </w:rPr>
              <w:t xml:space="preserve">s the tasks to be performed and </w:t>
            </w:r>
            <w:r w:rsidRPr="00595D6C">
              <w:rPr>
                <w:rFonts w:ascii="Arial" w:hAnsi="Arial" w:cs="Arial"/>
                <w:i/>
                <w:iCs/>
                <w:sz w:val="18"/>
                <w:szCs w:val="18"/>
                <w:lang w:eastAsia="en-GB"/>
              </w:rPr>
              <w:t>communicate</w:t>
            </w:r>
            <w:r>
              <w:rPr>
                <w:rFonts w:ascii="Arial" w:hAnsi="Arial" w:cs="Arial"/>
                <w:i/>
                <w:iCs/>
                <w:sz w:val="18"/>
                <w:szCs w:val="18"/>
                <w:lang w:eastAsia="en-GB"/>
              </w:rPr>
              <w:t xml:space="preserve"> </w:t>
            </w:r>
            <w:r w:rsidRPr="00595D6C">
              <w:rPr>
                <w:rFonts w:ascii="Arial" w:hAnsi="Arial" w:cs="Arial"/>
                <w:i/>
                <w:iCs/>
                <w:sz w:val="18"/>
                <w:szCs w:val="18"/>
                <w:lang w:eastAsia="en-GB"/>
              </w:rPr>
              <w:t>this to al</w:t>
            </w:r>
            <w:r>
              <w:rPr>
                <w:rFonts w:ascii="Arial" w:hAnsi="Arial" w:cs="Arial"/>
                <w:i/>
                <w:iCs/>
                <w:sz w:val="18"/>
                <w:szCs w:val="18"/>
                <w:lang w:eastAsia="en-GB"/>
              </w:rPr>
              <w:t xml:space="preserve">l personnel responsible for </w:t>
            </w:r>
            <w:r w:rsidRPr="00595D6C">
              <w:rPr>
                <w:rFonts w:ascii="Arial" w:hAnsi="Arial" w:cs="Arial"/>
                <w:i/>
                <w:iCs/>
                <w:sz w:val="18"/>
                <w:szCs w:val="18"/>
                <w:lang w:eastAsia="en-GB"/>
              </w:rPr>
              <w:t>measur</w:t>
            </w:r>
            <w:r>
              <w:rPr>
                <w:rFonts w:ascii="Arial" w:hAnsi="Arial" w:cs="Arial"/>
                <w:i/>
                <w:iCs/>
                <w:sz w:val="18"/>
                <w:szCs w:val="18"/>
                <w:lang w:eastAsia="en-GB"/>
              </w:rPr>
              <w:t>ements used in characterization?</w:t>
            </w:r>
          </w:p>
          <w:p w:rsidR="006D2B8C" w:rsidRPr="00EE33AC" w:rsidRDefault="006D2B8C" w:rsidP="006D2B8C">
            <w:pPr>
              <w:autoSpaceDE w:val="0"/>
              <w:autoSpaceDN w:val="0"/>
              <w:bidi w:val="0"/>
              <w:adjustRightInd w:val="0"/>
              <w:rPr>
                <w:rFonts w:ascii="Arial" w:hAnsi="Arial" w:cs="Arial"/>
                <w:i/>
                <w:iCs/>
                <w:sz w:val="18"/>
                <w:szCs w:val="18"/>
                <w:lang w:eastAsia="en-GB"/>
              </w:rPr>
            </w:pPr>
            <w:r w:rsidRPr="00595D6C">
              <w:rPr>
                <w:rFonts w:ascii="Arial" w:hAnsi="Arial" w:cs="Arial"/>
                <w:i/>
                <w:iCs/>
                <w:sz w:val="18"/>
                <w:szCs w:val="18"/>
                <w:lang w:eastAsia="en-GB"/>
              </w:rPr>
              <w:t xml:space="preserve">b) for certified values, </w:t>
            </w:r>
            <w:r>
              <w:rPr>
                <w:rFonts w:ascii="Arial" w:hAnsi="Arial" w:cs="Arial"/>
                <w:i/>
                <w:iCs/>
                <w:sz w:val="18"/>
                <w:szCs w:val="18"/>
                <w:lang w:eastAsia="en-GB"/>
              </w:rPr>
              <w:t xml:space="preserve">Does the RMP </w:t>
            </w:r>
            <w:r w:rsidRPr="00595D6C">
              <w:rPr>
                <w:rFonts w:ascii="Arial" w:hAnsi="Arial" w:cs="Arial"/>
                <w:i/>
                <w:iCs/>
                <w:sz w:val="18"/>
                <w:szCs w:val="18"/>
                <w:lang w:eastAsia="en-GB"/>
              </w:rPr>
              <w:t>demonstrate the competence of each involved laboratory by using data from</w:t>
            </w:r>
            <w:r>
              <w:rPr>
                <w:rFonts w:ascii="Arial" w:hAnsi="Arial" w:cs="Arial"/>
                <w:i/>
                <w:iCs/>
                <w:sz w:val="18"/>
                <w:szCs w:val="18"/>
                <w:lang w:eastAsia="en-GB"/>
              </w:rPr>
              <w:t xml:space="preserve"> </w:t>
            </w:r>
            <w:r w:rsidRPr="00595D6C">
              <w:rPr>
                <w:rFonts w:ascii="Arial" w:hAnsi="Arial" w:cs="Arial"/>
                <w:i/>
                <w:iCs/>
                <w:sz w:val="18"/>
                <w:szCs w:val="18"/>
                <w:lang w:eastAsia="en-GB"/>
              </w:rPr>
              <w:t>each laboratory that was not obtained on the material to be characterized</w:t>
            </w:r>
            <w:r>
              <w:rPr>
                <w:rFonts w:ascii="Arial" w:hAnsi="Arial" w:cs="Arial"/>
                <w:i/>
                <w:iCs/>
                <w:sz w:val="18"/>
                <w:szCs w:val="18"/>
                <w:lang w:eastAsia="en-GB"/>
              </w:rPr>
              <w:t>?</w:t>
            </w:r>
          </w:p>
        </w:tc>
        <w:tc>
          <w:tcPr>
            <w:tcW w:w="4116" w:type="dxa"/>
          </w:tcPr>
          <w:p w:rsidR="006D2B8C" w:rsidRPr="00502C8E" w:rsidRDefault="006D2B8C" w:rsidP="006D2B8C">
            <w:pPr>
              <w:widowControl w:val="0"/>
              <w:autoSpaceDE w:val="0"/>
              <w:autoSpaceDN w:val="0"/>
              <w:bidi w:val="0"/>
              <w:rPr>
                <w:rFonts w:cs="Times New Roman"/>
                <w:highlight w:val="yellow"/>
              </w:rPr>
            </w:pPr>
          </w:p>
        </w:tc>
        <w:tc>
          <w:tcPr>
            <w:tcW w:w="709" w:type="dxa"/>
          </w:tcPr>
          <w:p w:rsidR="006D2B8C" w:rsidRPr="00502C8E" w:rsidRDefault="006D2B8C" w:rsidP="006D2B8C">
            <w:pPr>
              <w:widowControl w:val="0"/>
              <w:autoSpaceDE w:val="0"/>
              <w:autoSpaceDN w:val="0"/>
              <w:bidi w:val="0"/>
              <w:rPr>
                <w:rFonts w:cs="Times New Roman"/>
                <w:highlight w:val="yellow"/>
              </w:rPr>
            </w:pPr>
          </w:p>
        </w:tc>
        <w:tc>
          <w:tcPr>
            <w:tcW w:w="4668" w:type="dxa"/>
            <w:gridSpan w:val="2"/>
          </w:tcPr>
          <w:p w:rsidR="006D2B8C" w:rsidRPr="00502C8E" w:rsidRDefault="006D2B8C" w:rsidP="006D2B8C">
            <w:pPr>
              <w:widowControl w:val="0"/>
              <w:autoSpaceDE w:val="0"/>
              <w:autoSpaceDN w:val="0"/>
              <w:bidi w:val="0"/>
              <w:rPr>
                <w:rFonts w:cs="Times New Roman"/>
                <w:highlight w:val="yellow"/>
              </w:rPr>
            </w:pPr>
          </w:p>
        </w:tc>
      </w:tr>
      <w:tr w:rsidR="006D2B8C" w:rsidRPr="00502C8E" w:rsidTr="008E6A55">
        <w:trPr>
          <w:gridAfter w:val="1"/>
          <w:wAfter w:w="90" w:type="dxa"/>
        </w:trPr>
        <w:tc>
          <w:tcPr>
            <w:tcW w:w="993" w:type="dxa"/>
            <w:tcMar>
              <w:top w:w="0" w:type="dxa"/>
              <w:left w:w="28" w:type="dxa"/>
              <w:bottom w:w="0" w:type="dxa"/>
              <w:right w:w="28" w:type="dxa"/>
            </w:tcMar>
          </w:tcPr>
          <w:p w:rsidR="006D2B8C" w:rsidRDefault="006D2B8C" w:rsidP="006D2B8C">
            <w:pPr>
              <w:bidi w:val="0"/>
              <w:rPr>
                <w:rFonts w:ascii="Arial" w:hAnsi="Arial" w:cs="Arial"/>
                <w:sz w:val="18"/>
                <w:szCs w:val="18"/>
                <w:lang w:eastAsia="en-US"/>
              </w:rPr>
            </w:pPr>
            <w:r>
              <w:rPr>
                <w:rFonts w:ascii="Arial" w:hAnsi="Arial" w:cs="Arial"/>
                <w:sz w:val="18"/>
                <w:szCs w:val="18"/>
                <w:lang w:eastAsia="en-US"/>
              </w:rPr>
              <w:t>7.12.5</w:t>
            </w:r>
          </w:p>
        </w:tc>
        <w:tc>
          <w:tcPr>
            <w:tcW w:w="4819" w:type="dxa"/>
            <w:gridSpan w:val="2"/>
            <w:tcMar>
              <w:top w:w="0" w:type="dxa"/>
              <w:left w:w="28" w:type="dxa"/>
              <w:bottom w:w="0" w:type="dxa"/>
              <w:right w:w="28" w:type="dxa"/>
            </w:tcMar>
          </w:tcPr>
          <w:p w:rsidR="006D2B8C" w:rsidRDefault="006D2B8C" w:rsidP="006D2B8C">
            <w:pPr>
              <w:autoSpaceDE w:val="0"/>
              <w:autoSpaceDN w:val="0"/>
              <w:bidi w:val="0"/>
              <w:adjustRightInd w:val="0"/>
              <w:rPr>
                <w:rFonts w:ascii="Arial" w:hAnsi="Arial" w:cs="Arial"/>
                <w:i/>
                <w:iCs/>
                <w:sz w:val="18"/>
                <w:szCs w:val="18"/>
                <w:lang w:eastAsia="en-GB"/>
              </w:rPr>
            </w:pPr>
            <w:r w:rsidRPr="007302DF">
              <w:rPr>
                <w:rFonts w:ascii="Arial" w:hAnsi="Arial" w:cs="Arial"/>
                <w:i/>
                <w:iCs/>
                <w:sz w:val="18"/>
                <w:szCs w:val="18"/>
                <w:lang w:eastAsia="en-GB"/>
              </w:rPr>
              <w:t xml:space="preserve">When evaluating the characterization data, </w:t>
            </w:r>
            <w:r>
              <w:rPr>
                <w:rFonts w:ascii="Arial" w:hAnsi="Arial" w:cs="Arial"/>
                <w:i/>
                <w:iCs/>
                <w:sz w:val="18"/>
                <w:szCs w:val="18"/>
                <w:lang w:eastAsia="en-GB"/>
              </w:rPr>
              <w:t>Does the RMP</w:t>
            </w:r>
            <w:r w:rsidRPr="007302DF">
              <w:rPr>
                <w:rFonts w:ascii="Arial" w:hAnsi="Arial" w:cs="Arial"/>
                <w:i/>
                <w:iCs/>
                <w:sz w:val="18"/>
                <w:szCs w:val="18"/>
                <w:lang w:eastAsia="en-GB"/>
              </w:rPr>
              <w:t xml:space="preserve"> perform a technical evaluation of the</w:t>
            </w:r>
            <w:r>
              <w:rPr>
                <w:rFonts w:ascii="Arial" w:hAnsi="Arial" w:cs="Arial"/>
                <w:i/>
                <w:iCs/>
                <w:sz w:val="18"/>
                <w:szCs w:val="18"/>
                <w:lang w:eastAsia="en-GB"/>
              </w:rPr>
              <w:t xml:space="preserve"> </w:t>
            </w:r>
            <w:r w:rsidRPr="007302DF">
              <w:rPr>
                <w:rFonts w:ascii="Arial" w:hAnsi="Arial" w:cs="Arial"/>
                <w:i/>
                <w:iCs/>
                <w:sz w:val="18"/>
                <w:szCs w:val="18"/>
                <w:lang w:eastAsia="en-GB"/>
              </w:rPr>
              <w:t>data and documents involved in characterization to confirm adherence to the measurement plan</w:t>
            </w:r>
            <w:r>
              <w:rPr>
                <w:rFonts w:ascii="Arial" w:hAnsi="Arial" w:cs="Arial"/>
                <w:i/>
                <w:iCs/>
                <w:sz w:val="18"/>
                <w:szCs w:val="18"/>
                <w:lang w:eastAsia="en-GB"/>
              </w:rPr>
              <w:t xml:space="preserve">? </w:t>
            </w:r>
          </w:p>
          <w:p w:rsidR="006D2B8C" w:rsidRDefault="006D2B8C" w:rsidP="006D2B8C">
            <w:pPr>
              <w:autoSpaceDE w:val="0"/>
              <w:autoSpaceDN w:val="0"/>
              <w:bidi w:val="0"/>
              <w:adjustRightInd w:val="0"/>
              <w:rPr>
                <w:rFonts w:ascii="Arial" w:hAnsi="Arial" w:cs="Arial"/>
                <w:i/>
                <w:iCs/>
                <w:sz w:val="18"/>
                <w:szCs w:val="18"/>
                <w:lang w:eastAsia="en-GB"/>
              </w:rPr>
            </w:pPr>
            <w:r w:rsidRPr="007302DF">
              <w:rPr>
                <w:rFonts w:ascii="Arial" w:hAnsi="Arial" w:cs="Arial"/>
                <w:i/>
                <w:iCs/>
                <w:sz w:val="18"/>
                <w:szCs w:val="18"/>
                <w:lang w:eastAsia="en-GB"/>
              </w:rPr>
              <w:t xml:space="preserve"> in the case of deviations from the plan,</w:t>
            </w:r>
            <w:r>
              <w:rPr>
                <w:rFonts w:ascii="Arial" w:hAnsi="Arial" w:cs="Arial"/>
                <w:i/>
                <w:iCs/>
                <w:sz w:val="18"/>
                <w:szCs w:val="18"/>
                <w:lang w:eastAsia="en-GB"/>
              </w:rPr>
              <w:t xml:space="preserve"> Does the RMP</w:t>
            </w:r>
            <w:r w:rsidRPr="007302DF">
              <w:rPr>
                <w:rFonts w:ascii="Arial" w:hAnsi="Arial" w:cs="Arial"/>
                <w:i/>
                <w:iCs/>
                <w:sz w:val="18"/>
                <w:szCs w:val="18"/>
                <w:lang w:eastAsia="en-GB"/>
              </w:rPr>
              <w:t xml:space="preserve"> assess whether the deviation</w:t>
            </w:r>
            <w:r>
              <w:rPr>
                <w:rFonts w:ascii="Arial" w:hAnsi="Arial" w:cs="Arial"/>
                <w:i/>
                <w:iCs/>
                <w:sz w:val="18"/>
                <w:szCs w:val="18"/>
                <w:lang w:eastAsia="en-GB"/>
              </w:rPr>
              <w:t xml:space="preserve"> </w:t>
            </w:r>
            <w:r w:rsidRPr="007302DF">
              <w:rPr>
                <w:rFonts w:ascii="Arial" w:hAnsi="Arial" w:cs="Arial"/>
                <w:i/>
                <w:iCs/>
                <w:sz w:val="18"/>
                <w:szCs w:val="18"/>
                <w:lang w:eastAsia="en-GB"/>
              </w:rPr>
              <w:t>necessitates exclusion of the data from characterization</w:t>
            </w:r>
            <w:r>
              <w:rPr>
                <w:rFonts w:ascii="Arial" w:hAnsi="Arial" w:cs="Arial"/>
                <w:i/>
                <w:iCs/>
                <w:sz w:val="18"/>
                <w:szCs w:val="18"/>
                <w:lang w:eastAsia="en-GB"/>
              </w:rPr>
              <w:t>?</w:t>
            </w:r>
          </w:p>
        </w:tc>
        <w:tc>
          <w:tcPr>
            <w:tcW w:w="4116" w:type="dxa"/>
          </w:tcPr>
          <w:p w:rsidR="006D2B8C" w:rsidRPr="00502C8E" w:rsidRDefault="006D2B8C" w:rsidP="006D2B8C">
            <w:pPr>
              <w:widowControl w:val="0"/>
              <w:autoSpaceDE w:val="0"/>
              <w:autoSpaceDN w:val="0"/>
              <w:bidi w:val="0"/>
              <w:rPr>
                <w:rFonts w:cs="Times New Roman"/>
                <w:highlight w:val="yellow"/>
              </w:rPr>
            </w:pPr>
          </w:p>
        </w:tc>
        <w:tc>
          <w:tcPr>
            <w:tcW w:w="709" w:type="dxa"/>
          </w:tcPr>
          <w:p w:rsidR="006D2B8C" w:rsidRPr="00502C8E" w:rsidRDefault="006D2B8C" w:rsidP="006D2B8C">
            <w:pPr>
              <w:widowControl w:val="0"/>
              <w:autoSpaceDE w:val="0"/>
              <w:autoSpaceDN w:val="0"/>
              <w:bidi w:val="0"/>
              <w:rPr>
                <w:rFonts w:cs="Times New Roman"/>
                <w:highlight w:val="yellow"/>
              </w:rPr>
            </w:pPr>
          </w:p>
        </w:tc>
        <w:tc>
          <w:tcPr>
            <w:tcW w:w="4668" w:type="dxa"/>
            <w:gridSpan w:val="2"/>
          </w:tcPr>
          <w:p w:rsidR="006D2B8C" w:rsidRPr="00502C8E" w:rsidRDefault="006D2B8C" w:rsidP="006D2B8C">
            <w:pPr>
              <w:widowControl w:val="0"/>
              <w:autoSpaceDE w:val="0"/>
              <w:autoSpaceDN w:val="0"/>
              <w:bidi w:val="0"/>
              <w:rPr>
                <w:rFonts w:cs="Times New Roman"/>
                <w:highlight w:val="yellow"/>
              </w:rPr>
            </w:pPr>
          </w:p>
        </w:tc>
      </w:tr>
      <w:tr w:rsidR="006D2B8C" w:rsidRPr="00502C8E" w:rsidTr="00E56684">
        <w:trPr>
          <w:gridAfter w:val="5"/>
          <w:wAfter w:w="9583" w:type="dxa"/>
        </w:trPr>
        <w:tc>
          <w:tcPr>
            <w:tcW w:w="993" w:type="dxa"/>
            <w:tcMar>
              <w:top w:w="0" w:type="dxa"/>
              <w:left w:w="28" w:type="dxa"/>
              <w:bottom w:w="0" w:type="dxa"/>
              <w:right w:w="28" w:type="dxa"/>
            </w:tcMar>
          </w:tcPr>
          <w:p w:rsidR="006D2B8C" w:rsidRDefault="006D2B8C" w:rsidP="006D2B8C">
            <w:pPr>
              <w:widowControl w:val="0"/>
              <w:tabs>
                <w:tab w:val="left" w:pos="496"/>
              </w:tabs>
              <w:autoSpaceDE w:val="0"/>
              <w:autoSpaceDN w:val="0"/>
              <w:bidi w:val="0"/>
              <w:rPr>
                <w:rFonts w:ascii="Arial" w:hAnsi="Arial" w:cs="Arial"/>
                <w:b/>
                <w:bCs/>
                <w:i/>
                <w:iCs/>
                <w:lang w:val="en-GB" w:eastAsia="en-GB"/>
              </w:rPr>
            </w:pPr>
            <w:r>
              <w:rPr>
                <w:rFonts w:ascii="Arial" w:hAnsi="Arial" w:cs="Arial"/>
                <w:b/>
                <w:bCs/>
                <w:i/>
                <w:iCs/>
                <w:lang w:eastAsia="en-GB"/>
              </w:rPr>
              <w:t>7.13</w:t>
            </w:r>
          </w:p>
        </w:tc>
        <w:tc>
          <w:tcPr>
            <w:tcW w:w="4819" w:type="dxa"/>
            <w:gridSpan w:val="2"/>
            <w:tcMar>
              <w:top w:w="0" w:type="dxa"/>
              <w:left w:w="28" w:type="dxa"/>
              <w:bottom w:w="0" w:type="dxa"/>
              <w:right w:w="28" w:type="dxa"/>
            </w:tcMar>
          </w:tcPr>
          <w:p w:rsidR="006D2B8C" w:rsidRDefault="006D2B8C" w:rsidP="006D2B8C">
            <w:pPr>
              <w:widowControl w:val="0"/>
              <w:autoSpaceDE w:val="0"/>
              <w:autoSpaceDN w:val="0"/>
              <w:bidi w:val="0"/>
              <w:rPr>
                <w:rFonts w:ascii="Arial" w:hAnsi="Arial" w:cs="Arial"/>
                <w:b/>
                <w:bCs/>
                <w:lang w:val="en-GB" w:eastAsia="en-GB"/>
              </w:rPr>
            </w:pPr>
            <w:r w:rsidRPr="007302DF">
              <w:rPr>
                <w:rFonts w:ascii="Arial" w:hAnsi="Arial" w:cs="Arial"/>
                <w:b/>
                <w:bCs/>
                <w:lang w:eastAsia="en-GB"/>
              </w:rPr>
              <w:t>Assignment of property values and their uncertainties</w:t>
            </w:r>
          </w:p>
        </w:tc>
      </w:tr>
      <w:tr w:rsidR="00083F8E" w:rsidRPr="00502C8E" w:rsidTr="008E6A55">
        <w:trPr>
          <w:gridAfter w:val="1"/>
          <w:wAfter w:w="90" w:type="dxa"/>
        </w:trPr>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bCs/>
                <w:i/>
                <w:iCs/>
                <w:lang w:val="en-GB" w:eastAsia="en-GB"/>
              </w:rPr>
            </w:pPr>
            <w:r>
              <w:rPr>
                <w:bCs/>
              </w:rPr>
              <w:t>7.13.1</w:t>
            </w:r>
          </w:p>
        </w:tc>
        <w:tc>
          <w:tcPr>
            <w:tcW w:w="4819" w:type="dxa"/>
            <w:gridSpan w:val="2"/>
            <w:tcMar>
              <w:top w:w="0" w:type="dxa"/>
              <w:left w:w="28" w:type="dxa"/>
              <w:bottom w:w="0" w:type="dxa"/>
              <w:right w:w="28" w:type="dxa"/>
            </w:tcMar>
          </w:tcPr>
          <w:p w:rsidR="00083F8E" w:rsidRPr="001F7594" w:rsidRDefault="00083F8E" w:rsidP="00083F8E">
            <w:pPr>
              <w:widowControl w:val="0"/>
              <w:autoSpaceDE w:val="0"/>
              <w:autoSpaceDN w:val="0"/>
              <w:bidi w:val="0"/>
              <w:ind w:right="113"/>
              <w:jc w:val="both"/>
              <w:rPr>
                <w:rFonts w:ascii="Arial" w:hAnsi="Arial" w:cs="Arial"/>
                <w:sz w:val="18"/>
                <w:szCs w:val="18"/>
                <w:lang w:eastAsia="en-GB"/>
              </w:rPr>
            </w:pPr>
            <w:r>
              <w:rPr>
                <w:rFonts w:ascii="Arial" w:hAnsi="Arial" w:cs="Arial"/>
                <w:sz w:val="18"/>
                <w:szCs w:val="18"/>
                <w:lang w:eastAsia="en-GB"/>
              </w:rPr>
              <w:t xml:space="preserve">Does the RMP </w:t>
            </w:r>
            <w:r w:rsidRPr="00506FC6">
              <w:rPr>
                <w:rFonts w:ascii="Arial" w:hAnsi="Arial" w:cs="Arial"/>
                <w:sz w:val="18"/>
                <w:szCs w:val="18"/>
                <w:lang w:eastAsia="en-GB"/>
              </w:rPr>
              <w:t>use documented procedures for the assignment of property values</w:t>
            </w:r>
            <w:r w:rsidRPr="001F7594">
              <w:rPr>
                <w:rFonts w:ascii="Arial" w:hAnsi="Arial" w:cs="Arial"/>
                <w:sz w:val="18"/>
                <w:szCs w:val="18"/>
                <w:lang w:eastAsia="en-GB"/>
              </w:rPr>
              <w:t xml:space="preserve">? </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668" w:type="dxa"/>
            <w:gridSpan w:val="2"/>
          </w:tcPr>
          <w:p w:rsidR="00083F8E" w:rsidRPr="00502C8E" w:rsidRDefault="00083F8E" w:rsidP="00083F8E">
            <w:pPr>
              <w:widowControl w:val="0"/>
              <w:autoSpaceDE w:val="0"/>
              <w:autoSpaceDN w:val="0"/>
              <w:bidi w:val="0"/>
              <w:rPr>
                <w:rFonts w:cs="Times New Roman"/>
                <w:highlight w:val="yellow"/>
              </w:rPr>
            </w:pPr>
          </w:p>
        </w:tc>
      </w:tr>
      <w:tr w:rsidR="00083F8E" w:rsidRPr="00502C8E" w:rsidTr="008E6A55">
        <w:trPr>
          <w:gridAfter w:val="1"/>
          <w:wAfter w:w="90" w:type="dxa"/>
        </w:trPr>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bCs/>
                <w:i/>
                <w:iCs/>
                <w:lang w:val="en-GB" w:eastAsia="en-GB"/>
              </w:rPr>
            </w:pPr>
            <w:r>
              <w:rPr>
                <w:rFonts w:ascii="Arial" w:hAnsi="Arial" w:cs="Arial"/>
                <w:bCs/>
                <w:i/>
                <w:iCs/>
                <w:spacing w:val="11"/>
                <w:lang w:eastAsia="en-GB"/>
              </w:rPr>
              <w:t>7.13.2</w:t>
            </w:r>
          </w:p>
        </w:tc>
        <w:tc>
          <w:tcPr>
            <w:tcW w:w="4819" w:type="dxa"/>
            <w:gridSpan w:val="2"/>
            <w:tcMar>
              <w:top w:w="0" w:type="dxa"/>
              <w:left w:w="28" w:type="dxa"/>
              <w:bottom w:w="0" w:type="dxa"/>
              <w:right w:w="28" w:type="dxa"/>
            </w:tcMar>
          </w:tcPr>
          <w:p w:rsidR="00083F8E" w:rsidRPr="00506FC6" w:rsidRDefault="00083F8E" w:rsidP="00083F8E">
            <w:pPr>
              <w:widowControl w:val="0"/>
              <w:autoSpaceDE w:val="0"/>
              <w:autoSpaceDN w:val="0"/>
              <w:bidi w:val="0"/>
              <w:ind w:right="113"/>
              <w:jc w:val="both"/>
              <w:rPr>
                <w:rFonts w:ascii="Arial" w:hAnsi="Arial" w:cs="Arial"/>
                <w:sz w:val="18"/>
                <w:szCs w:val="18"/>
                <w:lang w:eastAsia="en-GB"/>
              </w:rPr>
            </w:pPr>
            <w:r>
              <w:rPr>
                <w:rFonts w:ascii="Arial" w:hAnsi="Arial" w:cs="Arial"/>
                <w:sz w:val="18"/>
                <w:szCs w:val="18"/>
                <w:lang w:eastAsia="en-GB"/>
              </w:rPr>
              <w:t xml:space="preserve">Did These procedures </w:t>
            </w:r>
            <w:r w:rsidRPr="00506FC6">
              <w:rPr>
                <w:rFonts w:ascii="Arial" w:hAnsi="Arial" w:cs="Arial"/>
                <w:sz w:val="18"/>
                <w:szCs w:val="18"/>
                <w:lang w:eastAsia="en-GB"/>
              </w:rPr>
              <w:t>include, as appropriate:</w:t>
            </w:r>
          </w:p>
          <w:p w:rsidR="00083F8E" w:rsidRPr="00506FC6" w:rsidRDefault="00083F8E" w:rsidP="00083F8E">
            <w:pPr>
              <w:widowControl w:val="0"/>
              <w:autoSpaceDE w:val="0"/>
              <w:autoSpaceDN w:val="0"/>
              <w:bidi w:val="0"/>
              <w:ind w:right="113"/>
              <w:jc w:val="both"/>
              <w:rPr>
                <w:rFonts w:ascii="Arial" w:hAnsi="Arial" w:cs="Arial"/>
                <w:sz w:val="18"/>
                <w:szCs w:val="18"/>
                <w:lang w:eastAsia="en-GB"/>
              </w:rPr>
            </w:pPr>
            <w:r w:rsidRPr="00506FC6">
              <w:rPr>
                <w:rFonts w:ascii="Arial" w:hAnsi="Arial" w:cs="Arial"/>
                <w:sz w:val="18"/>
                <w:szCs w:val="18"/>
                <w:lang w:eastAsia="en-GB"/>
              </w:rPr>
              <w:t xml:space="preserve">a) details of the experimental designs </w:t>
            </w:r>
            <w:r>
              <w:rPr>
                <w:rFonts w:ascii="Arial" w:hAnsi="Arial" w:cs="Arial"/>
                <w:sz w:val="18"/>
                <w:szCs w:val="18"/>
                <w:lang w:eastAsia="en-GB"/>
              </w:rPr>
              <w:t>and statistical techniques used?</w:t>
            </w:r>
          </w:p>
          <w:p w:rsidR="00083F8E" w:rsidRPr="00506FC6" w:rsidRDefault="00083F8E" w:rsidP="00083F8E">
            <w:pPr>
              <w:widowControl w:val="0"/>
              <w:autoSpaceDE w:val="0"/>
              <w:autoSpaceDN w:val="0"/>
              <w:bidi w:val="0"/>
              <w:ind w:right="113"/>
              <w:jc w:val="both"/>
              <w:rPr>
                <w:rFonts w:ascii="Arial" w:hAnsi="Arial" w:cs="Arial"/>
                <w:sz w:val="18"/>
                <w:szCs w:val="18"/>
                <w:lang w:eastAsia="en-GB"/>
              </w:rPr>
            </w:pPr>
            <w:r w:rsidRPr="00506FC6">
              <w:rPr>
                <w:rFonts w:ascii="Arial" w:hAnsi="Arial" w:cs="Arial"/>
                <w:sz w:val="18"/>
                <w:szCs w:val="18"/>
                <w:lang w:eastAsia="en-GB"/>
              </w:rPr>
              <w:t>b) policies on treatment and investigation of anomal</w:t>
            </w:r>
            <w:r>
              <w:rPr>
                <w:rFonts w:ascii="Arial" w:hAnsi="Arial" w:cs="Arial"/>
                <w:sz w:val="18"/>
                <w:szCs w:val="18"/>
                <w:lang w:eastAsia="en-GB"/>
              </w:rPr>
              <w:t>ous results, including outliers?</w:t>
            </w:r>
          </w:p>
          <w:p w:rsidR="00083F8E" w:rsidRPr="00506FC6" w:rsidRDefault="00083F8E" w:rsidP="00083F8E">
            <w:pPr>
              <w:widowControl w:val="0"/>
              <w:autoSpaceDE w:val="0"/>
              <w:autoSpaceDN w:val="0"/>
              <w:bidi w:val="0"/>
              <w:ind w:right="113"/>
              <w:jc w:val="both"/>
              <w:rPr>
                <w:rFonts w:ascii="Arial" w:hAnsi="Arial" w:cs="Arial"/>
                <w:sz w:val="18"/>
                <w:szCs w:val="18"/>
                <w:lang w:eastAsia="en-GB"/>
              </w:rPr>
            </w:pPr>
            <w:r w:rsidRPr="00506FC6">
              <w:rPr>
                <w:rFonts w:ascii="Arial" w:hAnsi="Arial" w:cs="Arial"/>
                <w:sz w:val="18"/>
                <w:szCs w:val="18"/>
                <w:lang w:eastAsia="en-GB"/>
              </w:rPr>
              <w:t>c) whether weighting techniques are used for contributions to assigned property values derived from</w:t>
            </w:r>
          </w:p>
          <w:p w:rsidR="00083F8E" w:rsidRPr="00506FC6" w:rsidRDefault="00083F8E" w:rsidP="00083F8E">
            <w:pPr>
              <w:widowControl w:val="0"/>
              <w:autoSpaceDE w:val="0"/>
              <w:autoSpaceDN w:val="0"/>
              <w:bidi w:val="0"/>
              <w:ind w:right="113"/>
              <w:jc w:val="both"/>
              <w:rPr>
                <w:rFonts w:ascii="Arial" w:hAnsi="Arial" w:cs="Arial"/>
                <w:sz w:val="18"/>
                <w:szCs w:val="18"/>
                <w:lang w:eastAsia="en-GB"/>
              </w:rPr>
            </w:pPr>
            <w:r w:rsidRPr="00506FC6">
              <w:rPr>
                <w:rFonts w:ascii="Arial" w:hAnsi="Arial" w:cs="Arial"/>
                <w:sz w:val="18"/>
                <w:szCs w:val="18"/>
                <w:lang w:eastAsia="en-GB"/>
              </w:rPr>
              <w:lastRenderedPageBreak/>
              <w:t>different procedures or laboratories with diff</w:t>
            </w:r>
            <w:r>
              <w:rPr>
                <w:rFonts w:ascii="Arial" w:hAnsi="Arial" w:cs="Arial"/>
                <w:sz w:val="18"/>
                <w:szCs w:val="18"/>
                <w:lang w:eastAsia="en-GB"/>
              </w:rPr>
              <w:t>erent measurement uncertainties?</w:t>
            </w:r>
          </w:p>
          <w:p w:rsidR="00083F8E" w:rsidRPr="00506FC6" w:rsidRDefault="00083F8E" w:rsidP="00083F8E">
            <w:pPr>
              <w:widowControl w:val="0"/>
              <w:autoSpaceDE w:val="0"/>
              <w:autoSpaceDN w:val="0"/>
              <w:bidi w:val="0"/>
              <w:ind w:right="113"/>
              <w:jc w:val="both"/>
              <w:rPr>
                <w:rFonts w:ascii="Arial" w:hAnsi="Arial" w:cs="Arial"/>
                <w:sz w:val="18"/>
                <w:szCs w:val="18"/>
                <w:lang w:eastAsia="en-GB"/>
              </w:rPr>
            </w:pPr>
            <w:r w:rsidRPr="00506FC6">
              <w:rPr>
                <w:rFonts w:ascii="Arial" w:hAnsi="Arial" w:cs="Arial"/>
                <w:sz w:val="18"/>
                <w:szCs w:val="18"/>
                <w:lang w:eastAsia="en-GB"/>
              </w:rPr>
              <w:t>d) the approach used to assign uncer</w:t>
            </w:r>
            <w:r>
              <w:rPr>
                <w:rFonts w:ascii="Arial" w:hAnsi="Arial" w:cs="Arial"/>
                <w:sz w:val="18"/>
                <w:szCs w:val="18"/>
                <w:lang w:eastAsia="en-GB"/>
              </w:rPr>
              <w:t>tainties to the property values?</w:t>
            </w:r>
          </w:p>
          <w:p w:rsidR="00083F8E" w:rsidRPr="001F7594" w:rsidRDefault="00083F8E" w:rsidP="00083F8E">
            <w:pPr>
              <w:widowControl w:val="0"/>
              <w:autoSpaceDE w:val="0"/>
              <w:autoSpaceDN w:val="0"/>
              <w:bidi w:val="0"/>
              <w:ind w:right="113"/>
              <w:jc w:val="both"/>
              <w:rPr>
                <w:rFonts w:ascii="Arial" w:hAnsi="Arial" w:cs="Arial"/>
                <w:sz w:val="18"/>
                <w:szCs w:val="18"/>
                <w:lang w:eastAsia="en-GB"/>
              </w:rPr>
            </w:pPr>
            <w:r w:rsidRPr="00506FC6">
              <w:rPr>
                <w:rFonts w:ascii="Arial" w:hAnsi="Arial" w:cs="Arial"/>
                <w:sz w:val="18"/>
                <w:szCs w:val="18"/>
                <w:lang w:eastAsia="en-GB"/>
              </w:rPr>
              <w:t>e) any other significant factors that may affect the assignment of property values</w:t>
            </w:r>
            <w:r>
              <w:rPr>
                <w:rFonts w:ascii="Arial" w:hAnsi="Arial" w:cs="Arial"/>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668" w:type="dxa"/>
            <w:gridSpan w:val="2"/>
          </w:tcPr>
          <w:p w:rsidR="00083F8E" w:rsidRPr="00502C8E" w:rsidRDefault="00083F8E" w:rsidP="00083F8E">
            <w:pPr>
              <w:widowControl w:val="0"/>
              <w:autoSpaceDE w:val="0"/>
              <w:autoSpaceDN w:val="0"/>
              <w:bidi w:val="0"/>
              <w:rPr>
                <w:rFonts w:cs="Times New Roman"/>
                <w:highlight w:val="yellow"/>
              </w:rPr>
            </w:pPr>
          </w:p>
        </w:tc>
      </w:tr>
      <w:tr w:rsidR="00083F8E" w:rsidRPr="00502C8E" w:rsidTr="008E6A55">
        <w:trPr>
          <w:gridAfter w:val="1"/>
          <w:wAfter w:w="90" w:type="dxa"/>
        </w:trPr>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bCs/>
                <w:i/>
                <w:iCs/>
                <w:lang w:val="en-GB" w:eastAsia="en-GB"/>
              </w:rPr>
            </w:pPr>
            <w:r>
              <w:rPr>
                <w:rFonts w:ascii="Arial" w:hAnsi="Arial" w:cs="Arial"/>
                <w:bCs/>
                <w:i/>
                <w:iCs/>
                <w:spacing w:val="11"/>
                <w:lang w:eastAsia="en-GB"/>
              </w:rPr>
              <w:lastRenderedPageBreak/>
              <w:t>7.13.3</w:t>
            </w:r>
          </w:p>
        </w:tc>
        <w:tc>
          <w:tcPr>
            <w:tcW w:w="4819" w:type="dxa"/>
            <w:gridSpan w:val="2"/>
            <w:tcMar>
              <w:top w:w="0" w:type="dxa"/>
              <w:left w:w="28" w:type="dxa"/>
              <w:bottom w:w="0" w:type="dxa"/>
              <w:right w:w="28" w:type="dxa"/>
            </w:tcMar>
          </w:tcPr>
          <w:p w:rsidR="00083F8E" w:rsidRPr="001F7594" w:rsidRDefault="00083F8E" w:rsidP="00083F8E">
            <w:pPr>
              <w:widowControl w:val="0"/>
              <w:autoSpaceDE w:val="0"/>
              <w:autoSpaceDN w:val="0"/>
              <w:bidi w:val="0"/>
              <w:ind w:right="113"/>
              <w:jc w:val="both"/>
              <w:rPr>
                <w:rFonts w:ascii="Arial" w:hAnsi="Arial" w:cs="Arial"/>
                <w:sz w:val="18"/>
                <w:szCs w:val="18"/>
                <w:lang w:eastAsia="en-GB"/>
              </w:rPr>
            </w:pPr>
            <w:r>
              <w:rPr>
                <w:rFonts w:ascii="Arial" w:hAnsi="Arial" w:cs="Arial"/>
                <w:sz w:val="18"/>
                <w:szCs w:val="18"/>
                <w:lang w:val="en-GB" w:eastAsia="en-GB"/>
              </w:rPr>
              <w:t>Does the</w:t>
            </w:r>
            <w:r>
              <w:rPr>
                <w:rFonts w:ascii="Arial" w:hAnsi="Arial" w:cs="Arial"/>
                <w:sz w:val="18"/>
                <w:szCs w:val="18"/>
                <w:lang w:eastAsia="en-GB"/>
              </w:rPr>
              <w:t xml:space="preserve"> RMP </w:t>
            </w:r>
            <w:r w:rsidRPr="00506FC6">
              <w:rPr>
                <w:rFonts w:ascii="Arial" w:hAnsi="Arial" w:cs="Arial"/>
                <w:sz w:val="18"/>
                <w:szCs w:val="18"/>
                <w:lang w:eastAsia="en-GB"/>
              </w:rPr>
              <w:t>take due account of technical information on test methods and equipment,</w:t>
            </w:r>
            <w:r>
              <w:rPr>
                <w:rFonts w:ascii="Arial" w:hAnsi="Arial" w:cs="Arial"/>
                <w:sz w:val="18"/>
                <w:szCs w:val="18"/>
                <w:lang w:eastAsia="en-GB"/>
              </w:rPr>
              <w:t xml:space="preserve"> </w:t>
            </w:r>
            <w:r w:rsidRPr="00506FC6">
              <w:rPr>
                <w:rFonts w:ascii="Arial" w:hAnsi="Arial" w:cs="Arial"/>
                <w:sz w:val="18"/>
                <w:szCs w:val="18"/>
                <w:lang w:eastAsia="en-GB"/>
              </w:rPr>
              <w:t>including reported uncertainty information, and of any evidence of laboratory performance when</w:t>
            </w:r>
            <w:r>
              <w:rPr>
                <w:rFonts w:ascii="Arial" w:hAnsi="Arial" w:cs="Arial"/>
                <w:sz w:val="18"/>
                <w:szCs w:val="18"/>
                <w:lang w:eastAsia="en-GB"/>
              </w:rPr>
              <w:t xml:space="preserve"> </w:t>
            </w:r>
            <w:r w:rsidRPr="00506FC6">
              <w:rPr>
                <w:rFonts w:ascii="Arial" w:hAnsi="Arial" w:cs="Arial"/>
                <w:sz w:val="18"/>
                <w:szCs w:val="18"/>
                <w:lang w:eastAsia="en-GB"/>
              </w:rPr>
              <w:t>assigning the property values of interest</w:t>
            </w:r>
            <w:r>
              <w:rPr>
                <w:rFonts w:ascii="Arial" w:hAnsi="Arial" w:cs="Arial"/>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668" w:type="dxa"/>
            <w:gridSpan w:val="2"/>
          </w:tcPr>
          <w:p w:rsidR="00083F8E" w:rsidRPr="00502C8E" w:rsidRDefault="00083F8E" w:rsidP="00083F8E">
            <w:pPr>
              <w:widowControl w:val="0"/>
              <w:autoSpaceDE w:val="0"/>
              <w:autoSpaceDN w:val="0"/>
              <w:bidi w:val="0"/>
              <w:rPr>
                <w:rFonts w:cs="Times New Roman"/>
                <w:highlight w:val="yellow"/>
              </w:rPr>
            </w:pPr>
          </w:p>
        </w:tc>
      </w:tr>
      <w:tr w:rsidR="00083F8E" w:rsidRPr="00502C8E" w:rsidTr="00875009">
        <w:trPr>
          <w:gridAfter w:val="1"/>
          <w:wAfter w:w="90" w:type="dxa"/>
        </w:trPr>
        <w:tc>
          <w:tcPr>
            <w:tcW w:w="993" w:type="dxa"/>
            <w:tcMar>
              <w:top w:w="0" w:type="dxa"/>
              <w:left w:w="28" w:type="dxa"/>
              <w:bottom w:w="0" w:type="dxa"/>
              <w:right w:w="28" w:type="dxa"/>
            </w:tcMar>
          </w:tcPr>
          <w:p w:rsidR="00083F8E" w:rsidRDefault="00083F8E" w:rsidP="00083F8E">
            <w:pPr>
              <w:widowControl w:val="0"/>
              <w:autoSpaceDE w:val="0"/>
              <w:autoSpaceDN w:val="0"/>
              <w:bidi w:val="0"/>
              <w:rPr>
                <w:rFonts w:ascii="Arial" w:hAnsi="Arial" w:cs="Arial"/>
                <w:bCs/>
                <w:i/>
                <w:iCs/>
                <w:spacing w:val="11"/>
                <w:lang w:eastAsia="en-GB"/>
              </w:rPr>
            </w:pPr>
            <w:r>
              <w:rPr>
                <w:rFonts w:ascii="Arial" w:hAnsi="Arial" w:cs="Arial"/>
                <w:bCs/>
                <w:i/>
                <w:iCs/>
                <w:spacing w:val="11"/>
                <w:lang w:eastAsia="en-GB"/>
              </w:rPr>
              <w:t>NOTE</w:t>
            </w:r>
          </w:p>
        </w:tc>
        <w:tc>
          <w:tcPr>
            <w:tcW w:w="14312" w:type="dxa"/>
            <w:gridSpan w:val="6"/>
            <w:tcMar>
              <w:top w:w="0" w:type="dxa"/>
              <w:left w:w="28" w:type="dxa"/>
              <w:bottom w:w="0" w:type="dxa"/>
              <w:right w:w="28" w:type="dxa"/>
            </w:tcMar>
          </w:tcPr>
          <w:p w:rsidR="00083F8E" w:rsidRPr="00506FC6" w:rsidRDefault="00083F8E" w:rsidP="00083F8E">
            <w:pPr>
              <w:widowControl w:val="0"/>
              <w:autoSpaceDE w:val="0"/>
              <w:autoSpaceDN w:val="0"/>
              <w:bidi w:val="0"/>
              <w:rPr>
                <w:rFonts w:cs="Times New Roman"/>
              </w:rPr>
            </w:pPr>
            <w:r w:rsidRPr="00506FC6">
              <w:rPr>
                <w:rFonts w:cs="Times New Roman"/>
              </w:rPr>
              <w:t>ISO Guide 35 provides guidance on valid approaches for value assignment.</w:t>
            </w:r>
          </w:p>
        </w:tc>
      </w:tr>
      <w:tr w:rsidR="00083F8E" w:rsidRPr="00502C8E" w:rsidTr="008E6A55">
        <w:trPr>
          <w:gridAfter w:val="1"/>
          <w:wAfter w:w="90" w:type="dxa"/>
        </w:trPr>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bCs/>
                <w:i/>
                <w:iCs/>
                <w:lang w:val="en-GB" w:eastAsia="en-GB"/>
              </w:rPr>
            </w:pPr>
            <w:r>
              <w:rPr>
                <w:rFonts w:ascii="Arial" w:hAnsi="Arial" w:cs="Arial"/>
                <w:bCs/>
                <w:i/>
                <w:iCs/>
                <w:spacing w:val="11"/>
                <w:lang w:eastAsia="en-GB"/>
              </w:rPr>
              <w:t>7.13.4</w:t>
            </w:r>
          </w:p>
        </w:tc>
        <w:tc>
          <w:tcPr>
            <w:tcW w:w="4819" w:type="dxa"/>
            <w:gridSpan w:val="2"/>
            <w:tcMar>
              <w:top w:w="0" w:type="dxa"/>
              <w:left w:w="28" w:type="dxa"/>
              <w:bottom w:w="0" w:type="dxa"/>
              <w:right w:w="28" w:type="dxa"/>
            </w:tcMar>
          </w:tcPr>
          <w:p w:rsidR="00083F8E" w:rsidRDefault="00083F8E" w:rsidP="00083F8E">
            <w:pPr>
              <w:widowControl w:val="0"/>
              <w:autoSpaceDE w:val="0"/>
              <w:autoSpaceDN w:val="0"/>
              <w:bidi w:val="0"/>
              <w:ind w:right="113"/>
              <w:jc w:val="both"/>
              <w:rPr>
                <w:rFonts w:ascii="Arial" w:hAnsi="Arial" w:cs="Arial"/>
                <w:sz w:val="18"/>
                <w:szCs w:val="18"/>
                <w:lang w:eastAsia="en-GB"/>
              </w:rPr>
            </w:pPr>
            <w:r>
              <w:rPr>
                <w:rFonts w:ascii="Arial" w:hAnsi="Arial" w:cs="Arial"/>
                <w:sz w:val="18"/>
                <w:szCs w:val="18"/>
                <w:lang w:eastAsia="en-GB"/>
              </w:rPr>
              <w:t xml:space="preserve">Have the Outliers </w:t>
            </w:r>
            <w:r w:rsidRPr="00506FC6">
              <w:rPr>
                <w:rFonts w:ascii="Arial" w:hAnsi="Arial" w:cs="Arial"/>
                <w:sz w:val="18"/>
                <w:szCs w:val="18"/>
                <w:lang w:eastAsia="en-GB"/>
              </w:rPr>
              <w:t>be</w:t>
            </w:r>
            <w:r>
              <w:rPr>
                <w:rFonts w:ascii="Arial" w:hAnsi="Arial" w:cs="Arial"/>
                <w:sz w:val="18"/>
                <w:szCs w:val="18"/>
                <w:lang w:eastAsia="en-GB"/>
              </w:rPr>
              <w:t>en</w:t>
            </w:r>
            <w:r w:rsidRPr="00506FC6">
              <w:rPr>
                <w:rFonts w:ascii="Arial" w:hAnsi="Arial" w:cs="Arial"/>
                <w:sz w:val="18"/>
                <w:szCs w:val="18"/>
                <w:lang w:eastAsia="en-GB"/>
              </w:rPr>
              <w:t xml:space="preserve"> excluded sole</w:t>
            </w:r>
            <w:r>
              <w:rPr>
                <w:rFonts w:ascii="Arial" w:hAnsi="Arial" w:cs="Arial"/>
                <w:sz w:val="18"/>
                <w:szCs w:val="18"/>
                <w:lang w:eastAsia="en-GB"/>
              </w:rPr>
              <w:t>ly on statistical evidence?</w:t>
            </w:r>
          </w:p>
          <w:p w:rsidR="00083F8E" w:rsidRDefault="00083F8E" w:rsidP="00083F8E">
            <w:pPr>
              <w:widowControl w:val="0"/>
              <w:autoSpaceDE w:val="0"/>
              <w:autoSpaceDN w:val="0"/>
              <w:bidi w:val="0"/>
              <w:ind w:right="113"/>
              <w:jc w:val="both"/>
              <w:rPr>
                <w:rFonts w:ascii="Arial" w:hAnsi="Arial" w:cs="Arial"/>
                <w:sz w:val="18"/>
                <w:szCs w:val="18"/>
                <w:lang w:eastAsia="en-GB"/>
              </w:rPr>
            </w:pPr>
            <w:r w:rsidRPr="00506FC6">
              <w:rPr>
                <w:rFonts w:ascii="Arial" w:hAnsi="Arial" w:cs="Arial"/>
                <w:sz w:val="18"/>
                <w:szCs w:val="18"/>
                <w:lang w:eastAsia="en-GB"/>
              </w:rPr>
              <w:t xml:space="preserve"> have</w:t>
            </w:r>
            <w:r>
              <w:t xml:space="preserve"> </w:t>
            </w:r>
            <w:proofErr w:type="gramStart"/>
            <w:r w:rsidRPr="00506FC6">
              <w:rPr>
                <w:rFonts w:ascii="Arial" w:hAnsi="Arial" w:cs="Arial"/>
                <w:sz w:val="18"/>
                <w:szCs w:val="18"/>
                <w:lang w:eastAsia="en-GB"/>
              </w:rPr>
              <w:t>they  been</w:t>
            </w:r>
            <w:proofErr w:type="gramEnd"/>
            <w:r w:rsidRPr="00506FC6">
              <w:rPr>
                <w:rFonts w:ascii="Arial" w:hAnsi="Arial" w:cs="Arial"/>
                <w:sz w:val="18"/>
                <w:szCs w:val="18"/>
                <w:lang w:eastAsia="en-GB"/>
              </w:rPr>
              <w:t xml:space="preserve"> investigated</w:t>
            </w:r>
            <w:r>
              <w:rPr>
                <w:rFonts w:ascii="Arial" w:hAnsi="Arial" w:cs="Arial"/>
                <w:sz w:val="18"/>
                <w:szCs w:val="18"/>
                <w:lang w:eastAsia="en-GB"/>
              </w:rPr>
              <w:t>?</w:t>
            </w:r>
          </w:p>
          <w:p w:rsidR="00083F8E" w:rsidRPr="001F7594" w:rsidRDefault="00083F8E" w:rsidP="00083F8E">
            <w:pPr>
              <w:widowControl w:val="0"/>
              <w:autoSpaceDE w:val="0"/>
              <w:autoSpaceDN w:val="0"/>
              <w:bidi w:val="0"/>
              <w:ind w:right="113"/>
              <w:jc w:val="both"/>
              <w:rPr>
                <w:rFonts w:ascii="Arial" w:hAnsi="Arial" w:cs="Arial"/>
                <w:sz w:val="18"/>
                <w:szCs w:val="18"/>
                <w:lang w:eastAsia="en-GB"/>
              </w:rPr>
            </w:pPr>
            <w:r>
              <w:rPr>
                <w:rFonts w:ascii="Arial" w:hAnsi="Arial" w:cs="Arial"/>
                <w:sz w:val="18"/>
                <w:szCs w:val="18"/>
                <w:lang w:eastAsia="en-GB"/>
              </w:rPr>
              <w:t>Have</w:t>
            </w:r>
            <w:r w:rsidRPr="00506FC6">
              <w:rPr>
                <w:rFonts w:ascii="Arial" w:hAnsi="Arial" w:cs="Arial"/>
                <w:sz w:val="18"/>
                <w:szCs w:val="18"/>
                <w:lang w:eastAsia="en-GB"/>
              </w:rPr>
              <w:t xml:space="preserve"> the reasons for the discrepancies</w:t>
            </w:r>
            <w:r>
              <w:rPr>
                <w:rFonts w:ascii="Arial" w:hAnsi="Arial" w:cs="Arial"/>
                <w:sz w:val="18"/>
                <w:szCs w:val="18"/>
                <w:lang w:eastAsia="en-GB"/>
              </w:rPr>
              <w:t xml:space="preserve"> been identified?</w:t>
            </w:r>
            <w:r w:rsidRPr="00506FC6">
              <w:rPr>
                <w:rFonts w:ascii="Arial" w:hAnsi="Arial" w:cs="Arial"/>
                <w:sz w:val="18"/>
                <w:szCs w:val="18"/>
                <w:lang w:eastAsia="en-GB"/>
              </w:rPr>
              <w:t xml:space="preserve"> </w:t>
            </w:r>
            <w:r>
              <w:rPr>
                <w:rFonts w:ascii="Arial" w:hAnsi="Arial" w:cs="Arial"/>
                <w:sz w:val="18"/>
                <w:szCs w:val="18"/>
                <w:lang w:eastAsia="en-GB"/>
              </w:rPr>
              <w:t>Have Robust statistical methods</w:t>
            </w:r>
            <w:r w:rsidRPr="00506FC6">
              <w:rPr>
                <w:rFonts w:ascii="Arial" w:hAnsi="Arial" w:cs="Arial"/>
                <w:sz w:val="18"/>
                <w:szCs w:val="18"/>
                <w:lang w:eastAsia="en-GB"/>
              </w:rPr>
              <w:t xml:space="preserve"> be</w:t>
            </w:r>
            <w:r>
              <w:rPr>
                <w:rFonts w:ascii="Arial" w:hAnsi="Arial" w:cs="Arial"/>
                <w:sz w:val="18"/>
                <w:szCs w:val="18"/>
                <w:lang w:eastAsia="en-GB"/>
              </w:rPr>
              <w:t>en</w:t>
            </w:r>
            <w:r w:rsidRPr="00506FC6">
              <w:rPr>
                <w:rFonts w:ascii="Arial" w:hAnsi="Arial" w:cs="Arial"/>
                <w:sz w:val="18"/>
                <w:szCs w:val="18"/>
                <w:lang w:eastAsia="en-GB"/>
              </w:rPr>
              <w:t xml:space="preserve"> applied</w:t>
            </w:r>
            <w:r>
              <w:rPr>
                <w:rFonts w:ascii="Arial" w:hAnsi="Arial" w:cs="Arial"/>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668" w:type="dxa"/>
            <w:gridSpan w:val="2"/>
          </w:tcPr>
          <w:p w:rsidR="00083F8E" w:rsidRPr="00502C8E" w:rsidRDefault="00083F8E" w:rsidP="00083F8E">
            <w:pPr>
              <w:widowControl w:val="0"/>
              <w:autoSpaceDE w:val="0"/>
              <w:autoSpaceDN w:val="0"/>
              <w:bidi w:val="0"/>
              <w:rPr>
                <w:rFonts w:cs="Times New Roman"/>
                <w:highlight w:val="yellow"/>
              </w:rPr>
            </w:pPr>
          </w:p>
        </w:tc>
      </w:tr>
      <w:tr w:rsidR="00083F8E" w:rsidRPr="00502C8E" w:rsidTr="00875009">
        <w:trPr>
          <w:gridAfter w:val="1"/>
          <w:wAfter w:w="90" w:type="dxa"/>
        </w:trPr>
        <w:tc>
          <w:tcPr>
            <w:tcW w:w="993" w:type="dxa"/>
            <w:tcMar>
              <w:top w:w="0" w:type="dxa"/>
              <w:left w:w="28" w:type="dxa"/>
              <w:bottom w:w="0" w:type="dxa"/>
              <w:right w:w="28" w:type="dxa"/>
            </w:tcMar>
          </w:tcPr>
          <w:p w:rsidR="00083F8E" w:rsidRPr="00D91512" w:rsidRDefault="00083F8E" w:rsidP="00083F8E">
            <w:pPr>
              <w:widowControl w:val="0"/>
              <w:autoSpaceDE w:val="0"/>
              <w:autoSpaceDN w:val="0"/>
              <w:bidi w:val="0"/>
              <w:rPr>
                <w:rFonts w:ascii="Arial" w:hAnsi="Arial" w:cs="Arial"/>
                <w:sz w:val="16"/>
                <w:szCs w:val="16"/>
                <w:lang w:val="en-GB" w:eastAsia="en-GB"/>
              </w:rPr>
            </w:pPr>
            <w:r>
              <w:rPr>
                <w:rFonts w:ascii="Arial" w:hAnsi="Arial" w:cs="Arial"/>
                <w:lang w:eastAsia="en-GB"/>
              </w:rPr>
              <w:t>NOTE 1</w:t>
            </w:r>
          </w:p>
        </w:tc>
        <w:tc>
          <w:tcPr>
            <w:tcW w:w="14312" w:type="dxa"/>
            <w:gridSpan w:val="6"/>
            <w:tcMar>
              <w:top w:w="0" w:type="dxa"/>
              <w:left w:w="28" w:type="dxa"/>
              <w:bottom w:w="0" w:type="dxa"/>
              <w:right w:w="28" w:type="dxa"/>
            </w:tcMar>
          </w:tcPr>
          <w:p w:rsidR="00083F8E" w:rsidRPr="00D91512" w:rsidRDefault="00083F8E" w:rsidP="00083F8E">
            <w:pPr>
              <w:autoSpaceDE w:val="0"/>
              <w:autoSpaceDN w:val="0"/>
              <w:bidi w:val="0"/>
              <w:adjustRightInd w:val="0"/>
              <w:rPr>
                <w:rFonts w:ascii="Arial" w:hAnsi="Arial" w:cs="Arial"/>
                <w:sz w:val="18"/>
                <w:szCs w:val="18"/>
                <w:lang w:eastAsia="en-GB"/>
              </w:rPr>
            </w:pPr>
            <w:r w:rsidRPr="00D91512">
              <w:rPr>
                <w:rFonts w:ascii="Arial" w:hAnsi="Arial" w:cs="Arial"/>
                <w:sz w:val="18"/>
                <w:szCs w:val="18"/>
                <w:lang w:eastAsia="en-GB"/>
              </w:rPr>
              <w:t>An apparent outlier can be the only technically valid result in the data set.</w:t>
            </w:r>
          </w:p>
        </w:tc>
      </w:tr>
      <w:tr w:rsidR="00083F8E" w:rsidRPr="00502C8E" w:rsidTr="00875009">
        <w:trPr>
          <w:gridAfter w:val="1"/>
          <w:wAfter w:w="90" w:type="dxa"/>
        </w:trPr>
        <w:tc>
          <w:tcPr>
            <w:tcW w:w="993" w:type="dxa"/>
            <w:tcMar>
              <w:top w:w="0" w:type="dxa"/>
              <w:left w:w="28" w:type="dxa"/>
              <w:bottom w:w="0" w:type="dxa"/>
              <w:right w:w="28" w:type="dxa"/>
            </w:tcMar>
          </w:tcPr>
          <w:p w:rsidR="00083F8E" w:rsidRDefault="00083F8E" w:rsidP="00083F8E">
            <w:pPr>
              <w:widowControl w:val="0"/>
              <w:autoSpaceDE w:val="0"/>
              <w:autoSpaceDN w:val="0"/>
              <w:bidi w:val="0"/>
              <w:rPr>
                <w:rFonts w:ascii="Arial" w:hAnsi="Arial" w:cs="Arial"/>
                <w:lang w:eastAsia="en-GB"/>
              </w:rPr>
            </w:pPr>
            <w:r>
              <w:rPr>
                <w:rFonts w:ascii="Arial" w:hAnsi="Arial" w:cs="Arial"/>
                <w:lang w:eastAsia="en-GB"/>
              </w:rPr>
              <w:t>NOTE 2</w:t>
            </w:r>
          </w:p>
        </w:tc>
        <w:tc>
          <w:tcPr>
            <w:tcW w:w="14312" w:type="dxa"/>
            <w:gridSpan w:val="6"/>
            <w:tcMar>
              <w:top w:w="0" w:type="dxa"/>
              <w:left w:w="28" w:type="dxa"/>
              <w:bottom w:w="0" w:type="dxa"/>
              <w:right w:w="28" w:type="dxa"/>
            </w:tcMar>
          </w:tcPr>
          <w:p w:rsidR="00083F8E" w:rsidRPr="00D91512" w:rsidRDefault="00083F8E" w:rsidP="00083F8E">
            <w:pPr>
              <w:autoSpaceDE w:val="0"/>
              <w:autoSpaceDN w:val="0"/>
              <w:bidi w:val="0"/>
              <w:adjustRightInd w:val="0"/>
              <w:rPr>
                <w:rFonts w:ascii="Arial" w:hAnsi="Arial" w:cs="Arial"/>
                <w:sz w:val="18"/>
                <w:szCs w:val="18"/>
                <w:lang w:eastAsia="en-GB"/>
              </w:rPr>
            </w:pPr>
            <w:r w:rsidRPr="00D91512">
              <w:rPr>
                <w:rFonts w:ascii="Arial" w:hAnsi="Arial" w:cs="Arial"/>
                <w:sz w:val="18"/>
                <w:szCs w:val="18"/>
                <w:lang w:eastAsia="en-GB"/>
              </w:rPr>
              <w:t>ISO Guide 35 provides guidance on the use of robust statistical methods.</w:t>
            </w:r>
          </w:p>
        </w:tc>
      </w:tr>
      <w:tr w:rsidR="00083F8E" w:rsidRPr="00502C8E" w:rsidTr="008E6A55">
        <w:trPr>
          <w:gridAfter w:val="1"/>
          <w:wAfter w:w="90" w:type="dxa"/>
        </w:trPr>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lang w:val="en-GB" w:eastAsia="en-GB"/>
              </w:rPr>
            </w:pPr>
            <w:r>
              <w:rPr>
                <w:rFonts w:ascii="Arial" w:hAnsi="Arial" w:cs="Arial"/>
                <w:spacing w:val="11"/>
                <w:lang w:eastAsia="en-GB"/>
              </w:rPr>
              <w:t>7.13.5</w:t>
            </w:r>
          </w:p>
        </w:tc>
        <w:tc>
          <w:tcPr>
            <w:tcW w:w="4819" w:type="dxa"/>
            <w:gridSpan w:val="2"/>
            <w:tcMar>
              <w:top w:w="0" w:type="dxa"/>
              <w:left w:w="28" w:type="dxa"/>
              <w:bottom w:w="0" w:type="dxa"/>
              <w:right w:w="28" w:type="dxa"/>
            </w:tcMar>
          </w:tcPr>
          <w:p w:rsidR="00083F8E" w:rsidRPr="00D91512" w:rsidRDefault="00083F8E" w:rsidP="00083F8E">
            <w:pPr>
              <w:autoSpaceDE w:val="0"/>
              <w:autoSpaceDN w:val="0"/>
              <w:bidi w:val="0"/>
              <w:adjustRightInd w:val="0"/>
              <w:rPr>
                <w:rFonts w:ascii="Arial" w:hAnsi="Arial" w:cs="Arial"/>
                <w:sz w:val="18"/>
                <w:szCs w:val="18"/>
                <w:lang w:eastAsia="en-GB"/>
              </w:rPr>
            </w:pPr>
            <w:r w:rsidRPr="00D91512">
              <w:rPr>
                <w:rFonts w:ascii="Arial" w:hAnsi="Arial" w:cs="Arial"/>
                <w:sz w:val="18"/>
                <w:szCs w:val="18"/>
                <w:lang w:eastAsia="en-GB"/>
              </w:rPr>
              <w:t>For certified values,</w:t>
            </w:r>
            <w:r>
              <w:rPr>
                <w:rFonts w:ascii="Arial" w:hAnsi="Arial" w:cs="Arial"/>
                <w:sz w:val="18"/>
                <w:szCs w:val="18"/>
                <w:lang w:eastAsia="en-GB"/>
              </w:rPr>
              <w:t xml:space="preserve"> Does the RMP </w:t>
            </w:r>
            <w:r w:rsidRPr="00D91512">
              <w:rPr>
                <w:rFonts w:ascii="Arial" w:hAnsi="Arial" w:cs="Arial"/>
                <w:sz w:val="18"/>
                <w:szCs w:val="18"/>
                <w:lang w:eastAsia="en-GB"/>
              </w:rPr>
              <w:t>identify the uncertainty contributions to be included in the</w:t>
            </w:r>
            <w:r>
              <w:rPr>
                <w:rFonts w:ascii="Arial" w:hAnsi="Arial" w:cs="Arial"/>
                <w:sz w:val="18"/>
                <w:szCs w:val="18"/>
                <w:lang w:eastAsia="en-GB"/>
              </w:rPr>
              <w:t xml:space="preserve"> </w:t>
            </w:r>
            <w:r w:rsidRPr="00D91512">
              <w:rPr>
                <w:rFonts w:ascii="Arial" w:hAnsi="Arial" w:cs="Arial"/>
                <w:sz w:val="18"/>
                <w:szCs w:val="18"/>
                <w:lang w:eastAsia="en-GB"/>
              </w:rPr>
              <w:t>assigned uncertainty</w:t>
            </w:r>
            <w:r>
              <w:rPr>
                <w:rFonts w:ascii="Arial" w:hAnsi="Arial" w:cs="Arial"/>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668" w:type="dxa"/>
            <w:gridSpan w:val="2"/>
          </w:tcPr>
          <w:p w:rsidR="00083F8E" w:rsidRPr="00502C8E" w:rsidRDefault="00083F8E" w:rsidP="00083F8E">
            <w:pPr>
              <w:widowControl w:val="0"/>
              <w:autoSpaceDE w:val="0"/>
              <w:autoSpaceDN w:val="0"/>
              <w:bidi w:val="0"/>
              <w:rPr>
                <w:rFonts w:cs="Times New Roman"/>
                <w:highlight w:val="yellow"/>
              </w:rPr>
            </w:pPr>
          </w:p>
        </w:tc>
      </w:tr>
      <w:tr w:rsidR="00083F8E" w:rsidRPr="00502C8E" w:rsidTr="00875009">
        <w:trPr>
          <w:gridAfter w:val="1"/>
          <w:wAfter w:w="90" w:type="dxa"/>
        </w:trPr>
        <w:tc>
          <w:tcPr>
            <w:tcW w:w="993" w:type="dxa"/>
            <w:tcMar>
              <w:top w:w="0" w:type="dxa"/>
              <w:left w:w="28" w:type="dxa"/>
              <w:bottom w:w="0" w:type="dxa"/>
              <w:right w:w="28" w:type="dxa"/>
            </w:tcMar>
          </w:tcPr>
          <w:p w:rsidR="00083F8E" w:rsidRDefault="00083F8E" w:rsidP="00083F8E">
            <w:pPr>
              <w:widowControl w:val="0"/>
              <w:autoSpaceDE w:val="0"/>
              <w:autoSpaceDN w:val="0"/>
              <w:bidi w:val="0"/>
              <w:rPr>
                <w:rFonts w:ascii="Arial" w:hAnsi="Arial" w:cs="Arial"/>
                <w:spacing w:val="11"/>
                <w:lang w:eastAsia="en-GB"/>
              </w:rPr>
            </w:pPr>
            <w:r>
              <w:rPr>
                <w:rFonts w:ascii="Arial" w:hAnsi="Arial" w:cs="Arial"/>
                <w:spacing w:val="11"/>
                <w:lang w:eastAsia="en-GB"/>
              </w:rPr>
              <w:t>NOTE</w:t>
            </w:r>
          </w:p>
        </w:tc>
        <w:tc>
          <w:tcPr>
            <w:tcW w:w="14312" w:type="dxa"/>
            <w:gridSpan w:val="6"/>
            <w:tcMar>
              <w:top w:w="0" w:type="dxa"/>
              <w:left w:w="28" w:type="dxa"/>
              <w:bottom w:w="0" w:type="dxa"/>
              <w:right w:w="28" w:type="dxa"/>
            </w:tcMar>
          </w:tcPr>
          <w:p w:rsidR="00083F8E" w:rsidRPr="00D91512" w:rsidRDefault="00083F8E" w:rsidP="00083F8E">
            <w:pPr>
              <w:widowControl w:val="0"/>
              <w:autoSpaceDE w:val="0"/>
              <w:autoSpaceDN w:val="0"/>
              <w:bidi w:val="0"/>
              <w:rPr>
                <w:rFonts w:cs="Times New Roman"/>
              </w:rPr>
            </w:pPr>
            <w:r w:rsidRPr="00D91512">
              <w:rPr>
                <w:rFonts w:cs="Times New Roman"/>
              </w:rPr>
              <w:t>Further guidance on the estimation of uncertainties is given in ISO Guide 35 and ISO/IEC Guide 98-3.</w:t>
            </w:r>
          </w:p>
        </w:tc>
      </w:tr>
      <w:tr w:rsidR="00083F8E" w:rsidRPr="00502C8E" w:rsidTr="008E6A55">
        <w:trPr>
          <w:gridAfter w:val="1"/>
          <w:wAfter w:w="90" w:type="dxa"/>
        </w:trPr>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spacing w:val="5"/>
                <w:sz w:val="16"/>
                <w:szCs w:val="16"/>
                <w:lang w:val="en-GB" w:eastAsia="en-GB"/>
              </w:rPr>
            </w:pPr>
            <w:r>
              <w:rPr>
                <w:rFonts w:ascii="Arial" w:hAnsi="Arial" w:cs="Arial"/>
                <w:spacing w:val="5"/>
                <w:lang w:eastAsia="en-GB"/>
              </w:rPr>
              <w:t>7.13.6</w:t>
            </w:r>
            <w:r w:rsidRPr="00AF359B">
              <w:rPr>
                <w:rFonts w:ascii="Arial" w:hAnsi="Arial" w:cs="Arial"/>
                <w:spacing w:val="5"/>
                <w:lang w:eastAsia="en-GB"/>
              </w:rPr>
              <w:t xml:space="preserve"> </w:t>
            </w:r>
          </w:p>
          <w:p w:rsidR="00083F8E" w:rsidRDefault="00083F8E" w:rsidP="00083F8E">
            <w:pPr>
              <w:widowControl w:val="0"/>
              <w:autoSpaceDE w:val="0"/>
              <w:autoSpaceDN w:val="0"/>
              <w:bidi w:val="0"/>
              <w:rPr>
                <w:rFonts w:ascii="Arial" w:hAnsi="Arial" w:cs="Arial"/>
                <w:b/>
                <w:bCs/>
                <w:i/>
                <w:iCs/>
                <w:sz w:val="16"/>
                <w:szCs w:val="16"/>
                <w:lang w:val="en-GB" w:eastAsia="en-GB"/>
              </w:rPr>
            </w:pPr>
          </w:p>
        </w:tc>
        <w:tc>
          <w:tcPr>
            <w:tcW w:w="4819" w:type="dxa"/>
            <w:gridSpan w:val="2"/>
            <w:tcMar>
              <w:top w:w="0" w:type="dxa"/>
              <w:left w:w="28" w:type="dxa"/>
              <w:bottom w:w="0" w:type="dxa"/>
              <w:right w:w="28" w:type="dxa"/>
            </w:tcMar>
          </w:tcPr>
          <w:p w:rsidR="00083F8E" w:rsidRPr="00D91512" w:rsidRDefault="00083F8E" w:rsidP="00083F8E">
            <w:pPr>
              <w:autoSpaceDE w:val="0"/>
              <w:autoSpaceDN w:val="0"/>
              <w:bidi w:val="0"/>
              <w:adjustRightInd w:val="0"/>
              <w:rPr>
                <w:rFonts w:ascii="Arial" w:hAnsi="Arial" w:cs="Arial"/>
                <w:sz w:val="18"/>
                <w:szCs w:val="18"/>
                <w:lang w:eastAsia="en-GB"/>
              </w:rPr>
            </w:pPr>
            <w:r w:rsidRPr="00D91512">
              <w:rPr>
                <w:rFonts w:ascii="Arial" w:hAnsi="Arial" w:cs="Arial"/>
                <w:sz w:val="18"/>
                <w:szCs w:val="18"/>
                <w:lang w:eastAsia="en-GB"/>
              </w:rPr>
              <w:t xml:space="preserve">For certified values, </w:t>
            </w:r>
            <w:r>
              <w:rPr>
                <w:rFonts w:ascii="Arial" w:hAnsi="Arial" w:cs="Arial"/>
                <w:sz w:val="18"/>
                <w:szCs w:val="18"/>
                <w:lang w:eastAsia="en-GB"/>
              </w:rPr>
              <w:t xml:space="preserve">Does the RMP </w:t>
            </w:r>
            <w:r w:rsidRPr="00D91512">
              <w:rPr>
                <w:rFonts w:ascii="Arial" w:hAnsi="Arial" w:cs="Arial"/>
                <w:sz w:val="18"/>
                <w:szCs w:val="18"/>
                <w:lang w:eastAsia="en-GB"/>
              </w:rPr>
              <w:t>consider, at a minimum, uncertainty contributions of each of</w:t>
            </w:r>
            <w:r>
              <w:rPr>
                <w:rFonts w:ascii="Arial" w:hAnsi="Arial" w:cs="Arial"/>
                <w:sz w:val="18"/>
                <w:szCs w:val="18"/>
                <w:lang w:eastAsia="en-GB"/>
              </w:rPr>
              <w:t xml:space="preserve"> </w:t>
            </w:r>
            <w:r w:rsidRPr="00D91512">
              <w:rPr>
                <w:rFonts w:ascii="Arial" w:hAnsi="Arial" w:cs="Arial"/>
                <w:sz w:val="18"/>
                <w:szCs w:val="18"/>
                <w:lang w:eastAsia="en-GB"/>
              </w:rPr>
              <w:t>the following:</w:t>
            </w:r>
          </w:p>
          <w:p w:rsidR="00083F8E" w:rsidRPr="00D91512" w:rsidRDefault="00083F8E" w:rsidP="00083F8E">
            <w:pPr>
              <w:autoSpaceDE w:val="0"/>
              <w:autoSpaceDN w:val="0"/>
              <w:bidi w:val="0"/>
              <w:adjustRightInd w:val="0"/>
              <w:rPr>
                <w:rFonts w:ascii="Arial" w:hAnsi="Arial" w:cs="Arial"/>
                <w:sz w:val="18"/>
                <w:szCs w:val="18"/>
                <w:lang w:eastAsia="en-GB"/>
              </w:rPr>
            </w:pPr>
            <w:r w:rsidRPr="00D91512">
              <w:rPr>
                <w:rFonts w:ascii="Arial" w:hAnsi="Arial" w:cs="Arial"/>
                <w:sz w:val="18"/>
                <w:szCs w:val="18"/>
                <w:lang w:eastAsia="en-GB"/>
              </w:rPr>
              <w:t>a) characterization, including any difference between multiple procedures used f</w:t>
            </w:r>
            <w:r>
              <w:rPr>
                <w:rFonts w:ascii="Arial" w:hAnsi="Arial" w:cs="Arial"/>
                <w:sz w:val="18"/>
                <w:szCs w:val="18"/>
                <w:lang w:eastAsia="en-GB"/>
              </w:rPr>
              <w:t>or characterization?</w:t>
            </w:r>
          </w:p>
          <w:p w:rsidR="00083F8E" w:rsidRPr="00D91512" w:rsidRDefault="00083F8E" w:rsidP="00083F8E">
            <w:pPr>
              <w:autoSpaceDE w:val="0"/>
              <w:autoSpaceDN w:val="0"/>
              <w:bidi w:val="0"/>
              <w:adjustRightInd w:val="0"/>
              <w:rPr>
                <w:rFonts w:ascii="Arial" w:hAnsi="Arial" w:cs="Arial"/>
                <w:sz w:val="18"/>
                <w:szCs w:val="18"/>
                <w:lang w:eastAsia="en-GB"/>
              </w:rPr>
            </w:pPr>
            <w:r w:rsidRPr="00D91512">
              <w:rPr>
                <w:rFonts w:ascii="Arial" w:hAnsi="Arial" w:cs="Arial"/>
                <w:sz w:val="18"/>
                <w:szCs w:val="18"/>
                <w:lang w:eastAsia="en-GB"/>
              </w:rPr>
              <w:t>b) between-uni</w:t>
            </w:r>
            <w:r>
              <w:rPr>
                <w:rFonts w:ascii="Arial" w:hAnsi="Arial" w:cs="Arial"/>
                <w:sz w:val="18"/>
                <w:szCs w:val="18"/>
                <w:lang w:eastAsia="en-GB"/>
              </w:rPr>
              <w:t>t and within-unit inhomogeneity?</w:t>
            </w:r>
          </w:p>
          <w:p w:rsidR="00083F8E" w:rsidRPr="00D91512" w:rsidRDefault="00083F8E" w:rsidP="00083F8E">
            <w:pPr>
              <w:autoSpaceDE w:val="0"/>
              <w:autoSpaceDN w:val="0"/>
              <w:bidi w:val="0"/>
              <w:adjustRightInd w:val="0"/>
              <w:rPr>
                <w:rFonts w:ascii="Arial" w:hAnsi="Arial" w:cs="Arial"/>
                <w:sz w:val="18"/>
                <w:szCs w:val="18"/>
                <w:lang w:eastAsia="en-GB"/>
              </w:rPr>
            </w:pPr>
            <w:r w:rsidRPr="00D91512">
              <w:rPr>
                <w:rFonts w:ascii="Arial" w:hAnsi="Arial" w:cs="Arial"/>
                <w:sz w:val="18"/>
                <w:szCs w:val="18"/>
                <w:lang w:eastAsia="en-GB"/>
              </w:rPr>
              <w:t>c) changes of property values dur</w:t>
            </w:r>
            <w:r>
              <w:rPr>
                <w:rFonts w:ascii="Arial" w:hAnsi="Arial" w:cs="Arial"/>
                <w:sz w:val="18"/>
                <w:szCs w:val="18"/>
                <w:lang w:eastAsia="en-GB"/>
              </w:rPr>
              <w:t>ing storage?</w:t>
            </w:r>
          </w:p>
          <w:p w:rsidR="00083F8E" w:rsidRPr="00BB11D6" w:rsidRDefault="00083F8E" w:rsidP="00083F8E">
            <w:pPr>
              <w:autoSpaceDE w:val="0"/>
              <w:autoSpaceDN w:val="0"/>
              <w:bidi w:val="0"/>
              <w:adjustRightInd w:val="0"/>
              <w:rPr>
                <w:lang w:eastAsia="en-GB"/>
              </w:rPr>
            </w:pPr>
            <w:r w:rsidRPr="00D91512">
              <w:rPr>
                <w:rFonts w:ascii="Arial" w:hAnsi="Arial" w:cs="Arial"/>
                <w:sz w:val="18"/>
                <w:szCs w:val="18"/>
                <w:lang w:eastAsia="en-GB"/>
              </w:rPr>
              <w:t>d) changes of property values during transport</w:t>
            </w:r>
            <w:r>
              <w:rPr>
                <w:rFonts w:ascii="Arial" w:hAnsi="Arial" w:cs="Arial"/>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668" w:type="dxa"/>
            <w:gridSpan w:val="2"/>
          </w:tcPr>
          <w:p w:rsidR="00083F8E" w:rsidRPr="00502C8E" w:rsidRDefault="00083F8E" w:rsidP="00083F8E">
            <w:pPr>
              <w:widowControl w:val="0"/>
              <w:autoSpaceDE w:val="0"/>
              <w:autoSpaceDN w:val="0"/>
              <w:bidi w:val="0"/>
              <w:rPr>
                <w:rFonts w:cs="Times New Roman"/>
                <w:highlight w:val="yellow"/>
              </w:rPr>
            </w:pPr>
          </w:p>
        </w:tc>
      </w:tr>
      <w:tr w:rsidR="00083F8E" w:rsidRPr="00502C8E" w:rsidTr="00875009">
        <w:trPr>
          <w:gridAfter w:val="1"/>
          <w:wAfter w:w="90" w:type="dxa"/>
        </w:trPr>
        <w:tc>
          <w:tcPr>
            <w:tcW w:w="993" w:type="dxa"/>
            <w:tcMar>
              <w:top w:w="0" w:type="dxa"/>
              <w:left w:w="28" w:type="dxa"/>
              <w:bottom w:w="0" w:type="dxa"/>
              <w:right w:w="28" w:type="dxa"/>
            </w:tcMar>
          </w:tcPr>
          <w:p w:rsidR="00083F8E" w:rsidRPr="00D91512" w:rsidRDefault="00083F8E" w:rsidP="00083F8E">
            <w:pPr>
              <w:widowControl w:val="0"/>
              <w:autoSpaceDE w:val="0"/>
              <w:autoSpaceDN w:val="0"/>
              <w:bidi w:val="0"/>
              <w:rPr>
                <w:rFonts w:ascii="Arial" w:hAnsi="Arial" w:cs="Arial"/>
                <w:sz w:val="16"/>
                <w:szCs w:val="16"/>
                <w:lang w:val="en-GB" w:eastAsia="en-GB"/>
              </w:rPr>
            </w:pPr>
            <w:r>
              <w:rPr>
                <w:rFonts w:ascii="Arial" w:hAnsi="Arial" w:cs="Arial"/>
                <w:lang w:eastAsia="en-GB"/>
              </w:rPr>
              <w:t>NOTE 1</w:t>
            </w:r>
          </w:p>
        </w:tc>
        <w:tc>
          <w:tcPr>
            <w:tcW w:w="14312" w:type="dxa"/>
            <w:gridSpan w:val="6"/>
            <w:tcMar>
              <w:top w:w="0" w:type="dxa"/>
              <w:left w:w="28" w:type="dxa"/>
              <w:bottom w:w="0" w:type="dxa"/>
              <w:right w:w="28" w:type="dxa"/>
            </w:tcMar>
          </w:tcPr>
          <w:p w:rsidR="00083F8E" w:rsidRPr="00D91512" w:rsidRDefault="00083F8E" w:rsidP="00083F8E">
            <w:pPr>
              <w:widowControl w:val="0"/>
              <w:autoSpaceDE w:val="0"/>
              <w:autoSpaceDN w:val="0"/>
              <w:bidi w:val="0"/>
              <w:rPr>
                <w:rFonts w:ascii="Arial" w:hAnsi="Arial" w:cs="Arial"/>
                <w:sz w:val="18"/>
                <w:szCs w:val="18"/>
                <w:lang w:eastAsia="en-GB"/>
              </w:rPr>
            </w:pPr>
            <w:r w:rsidRPr="00D91512">
              <w:rPr>
                <w:rFonts w:ascii="Arial" w:hAnsi="Arial" w:cs="Arial"/>
                <w:sz w:val="18"/>
                <w:szCs w:val="18"/>
                <w:lang w:eastAsia="en-GB"/>
              </w:rPr>
              <w:t>Other uncertainty contributions can be important such as changes of property values in use or on</w:t>
            </w:r>
          </w:p>
          <w:p w:rsidR="00083F8E" w:rsidRPr="00D91512" w:rsidRDefault="00083F8E" w:rsidP="00083F8E">
            <w:pPr>
              <w:widowControl w:val="0"/>
              <w:autoSpaceDE w:val="0"/>
              <w:autoSpaceDN w:val="0"/>
              <w:bidi w:val="0"/>
              <w:rPr>
                <w:rFonts w:ascii="Arial" w:hAnsi="Arial" w:cs="Arial"/>
                <w:sz w:val="18"/>
                <w:szCs w:val="18"/>
                <w:lang w:eastAsia="en-GB"/>
              </w:rPr>
            </w:pPr>
            <w:r w:rsidRPr="00D91512">
              <w:rPr>
                <w:rFonts w:ascii="Arial" w:hAnsi="Arial" w:cs="Arial"/>
                <w:sz w:val="18"/>
                <w:szCs w:val="18"/>
                <w:lang w:eastAsia="en-GB"/>
              </w:rPr>
              <w:t>repeated sampling</w:t>
            </w:r>
          </w:p>
        </w:tc>
      </w:tr>
      <w:tr w:rsidR="00083F8E" w:rsidRPr="00502C8E" w:rsidTr="00875009">
        <w:trPr>
          <w:gridAfter w:val="1"/>
          <w:wAfter w:w="90" w:type="dxa"/>
        </w:trPr>
        <w:tc>
          <w:tcPr>
            <w:tcW w:w="993" w:type="dxa"/>
            <w:tcMar>
              <w:top w:w="0" w:type="dxa"/>
              <w:left w:w="28" w:type="dxa"/>
              <w:bottom w:w="0" w:type="dxa"/>
              <w:right w:w="28" w:type="dxa"/>
            </w:tcMar>
          </w:tcPr>
          <w:p w:rsidR="00083F8E" w:rsidRDefault="00083F8E" w:rsidP="00083F8E">
            <w:pPr>
              <w:widowControl w:val="0"/>
              <w:autoSpaceDE w:val="0"/>
              <w:autoSpaceDN w:val="0"/>
              <w:bidi w:val="0"/>
              <w:rPr>
                <w:rFonts w:ascii="Arial" w:hAnsi="Arial" w:cs="Arial"/>
                <w:lang w:eastAsia="en-GB"/>
              </w:rPr>
            </w:pPr>
            <w:r>
              <w:rPr>
                <w:rFonts w:ascii="Arial" w:hAnsi="Arial" w:cs="Arial"/>
                <w:lang w:eastAsia="en-GB"/>
              </w:rPr>
              <w:t>NOTE 2</w:t>
            </w:r>
          </w:p>
        </w:tc>
        <w:tc>
          <w:tcPr>
            <w:tcW w:w="14312" w:type="dxa"/>
            <w:gridSpan w:val="6"/>
            <w:tcMar>
              <w:top w:w="0" w:type="dxa"/>
              <w:left w:w="28" w:type="dxa"/>
              <w:bottom w:w="0" w:type="dxa"/>
              <w:right w:w="28" w:type="dxa"/>
            </w:tcMar>
          </w:tcPr>
          <w:p w:rsidR="00083F8E" w:rsidRPr="00D91512" w:rsidRDefault="00083F8E" w:rsidP="00083F8E">
            <w:pPr>
              <w:widowControl w:val="0"/>
              <w:autoSpaceDE w:val="0"/>
              <w:autoSpaceDN w:val="0"/>
              <w:bidi w:val="0"/>
              <w:rPr>
                <w:rFonts w:ascii="Arial" w:hAnsi="Arial" w:cs="Arial"/>
                <w:sz w:val="18"/>
                <w:szCs w:val="18"/>
                <w:lang w:eastAsia="en-GB"/>
              </w:rPr>
            </w:pPr>
            <w:r w:rsidRPr="00D91512">
              <w:rPr>
                <w:rFonts w:ascii="Arial" w:hAnsi="Arial" w:cs="Arial"/>
                <w:sz w:val="18"/>
                <w:szCs w:val="18"/>
                <w:lang w:eastAsia="en-GB"/>
              </w:rPr>
              <w:t>Where values other than certified values are assigned to RMs (e.g. “indicative values” or “information</w:t>
            </w:r>
          </w:p>
          <w:p w:rsidR="00083F8E" w:rsidRPr="00D91512" w:rsidRDefault="00083F8E" w:rsidP="00083F8E">
            <w:pPr>
              <w:widowControl w:val="0"/>
              <w:autoSpaceDE w:val="0"/>
              <w:autoSpaceDN w:val="0"/>
              <w:bidi w:val="0"/>
              <w:rPr>
                <w:rFonts w:ascii="Arial" w:hAnsi="Arial" w:cs="Arial"/>
                <w:sz w:val="18"/>
                <w:szCs w:val="18"/>
                <w:lang w:eastAsia="en-GB"/>
              </w:rPr>
            </w:pPr>
            <w:r w:rsidRPr="00D91512">
              <w:rPr>
                <w:rFonts w:ascii="Arial" w:hAnsi="Arial" w:cs="Arial"/>
                <w:sz w:val="18"/>
                <w:szCs w:val="18"/>
                <w:lang w:eastAsia="en-GB"/>
              </w:rPr>
              <w:t>values”) , a statement of uncertainties can be appropriate to improve the use of the material.</w:t>
            </w:r>
          </w:p>
        </w:tc>
      </w:tr>
      <w:tr w:rsidR="00083F8E" w:rsidRPr="00502C8E" w:rsidTr="008E6A55">
        <w:tc>
          <w:tcPr>
            <w:tcW w:w="993" w:type="dxa"/>
            <w:tcMar>
              <w:top w:w="0" w:type="dxa"/>
              <w:left w:w="28" w:type="dxa"/>
              <w:bottom w:w="0" w:type="dxa"/>
              <w:right w:w="28" w:type="dxa"/>
            </w:tcMar>
          </w:tcPr>
          <w:p w:rsidR="00083F8E" w:rsidRDefault="00083F8E" w:rsidP="00083F8E">
            <w:pPr>
              <w:widowControl w:val="0"/>
              <w:autoSpaceDE w:val="0"/>
              <w:autoSpaceDN w:val="0"/>
              <w:bidi w:val="0"/>
              <w:rPr>
                <w:rFonts w:ascii="Arial" w:hAnsi="Arial" w:cs="Arial"/>
                <w:b/>
                <w:bCs/>
                <w:i/>
                <w:iCs/>
                <w:lang w:eastAsia="en-GB"/>
              </w:rPr>
            </w:pPr>
            <w:r>
              <w:rPr>
                <w:rFonts w:ascii="Arial" w:hAnsi="Arial" w:cs="Arial"/>
                <w:b/>
                <w:bCs/>
                <w:i/>
                <w:iCs/>
                <w:lang w:eastAsia="en-GB"/>
              </w:rPr>
              <w:t>7.14</w:t>
            </w:r>
          </w:p>
        </w:tc>
        <w:tc>
          <w:tcPr>
            <w:tcW w:w="14402" w:type="dxa"/>
            <w:gridSpan w:val="7"/>
            <w:tcMar>
              <w:top w:w="0" w:type="dxa"/>
              <w:left w:w="28" w:type="dxa"/>
              <w:bottom w:w="0" w:type="dxa"/>
              <w:right w:w="28" w:type="dxa"/>
            </w:tcMar>
          </w:tcPr>
          <w:p w:rsidR="00083F8E" w:rsidRPr="00502C8E" w:rsidRDefault="00083F8E" w:rsidP="00083F8E">
            <w:pPr>
              <w:widowControl w:val="0"/>
              <w:autoSpaceDE w:val="0"/>
              <w:autoSpaceDN w:val="0"/>
              <w:bidi w:val="0"/>
              <w:rPr>
                <w:rFonts w:cs="Times New Roman"/>
                <w:highlight w:val="yellow"/>
              </w:rPr>
            </w:pPr>
            <w:r w:rsidRPr="00D91512">
              <w:rPr>
                <w:rFonts w:ascii="Arial" w:hAnsi="Arial" w:cs="Arial"/>
                <w:b/>
                <w:bCs/>
                <w:sz w:val="22"/>
                <w:szCs w:val="22"/>
                <w:lang w:eastAsia="en-US"/>
              </w:rPr>
              <w:t>RM documents and labels</w:t>
            </w:r>
          </w:p>
        </w:tc>
      </w:tr>
      <w:tr w:rsidR="00083F8E" w:rsidRPr="00502C8E" w:rsidTr="008E6A55">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lang w:val="en-GB" w:eastAsia="en-GB"/>
              </w:rPr>
            </w:pPr>
            <w:r>
              <w:rPr>
                <w:rFonts w:ascii="Arial" w:hAnsi="Arial" w:cs="Arial"/>
                <w:lang w:eastAsia="en-GB"/>
              </w:rPr>
              <w:t>7.14.1</w:t>
            </w:r>
          </w:p>
        </w:tc>
        <w:tc>
          <w:tcPr>
            <w:tcW w:w="4819" w:type="dxa"/>
            <w:gridSpan w:val="2"/>
            <w:tcMar>
              <w:top w:w="0" w:type="dxa"/>
              <w:left w:w="28" w:type="dxa"/>
              <w:bottom w:w="0" w:type="dxa"/>
              <w:right w:w="28" w:type="dxa"/>
            </w:tcMar>
          </w:tcPr>
          <w:p w:rsidR="00083F8E" w:rsidRPr="00BB11D6" w:rsidRDefault="00083F8E" w:rsidP="00083F8E">
            <w:pPr>
              <w:autoSpaceDE w:val="0"/>
              <w:autoSpaceDN w:val="0"/>
              <w:bidi w:val="0"/>
              <w:adjustRightInd w:val="0"/>
              <w:rPr>
                <w:rFonts w:ascii="Arial" w:hAnsi="Arial" w:cs="Arial"/>
                <w:sz w:val="18"/>
                <w:szCs w:val="18"/>
                <w:lang w:eastAsia="en-GB"/>
              </w:rPr>
            </w:pPr>
            <w:r>
              <w:rPr>
                <w:rFonts w:ascii="Arial" w:hAnsi="Arial" w:cs="Arial"/>
                <w:sz w:val="18"/>
                <w:szCs w:val="18"/>
                <w:lang w:eastAsia="en-GB"/>
              </w:rPr>
              <w:t xml:space="preserve">Does the RMP </w:t>
            </w:r>
            <w:r w:rsidRPr="00ED6B23">
              <w:rPr>
                <w:rFonts w:ascii="Arial" w:hAnsi="Arial" w:cs="Arial"/>
                <w:sz w:val="18"/>
                <w:szCs w:val="18"/>
                <w:lang w:eastAsia="en-GB"/>
              </w:rPr>
              <w:t>issue and make available an RM certificate for CRMs and product information</w:t>
            </w:r>
            <w:r>
              <w:rPr>
                <w:rFonts w:ascii="Arial" w:hAnsi="Arial" w:cs="Arial"/>
                <w:sz w:val="18"/>
                <w:szCs w:val="18"/>
                <w:lang w:eastAsia="en-GB"/>
              </w:rPr>
              <w:t xml:space="preserve"> </w:t>
            </w:r>
            <w:r w:rsidRPr="00ED6B23">
              <w:rPr>
                <w:rFonts w:ascii="Arial" w:hAnsi="Arial" w:cs="Arial"/>
                <w:sz w:val="18"/>
                <w:szCs w:val="18"/>
                <w:lang w:eastAsia="en-GB"/>
              </w:rPr>
              <w:t xml:space="preserve">sheet for other </w:t>
            </w:r>
            <w:proofErr w:type="spellStart"/>
            <w:r w:rsidRPr="00ED6B23">
              <w:rPr>
                <w:rFonts w:ascii="Arial" w:hAnsi="Arial" w:cs="Arial"/>
                <w:sz w:val="18"/>
                <w:szCs w:val="18"/>
                <w:lang w:eastAsia="en-GB"/>
              </w:rPr>
              <w:t>RMs.</w:t>
            </w:r>
            <w:proofErr w:type="spellEnd"/>
            <w:r>
              <w:rPr>
                <w:rFonts w:ascii="Arial" w:hAnsi="Arial" w:cs="Arial"/>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758" w:type="dxa"/>
            <w:gridSpan w:val="3"/>
          </w:tcPr>
          <w:p w:rsidR="00083F8E" w:rsidRPr="00502C8E" w:rsidRDefault="00083F8E" w:rsidP="00083F8E">
            <w:pPr>
              <w:widowControl w:val="0"/>
              <w:autoSpaceDE w:val="0"/>
              <w:autoSpaceDN w:val="0"/>
              <w:bidi w:val="0"/>
              <w:rPr>
                <w:rFonts w:cs="Times New Roman"/>
                <w:highlight w:val="yellow"/>
              </w:rPr>
            </w:pPr>
          </w:p>
        </w:tc>
      </w:tr>
      <w:tr w:rsidR="00083F8E" w:rsidRPr="00502C8E" w:rsidTr="008E6A55">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lang w:val="en-GB" w:eastAsia="en-GB"/>
              </w:rPr>
            </w:pPr>
            <w:r>
              <w:rPr>
                <w:rFonts w:ascii="Arial" w:hAnsi="Arial" w:cs="Arial"/>
                <w:lang w:eastAsia="en-GB"/>
              </w:rPr>
              <w:t>7.14.2</w:t>
            </w:r>
          </w:p>
        </w:tc>
        <w:tc>
          <w:tcPr>
            <w:tcW w:w="4819" w:type="dxa"/>
            <w:gridSpan w:val="2"/>
            <w:tcMar>
              <w:top w:w="0" w:type="dxa"/>
              <w:left w:w="28" w:type="dxa"/>
              <w:bottom w:w="0" w:type="dxa"/>
              <w:right w:w="28" w:type="dxa"/>
            </w:tcMar>
          </w:tcPr>
          <w:p w:rsidR="00083F8E" w:rsidRPr="00ED6B23" w:rsidRDefault="00083F8E" w:rsidP="00083F8E">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Have t</w:t>
            </w:r>
            <w:r w:rsidRPr="00ED6B23">
              <w:rPr>
                <w:rFonts w:ascii="Arial" w:hAnsi="Arial" w:cs="Arial"/>
                <w:sz w:val="18"/>
                <w:szCs w:val="18"/>
                <w:lang w:eastAsia="en-GB"/>
              </w:rPr>
              <w:t>he contents of RM certificates and product inf</w:t>
            </w:r>
            <w:r>
              <w:rPr>
                <w:rFonts w:ascii="Arial" w:hAnsi="Arial" w:cs="Arial"/>
                <w:sz w:val="18"/>
                <w:szCs w:val="18"/>
                <w:lang w:eastAsia="en-GB"/>
              </w:rPr>
              <w:t xml:space="preserve">ormation sheets been </w:t>
            </w:r>
            <w:r w:rsidRPr="00ED6B23">
              <w:rPr>
                <w:rFonts w:ascii="Arial" w:hAnsi="Arial" w:cs="Arial"/>
                <w:sz w:val="18"/>
                <w:szCs w:val="18"/>
                <w:lang w:eastAsia="en-GB"/>
              </w:rPr>
              <w:t>include</w:t>
            </w:r>
            <w:r>
              <w:rPr>
                <w:rFonts w:ascii="Arial" w:hAnsi="Arial" w:cs="Arial"/>
                <w:sz w:val="18"/>
                <w:szCs w:val="18"/>
                <w:lang w:eastAsia="en-GB"/>
              </w:rPr>
              <w:t>d</w:t>
            </w:r>
            <w:r w:rsidRPr="00ED6B23">
              <w:rPr>
                <w:rFonts w:ascii="Arial" w:hAnsi="Arial" w:cs="Arial"/>
                <w:sz w:val="18"/>
                <w:szCs w:val="18"/>
                <w:lang w:eastAsia="en-GB"/>
              </w:rPr>
              <w:t xml:space="preserve"> the following:</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 xml:space="preserve">a) title of </w:t>
            </w:r>
            <w:r>
              <w:rPr>
                <w:rFonts w:ascii="Arial" w:hAnsi="Arial" w:cs="Arial"/>
                <w:sz w:val="18"/>
                <w:szCs w:val="18"/>
                <w:lang w:eastAsia="en-GB"/>
              </w:rPr>
              <w:t>the document?</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lastRenderedPageBreak/>
              <w:t xml:space="preserve">b) unique identifier of </w:t>
            </w:r>
            <w:r>
              <w:rPr>
                <w:rFonts w:ascii="Arial" w:hAnsi="Arial" w:cs="Arial"/>
                <w:sz w:val="18"/>
                <w:szCs w:val="18"/>
                <w:lang w:eastAsia="en-GB"/>
              </w:rPr>
              <w:t>the RM?</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c) the name of the RM;</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d) name and contact details of the RMP;</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e) intended use;</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f) minimum sample size (whenever applicable);</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g) period of validity;</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h) storage information;</w:t>
            </w:r>
          </w:p>
          <w:p w:rsidR="00083F8E" w:rsidRPr="00ED6B23" w:rsidRDefault="00083F8E" w:rsidP="00083F8E">
            <w:pPr>
              <w:widowControl w:val="0"/>
              <w:autoSpaceDE w:val="0"/>
              <w:autoSpaceDN w:val="0"/>
              <w:bidi w:val="0"/>
              <w:jc w:val="both"/>
              <w:rPr>
                <w:rFonts w:ascii="Arial" w:hAnsi="Arial" w:cs="Arial"/>
                <w:sz w:val="18"/>
                <w:szCs w:val="18"/>
                <w:lang w:eastAsia="en-GB"/>
              </w:rPr>
            </w:pPr>
            <w:proofErr w:type="spellStart"/>
            <w:r w:rsidRPr="00ED6B23">
              <w:rPr>
                <w:rFonts w:ascii="Arial" w:hAnsi="Arial" w:cs="Arial"/>
                <w:sz w:val="18"/>
                <w:szCs w:val="18"/>
                <w:lang w:eastAsia="en-GB"/>
              </w:rPr>
              <w:t>i</w:t>
            </w:r>
            <w:proofErr w:type="spellEnd"/>
            <w:r w:rsidRPr="00ED6B23">
              <w:rPr>
                <w:rFonts w:ascii="Arial" w:hAnsi="Arial" w:cs="Arial"/>
                <w:sz w:val="18"/>
                <w:szCs w:val="18"/>
                <w:lang w:eastAsia="en-GB"/>
              </w:rPr>
              <w:t>) instructions for handling and use that are sufficient to ensure the integrity of the material;</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j) page number and the total number of pages;</w:t>
            </w:r>
          </w:p>
          <w:p w:rsidR="00083F8E" w:rsidRPr="00ED6B23"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k) document version;</w:t>
            </w:r>
          </w:p>
          <w:p w:rsidR="00083F8E" w:rsidRPr="00BB11D6" w:rsidRDefault="00083F8E" w:rsidP="00083F8E">
            <w:pPr>
              <w:widowControl w:val="0"/>
              <w:autoSpaceDE w:val="0"/>
              <w:autoSpaceDN w:val="0"/>
              <w:bidi w:val="0"/>
              <w:jc w:val="both"/>
              <w:rPr>
                <w:rFonts w:ascii="Arial" w:hAnsi="Arial" w:cs="Arial"/>
                <w:sz w:val="18"/>
                <w:szCs w:val="18"/>
                <w:lang w:eastAsia="en-GB"/>
              </w:rPr>
            </w:pPr>
            <w:r w:rsidRPr="00ED6B23">
              <w:rPr>
                <w:rFonts w:ascii="Arial" w:hAnsi="Arial" w:cs="Arial"/>
                <w:sz w:val="18"/>
                <w:szCs w:val="18"/>
                <w:lang w:eastAsia="en-GB"/>
              </w:rPr>
              <w:t>l) information on commutability of the material (where appropriate) .</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758" w:type="dxa"/>
            <w:gridSpan w:val="3"/>
          </w:tcPr>
          <w:p w:rsidR="00083F8E" w:rsidRPr="00502C8E" w:rsidRDefault="00083F8E" w:rsidP="00083F8E">
            <w:pPr>
              <w:widowControl w:val="0"/>
              <w:autoSpaceDE w:val="0"/>
              <w:autoSpaceDN w:val="0"/>
              <w:bidi w:val="0"/>
              <w:rPr>
                <w:rFonts w:cs="Times New Roman"/>
                <w:highlight w:val="yellow"/>
              </w:rPr>
            </w:pPr>
          </w:p>
        </w:tc>
      </w:tr>
      <w:tr w:rsidR="00083F8E" w:rsidRPr="00502C8E" w:rsidTr="008E6A55">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lang w:val="en-GB" w:eastAsia="en-GB"/>
              </w:rPr>
            </w:pPr>
            <w:r>
              <w:rPr>
                <w:rFonts w:ascii="Arial" w:hAnsi="Arial" w:cs="Arial"/>
                <w:lang w:val="en-GB" w:eastAsia="en-GB"/>
              </w:rPr>
              <w:lastRenderedPageBreak/>
              <w:t>7.14.3</w:t>
            </w:r>
          </w:p>
        </w:tc>
        <w:tc>
          <w:tcPr>
            <w:tcW w:w="4819" w:type="dxa"/>
            <w:gridSpan w:val="2"/>
            <w:tcMar>
              <w:top w:w="0" w:type="dxa"/>
              <w:left w:w="28" w:type="dxa"/>
              <w:bottom w:w="0" w:type="dxa"/>
              <w:right w:w="28" w:type="dxa"/>
            </w:tcMar>
          </w:tcPr>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 xml:space="preserve">Does the RM certificate contain </w:t>
            </w:r>
            <w:proofErr w:type="gramStart"/>
            <w:r w:rsidRPr="003B1FDC">
              <w:rPr>
                <w:rFonts w:ascii="Arial" w:hAnsi="Arial" w:cs="Arial"/>
                <w:i/>
                <w:iCs/>
                <w:sz w:val="18"/>
                <w:szCs w:val="18"/>
                <w:lang w:eastAsia="en-GB"/>
              </w:rPr>
              <w:t>the</w:t>
            </w:r>
            <w:proofErr w:type="gramEnd"/>
          </w:p>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following additional information:</w:t>
            </w:r>
          </w:p>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 xml:space="preserve"> a) description of the CRM?</w:t>
            </w:r>
          </w:p>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b) property of interest, property value and associated uncertainty?</w:t>
            </w:r>
          </w:p>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 xml:space="preserve">c) measurement procedure for operationally defined </w:t>
            </w:r>
            <w:proofErr w:type="spellStart"/>
            <w:r w:rsidRPr="003B1FDC">
              <w:rPr>
                <w:rFonts w:ascii="Arial" w:hAnsi="Arial" w:cs="Arial"/>
                <w:i/>
                <w:iCs/>
                <w:sz w:val="18"/>
                <w:szCs w:val="18"/>
                <w:lang w:eastAsia="en-GB"/>
              </w:rPr>
              <w:t>measurands</w:t>
            </w:r>
            <w:proofErr w:type="spellEnd"/>
            <w:r w:rsidRPr="003B1FDC">
              <w:rPr>
                <w:rFonts w:ascii="Arial" w:hAnsi="Arial" w:cs="Arial"/>
                <w:i/>
                <w:iCs/>
                <w:sz w:val="18"/>
                <w:szCs w:val="18"/>
                <w:lang w:eastAsia="en-GB"/>
              </w:rPr>
              <w:t>?</w:t>
            </w:r>
          </w:p>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14 International Organization for Standardization</w:t>
            </w:r>
          </w:p>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ISO 17034:2016(E)</w:t>
            </w:r>
          </w:p>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 xml:space="preserve">d) metrological traceability of </w:t>
            </w:r>
            <w:r>
              <w:rPr>
                <w:rFonts w:ascii="Arial" w:hAnsi="Arial" w:cs="Arial"/>
                <w:i/>
                <w:iCs/>
                <w:sz w:val="18"/>
                <w:szCs w:val="18"/>
                <w:lang w:eastAsia="en-GB"/>
              </w:rPr>
              <w:t>the certified values?</w:t>
            </w:r>
          </w:p>
          <w:p w:rsidR="00083F8E" w:rsidRPr="003B1FDC" w:rsidRDefault="00083F8E" w:rsidP="00083F8E">
            <w:pPr>
              <w:widowControl w:val="0"/>
              <w:autoSpaceDE w:val="0"/>
              <w:autoSpaceDN w:val="0"/>
              <w:bidi w:val="0"/>
              <w:ind w:left="273" w:hanging="273"/>
              <w:jc w:val="both"/>
              <w:rPr>
                <w:rFonts w:ascii="Arial" w:hAnsi="Arial" w:cs="Arial"/>
                <w:i/>
                <w:iCs/>
                <w:sz w:val="18"/>
                <w:szCs w:val="18"/>
                <w:lang w:eastAsia="en-GB"/>
              </w:rPr>
            </w:pPr>
            <w:r w:rsidRPr="003B1FDC">
              <w:rPr>
                <w:rFonts w:ascii="Arial" w:hAnsi="Arial" w:cs="Arial"/>
                <w:i/>
                <w:iCs/>
                <w:sz w:val="18"/>
                <w:szCs w:val="18"/>
                <w:lang w:eastAsia="en-GB"/>
              </w:rPr>
              <w:t>e) name and function of RMP’s approving officer</w:t>
            </w:r>
            <w:r>
              <w:rPr>
                <w:rFonts w:ascii="Arial" w:hAnsi="Arial" w:cs="Arial"/>
                <w:i/>
                <w:iCs/>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758" w:type="dxa"/>
            <w:gridSpan w:val="3"/>
          </w:tcPr>
          <w:p w:rsidR="00083F8E" w:rsidRPr="00502C8E" w:rsidRDefault="00083F8E" w:rsidP="00083F8E">
            <w:pPr>
              <w:widowControl w:val="0"/>
              <w:autoSpaceDE w:val="0"/>
              <w:autoSpaceDN w:val="0"/>
              <w:bidi w:val="0"/>
              <w:rPr>
                <w:rFonts w:cs="Times New Roman"/>
                <w:highlight w:val="yellow"/>
              </w:rPr>
            </w:pPr>
          </w:p>
        </w:tc>
      </w:tr>
      <w:tr w:rsidR="00083F8E" w:rsidRPr="00502C8E" w:rsidTr="00875009">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lang w:val="en-GB" w:eastAsia="en-GB"/>
              </w:rPr>
            </w:pPr>
            <w:r>
              <w:rPr>
                <w:rFonts w:ascii="Arial" w:hAnsi="Arial" w:cs="Arial"/>
                <w:lang w:val="en-GB" w:eastAsia="en-GB"/>
              </w:rPr>
              <w:t>NOTE1</w:t>
            </w:r>
          </w:p>
        </w:tc>
        <w:tc>
          <w:tcPr>
            <w:tcW w:w="14402" w:type="dxa"/>
            <w:gridSpan w:val="7"/>
            <w:tcMar>
              <w:top w:w="0" w:type="dxa"/>
              <w:left w:w="28" w:type="dxa"/>
              <w:bottom w:w="0" w:type="dxa"/>
              <w:right w:w="28" w:type="dxa"/>
            </w:tcMar>
          </w:tcPr>
          <w:p w:rsidR="00083F8E" w:rsidRPr="003B1FDC" w:rsidRDefault="00083F8E" w:rsidP="00083F8E">
            <w:pPr>
              <w:widowControl w:val="0"/>
              <w:autoSpaceDE w:val="0"/>
              <w:autoSpaceDN w:val="0"/>
              <w:bidi w:val="0"/>
              <w:rPr>
                <w:rFonts w:ascii="Arial" w:hAnsi="Arial" w:cs="Arial"/>
                <w:sz w:val="18"/>
                <w:szCs w:val="18"/>
                <w:lang w:eastAsia="en-GB"/>
              </w:rPr>
            </w:pPr>
            <w:r w:rsidRPr="003B1FDC">
              <w:rPr>
                <w:rFonts w:ascii="Arial" w:hAnsi="Arial" w:cs="Arial"/>
                <w:sz w:val="18"/>
                <w:szCs w:val="18"/>
                <w:lang w:eastAsia="en-GB"/>
              </w:rPr>
              <w:t>Further information on the content of certificates and accompanying documentation is given in</w:t>
            </w:r>
          </w:p>
          <w:p w:rsidR="00083F8E" w:rsidRPr="00502C8E" w:rsidRDefault="00083F8E" w:rsidP="00083F8E">
            <w:pPr>
              <w:widowControl w:val="0"/>
              <w:autoSpaceDE w:val="0"/>
              <w:autoSpaceDN w:val="0"/>
              <w:bidi w:val="0"/>
              <w:rPr>
                <w:rFonts w:cs="Times New Roman"/>
                <w:highlight w:val="yellow"/>
              </w:rPr>
            </w:pPr>
            <w:r w:rsidRPr="003B1FDC">
              <w:rPr>
                <w:rFonts w:ascii="Arial" w:hAnsi="Arial" w:cs="Arial"/>
                <w:sz w:val="18"/>
                <w:szCs w:val="18"/>
                <w:lang w:eastAsia="en-GB"/>
              </w:rPr>
              <w:t>ISO Guide 31.</w:t>
            </w:r>
          </w:p>
        </w:tc>
      </w:tr>
      <w:tr w:rsidR="00083F8E" w:rsidRPr="00502C8E" w:rsidTr="00875009">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lang w:val="en-GB" w:eastAsia="en-GB"/>
              </w:rPr>
            </w:pPr>
            <w:r>
              <w:rPr>
                <w:rFonts w:ascii="Arial" w:hAnsi="Arial" w:cs="Arial"/>
                <w:lang w:val="en-GB" w:eastAsia="en-GB"/>
              </w:rPr>
              <w:t>NOTE2</w:t>
            </w:r>
          </w:p>
        </w:tc>
        <w:tc>
          <w:tcPr>
            <w:tcW w:w="14402" w:type="dxa"/>
            <w:gridSpan w:val="7"/>
            <w:tcMar>
              <w:top w:w="0" w:type="dxa"/>
              <w:left w:w="28" w:type="dxa"/>
              <w:bottom w:w="0" w:type="dxa"/>
              <w:right w:w="28" w:type="dxa"/>
            </w:tcMar>
          </w:tcPr>
          <w:p w:rsidR="00083F8E" w:rsidRPr="001C2D77" w:rsidRDefault="00083F8E" w:rsidP="00083F8E">
            <w:pPr>
              <w:widowControl w:val="0"/>
              <w:autoSpaceDE w:val="0"/>
              <w:autoSpaceDN w:val="0"/>
              <w:bidi w:val="0"/>
              <w:rPr>
                <w:rFonts w:ascii="Arial" w:hAnsi="Arial" w:cs="Arial"/>
                <w:sz w:val="18"/>
                <w:szCs w:val="18"/>
                <w:lang w:eastAsia="en-GB"/>
              </w:rPr>
            </w:pPr>
            <w:r w:rsidRPr="001C2D77">
              <w:rPr>
                <w:rFonts w:ascii="Arial" w:hAnsi="Arial" w:cs="Arial"/>
                <w:sz w:val="18"/>
                <w:szCs w:val="18"/>
                <w:lang w:eastAsia="en-GB"/>
              </w:rPr>
              <w:t>Sector-specific requirements for RM certificates and product information sheets can exist and can be</w:t>
            </w:r>
          </w:p>
          <w:p w:rsidR="00083F8E" w:rsidRPr="00255373" w:rsidRDefault="00083F8E" w:rsidP="00083F8E">
            <w:pPr>
              <w:widowControl w:val="0"/>
              <w:autoSpaceDE w:val="0"/>
              <w:autoSpaceDN w:val="0"/>
              <w:bidi w:val="0"/>
              <w:rPr>
                <w:rFonts w:ascii="Arial" w:hAnsi="Arial" w:cs="Arial"/>
                <w:sz w:val="18"/>
                <w:szCs w:val="18"/>
                <w:lang w:eastAsia="en-GB"/>
              </w:rPr>
            </w:pPr>
            <w:r w:rsidRPr="001C2D77">
              <w:rPr>
                <w:rFonts w:ascii="Arial" w:hAnsi="Arial" w:cs="Arial"/>
                <w:sz w:val="18"/>
                <w:szCs w:val="18"/>
                <w:lang w:eastAsia="en-GB"/>
              </w:rPr>
              <w:t>considered (e.g. ISO 15194 for in vitro diagnostic medical devices) .</w:t>
            </w:r>
          </w:p>
        </w:tc>
      </w:tr>
      <w:tr w:rsidR="00083F8E" w:rsidRPr="00502C8E" w:rsidTr="008E6A55">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lang w:val="en-GB" w:eastAsia="en-GB"/>
              </w:rPr>
            </w:pPr>
            <w:r>
              <w:rPr>
                <w:rFonts w:ascii="Arial" w:hAnsi="Arial" w:cs="Arial"/>
                <w:lang w:val="en-GB" w:eastAsia="en-GB"/>
              </w:rPr>
              <w:t>7.14.4</w:t>
            </w:r>
          </w:p>
        </w:tc>
        <w:tc>
          <w:tcPr>
            <w:tcW w:w="4819" w:type="dxa"/>
            <w:gridSpan w:val="2"/>
            <w:tcMar>
              <w:top w:w="0" w:type="dxa"/>
              <w:left w:w="28" w:type="dxa"/>
              <w:bottom w:w="0" w:type="dxa"/>
              <w:right w:w="28" w:type="dxa"/>
            </w:tcMar>
          </w:tcPr>
          <w:p w:rsidR="00083F8E" w:rsidRPr="001C2D77" w:rsidRDefault="00083F8E" w:rsidP="00083F8E">
            <w:pPr>
              <w:autoSpaceDE w:val="0"/>
              <w:autoSpaceDN w:val="0"/>
              <w:bidi w:val="0"/>
              <w:adjustRightInd w:val="0"/>
              <w:rPr>
                <w:rFonts w:ascii="Arial" w:hAnsi="Arial" w:cs="Arial"/>
                <w:sz w:val="18"/>
                <w:szCs w:val="18"/>
                <w:lang w:eastAsia="en-GB"/>
              </w:rPr>
            </w:pPr>
            <w:r>
              <w:rPr>
                <w:rFonts w:ascii="Arial" w:hAnsi="Arial" w:cs="Arial"/>
                <w:sz w:val="18"/>
                <w:szCs w:val="18"/>
                <w:lang w:val="en-GB" w:eastAsia="en-GB"/>
              </w:rPr>
              <w:t>Has</w:t>
            </w:r>
            <w:r>
              <w:rPr>
                <w:rFonts w:ascii="Arial" w:hAnsi="Arial" w:cs="Arial"/>
                <w:sz w:val="18"/>
                <w:szCs w:val="18"/>
                <w:lang w:eastAsia="en-GB"/>
              </w:rPr>
              <w:t xml:space="preserve"> the RM label </w:t>
            </w:r>
            <w:r w:rsidRPr="001C2D77">
              <w:rPr>
                <w:rFonts w:ascii="Arial" w:hAnsi="Arial" w:cs="Arial"/>
                <w:sz w:val="18"/>
                <w:szCs w:val="18"/>
                <w:lang w:eastAsia="en-GB"/>
              </w:rPr>
              <w:t>be</w:t>
            </w:r>
            <w:r>
              <w:rPr>
                <w:rFonts w:ascii="Arial" w:hAnsi="Arial" w:cs="Arial"/>
                <w:sz w:val="18"/>
                <w:szCs w:val="18"/>
                <w:lang w:eastAsia="en-GB"/>
              </w:rPr>
              <w:t>en</w:t>
            </w:r>
            <w:r w:rsidRPr="001C2D77">
              <w:rPr>
                <w:rFonts w:ascii="Arial" w:hAnsi="Arial" w:cs="Arial"/>
                <w:sz w:val="18"/>
                <w:szCs w:val="18"/>
                <w:lang w:eastAsia="en-GB"/>
              </w:rPr>
              <w:t xml:space="preserve"> securely attached to the product container of </w:t>
            </w:r>
            <w:r>
              <w:rPr>
                <w:rFonts w:ascii="Arial" w:hAnsi="Arial" w:cs="Arial"/>
                <w:sz w:val="18"/>
                <w:szCs w:val="18"/>
                <w:lang w:eastAsia="en-GB"/>
              </w:rPr>
              <w:t>an individual RM unit?</w:t>
            </w:r>
          </w:p>
          <w:p w:rsidR="00083F8E" w:rsidRDefault="00083F8E" w:rsidP="00083F8E">
            <w:pPr>
              <w:autoSpaceDE w:val="0"/>
              <w:autoSpaceDN w:val="0"/>
              <w:bidi w:val="0"/>
              <w:adjustRightInd w:val="0"/>
              <w:rPr>
                <w:rFonts w:ascii="Arial" w:hAnsi="Arial" w:cs="Arial"/>
                <w:sz w:val="18"/>
                <w:szCs w:val="18"/>
                <w:lang w:eastAsia="en-GB"/>
              </w:rPr>
            </w:pPr>
            <w:r>
              <w:rPr>
                <w:rFonts w:ascii="Arial" w:hAnsi="Arial" w:cs="Arial"/>
                <w:sz w:val="18"/>
                <w:szCs w:val="18"/>
                <w:lang w:eastAsia="en-GB"/>
              </w:rPr>
              <w:t>Has the RM label</w:t>
            </w:r>
            <w:r w:rsidRPr="001C2D77">
              <w:rPr>
                <w:rFonts w:ascii="Arial" w:hAnsi="Arial" w:cs="Arial"/>
                <w:sz w:val="18"/>
                <w:szCs w:val="18"/>
                <w:lang w:eastAsia="en-GB"/>
              </w:rPr>
              <w:t xml:space="preserve"> be</w:t>
            </w:r>
            <w:r>
              <w:rPr>
                <w:rFonts w:ascii="Arial" w:hAnsi="Arial" w:cs="Arial"/>
                <w:sz w:val="18"/>
                <w:szCs w:val="18"/>
                <w:lang w:eastAsia="en-GB"/>
              </w:rPr>
              <w:t>en</w:t>
            </w:r>
            <w:r w:rsidRPr="001C2D77">
              <w:rPr>
                <w:rFonts w:ascii="Arial" w:hAnsi="Arial" w:cs="Arial"/>
                <w:sz w:val="18"/>
                <w:szCs w:val="18"/>
                <w:lang w:eastAsia="en-GB"/>
              </w:rPr>
              <w:t xml:space="preserve"> designed to remain legible and intact under the defined storage and handling conditions within</w:t>
            </w:r>
            <w:r>
              <w:rPr>
                <w:rFonts w:ascii="Arial" w:hAnsi="Arial" w:cs="Arial"/>
                <w:sz w:val="18"/>
                <w:szCs w:val="18"/>
                <w:lang w:eastAsia="en-GB"/>
              </w:rPr>
              <w:t xml:space="preserve"> </w:t>
            </w:r>
            <w:r w:rsidRPr="001C2D77">
              <w:rPr>
                <w:rFonts w:ascii="Arial" w:hAnsi="Arial" w:cs="Arial"/>
                <w:sz w:val="18"/>
                <w:szCs w:val="18"/>
                <w:lang w:eastAsia="en-GB"/>
              </w:rPr>
              <w:t xml:space="preserve">the lifetime of </w:t>
            </w:r>
            <w:r>
              <w:rPr>
                <w:rFonts w:ascii="Arial" w:hAnsi="Arial" w:cs="Arial"/>
                <w:sz w:val="18"/>
                <w:szCs w:val="18"/>
                <w:lang w:eastAsia="en-GB"/>
              </w:rPr>
              <w:t>the RM?</w:t>
            </w:r>
          </w:p>
          <w:p w:rsidR="00083F8E" w:rsidRDefault="00083F8E" w:rsidP="00083F8E">
            <w:pPr>
              <w:autoSpaceDE w:val="0"/>
              <w:autoSpaceDN w:val="0"/>
              <w:bidi w:val="0"/>
              <w:adjustRightInd w:val="0"/>
              <w:rPr>
                <w:rFonts w:ascii="Arial" w:hAnsi="Arial" w:cs="Arial"/>
                <w:sz w:val="18"/>
                <w:szCs w:val="18"/>
                <w:lang w:eastAsia="en-GB"/>
              </w:rPr>
            </w:pPr>
            <w:r w:rsidRPr="001C2D77">
              <w:rPr>
                <w:rFonts w:ascii="Arial" w:hAnsi="Arial" w:cs="Arial"/>
                <w:sz w:val="18"/>
                <w:szCs w:val="18"/>
                <w:lang w:eastAsia="en-GB"/>
              </w:rPr>
              <w:t xml:space="preserve"> i.e. the period during which the RM is available from the RMP extended by the</w:t>
            </w:r>
            <w:r>
              <w:rPr>
                <w:rFonts w:ascii="Arial" w:hAnsi="Arial" w:cs="Arial"/>
                <w:sz w:val="18"/>
                <w:szCs w:val="18"/>
                <w:lang w:eastAsia="en-GB"/>
              </w:rPr>
              <w:t xml:space="preserve"> </w:t>
            </w:r>
            <w:r w:rsidRPr="001C2D77">
              <w:rPr>
                <w:rFonts w:ascii="Arial" w:hAnsi="Arial" w:cs="Arial"/>
                <w:sz w:val="18"/>
                <w:szCs w:val="18"/>
                <w:lang w:eastAsia="en-GB"/>
              </w:rPr>
              <w:t xml:space="preserve">period of validity of its certificate. </w:t>
            </w:r>
          </w:p>
          <w:p w:rsidR="00083F8E" w:rsidRPr="001C2D77" w:rsidRDefault="00083F8E" w:rsidP="00083F8E">
            <w:pPr>
              <w:autoSpaceDE w:val="0"/>
              <w:autoSpaceDN w:val="0"/>
              <w:bidi w:val="0"/>
              <w:adjustRightInd w:val="0"/>
              <w:rPr>
                <w:rFonts w:ascii="Arial" w:hAnsi="Arial" w:cs="Arial"/>
                <w:sz w:val="18"/>
                <w:szCs w:val="18"/>
                <w:lang w:eastAsia="en-GB"/>
              </w:rPr>
            </w:pPr>
            <w:r>
              <w:rPr>
                <w:rFonts w:ascii="Arial" w:hAnsi="Arial" w:cs="Arial"/>
                <w:sz w:val="18"/>
                <w:szCs w:val="18"/>
                <w:lang w:eastAsia="en-GB"/>
              </w:rPr>
              <w:t>Does the label</w:t>
            </w:r>
            <w:r w:rsidRPr="001C2D77">
              <w:rPr>
                <w:rFonts w:ascii="Arial" w:hAnsi="Arial" w:cs="Arial"/>
                <w:sz w:val="18"/>
                <w:szCs w:val="18"/>
                <w:lang w:eastAsia="en-GB"/>
              </w:rPr>
              <w:t xml:space="preserve"> identify the material, the RMP, its batch, and any other</w:t>
            </w:r>
            <w:r>
              <w:rPr>
                <w:rFonts w:ascii="Arial" w:hAnsi="Arial" w:cs="Arial"/>
                <w:sz w:val="18"/>
                <w:szCs w:val="18"/>
                <w:lang w:eastAsia="en-GB"/>
              </w:rPr>
              <w:t xml:space="preserve"> </w:t>
            </w:r>
            <w:r w:rsidRPr="001C2D77">
              <w:rPr>
                <w:rFonts w:ascii="Arial" w:hAnsi="Arial" w:cs="Arial"/>
                <w:sz w:val="18"/>
                <w:szCs w:val="18"/>
                <w:lang w:eastAsia="en-GB"/>
              </w:rPr>
              <w:t xml:space="preserve">information necessary to enable the material to be uniquely distinguished and referenced (such as </w:t>
            </w:r>
            <w:proofErr w:type="gramStart"/>
            <w:r w:rsidRPr="001C2D77">
              <w:rPr>
                <w:rFonts w:ascii="Arial" w:hAnsi="Arial" w:cs="Arial"/>
                <w:sz w:val="18"/>
                <w:szCs w:val="18"/>
                <w:lang w:eastAsia="en-GB"/>
              </w:rPr>
              <w:t>the</w:t>
            </w:r>
            <w:proofErr w:type="gramEnd"/>
          </w:p>
          <w:p w:rsidR="00083F8E" w:rsidRPr="00255373" w:rsidRDefault="00083F8E" w:rsidP="00083F8E">
            <w:pPr>
              <w:autoSpaceDE w:val="0"/>
              <w:autoSpaceDN w:val="0"/>
              <w:bidi w:val="0"/>
              <w:adjustRightInd w:val="0"/>
              <w:rPr>
                <w:rFonts w:ascii="Arial" w:hAnsi="Arial" w:cs="Arial"/>
                <w:sz w:val="18"/>
                <w:szCs w:val="18"/>
                <w:lang w:eastAsia="en-GB"/>
              </w:rPr>
            </w:pPr>
            <w:r w:rsidRPr="001C2D77">
              <w:rPr>
                <w:rFonts w:ascii="Arial" w:hAnsi="Arial" w:cs="Arial"/>
                <w:sz w:val="18"/>
                <w:szCs w:val="18"/>
                <w:lang w:eastAsia="en-GB"/>
              </w:rPr>
              <w:t>individual sample number) , where appropriate, to its product information sheet or RM certificate</w:t>
            </w:r>
            <w:r>
              <w:rPr>
                <w:rFonts w:ascii="Arial" w:hAnsi="Arial" w:cs="Arial"/>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758" w:type="dxa"/>
            <w:gridSpan w:val="3"/>
          </w:tcPr>
          <w:p w:rsidR="00083F8E" w:rsidRPr="00502C8E" w:rsidRDefault="00083F8E" w:rsidP="00083F8E">
            <w:pPr>
              <w:widowControl w:val="0"/>
              <w:autoSpaceDE w:val="0"/>
              <w:autoSpaceDN w:val="0"/>
              <w:bidi w:val="0"/>
              <w:rPr>
                <w:rFonts w:cs="Times New Roman"/>
                <w:highlight w:val="yellow"/>
              </w:rPr>
            </w:pPr>
          </w:p>
        </w:tc>
      </w:tr>
      <w:tr w:rsidR="00083F8E" w:rsidRPr="00502C8E" w:rsidTr="008E6A55">
        <w:tc>
          <w:tcPr>
            <w:tcW w:w="993" w:type="dxa"/>
            <w:tcMar>
              <w:top w:w="0" w:type="dxa"/>
              <w:left w:w="28" w:type="dxa"/>
              <w:bottom w:w="0" w:type="dxa"/>
              <w:right w:w="28" w:type="dxa"/>
            </w:tcMar>
          </w:tcPr>
          <w:p w:rsidR="00083F8E" w:rsidRPr="00AF359B" w:rsidRDefault="00083F8E" w:rsidP="00083F8E">
            <w:pPr>
              <w:widowControl w:val="0"/>
              <w:autoSpaceDE w:val="0"/>
              <w:autoSpaceDN w:val="0"/>
              <w:bidi w:val="0"/>
              <w:rPr>
                <w:rFonts w:ascii="Arial" w:hAnsi="Arial" w:cs="Arial"/>
                <w:lang w:val="en-GB" w:eastAsia="en-GB"/>
              </w:rPr>
            </w:pPr>
            <w:r>
              <w:rPr>
                <w:rFonts w:ascii="Arial" w:hAnsi="Arial" w:cs="Arial"/>
                <w:lang w:eastAsia="en-GB"/>
              </w:rPr>
              <w:lastRenderedPageBreak/>
              <w:t>7.14.5</w:t>
            </w:r>
          </w:p>
        </w:tc>
        <w:tc>
          <w:tcPr>
            <w:tcW w:w="4819" w:type="dxa"/>
            <w:gridSpan w:val="2"/>
            <w:tcMar>
              <w:top w:w="0" w:type="dxa"/>
              <w:left w:w="28" w:type="dxa"/>
              <w:bottom w:w="0" w:type="dxa"/>
              <w:right w:w="28" w:type="dxa"/>
            </w:tcMar>
          </w:tcPr>
          <w:p w:rsidR="00083F8E" w:rsidRDefault="00083F8E" w:rsidP="00083F8E">
            <w:pPr>
              <w:autoSpaceDE w:val="0"/>
              <w:autoSpaceDN w:val="0"/>
              <w:bidi w:val="0"/>
              <w:adjustRightInd w:val="0"/>
              <w:rPr>
                <w:rFonts w:ascii="Arial" w:hAnsi="Arial" w:cs="Arial"/>
                <w:sz w:val="18"/>
                <w:szCs w:val="18"/>
                <w:lang w:eastAsia="en-GB"/>
              </w:rPr>
            </w:pPr>
            <w:r w:rsidRPr="007E0280">
              <w:rPr>
                <w:rFonts w:ascii="Arial" w:hAnsi="Arial" w:cs="Arial"/>
                <w:sz w:val="18"/>
                <w:szCs w:val="18"/>
                <w:lang w:eastAsia="en-GB"/>
              </w:rPr>
              <w:t>Where the physical size of the RM unit limits the amount of information that can be contained on</w:t>
            </w:r>
            <w:r>
              <w:rPr>
                <w:rFonts w:ascii="Arial" w:hAnsi="Arial" w:cs="Arial"/>
                <w:sz w:val="18"/>
                <w:szCs w:val="18"/>
                <w:lang w:eastAsia="en-GB"/>
              </w:rPr>
              <w:t xml:space="preserve"> </w:t>
            </w:r>
            <w:r w:rsidRPr="007E0280">
              <w:rPr>
                <w:rFonts w:ascii="Arial" w:hAnsi="Arial" w:cs="Arial"/>
                <w:sz w:val="18"/>
                <w:szCs w:val="18"/>
                <w:lang w:eastAsia="en-GB"/>
              </w:rPr>
              <w:t>the label,</w:t>
            </w:r>
            <w:r>
              <w:rPr>
                <w:rFonts w:ascii="Arial" w:hAnsi="Arial" w:cs="Arial"/>
                <w:sz w:val="18"/>
                <w:szCs w:val="18"/>
                <w:lang w:eastAsia="en-GB"/>
              </w:rPr>
              <w:t xml:space="preserve"> Has</w:t>
            </w:r>
            <w:r w:rsidRPr="007E0280">
              <w:rPr>
                <w:rFonts w:ascii="Arial" w:hAnsi="Arial" w:cs="Arial"/>
                <w:sz w:val="18"/>
                <w:szCs w:val="18"/>
                <w:lang w:eastAsia="en-GB"/>
              </w:rPr>
              <w:t xml:space="preserve"> the inf</w:t>
            </w:r>
            <w:r>
              <w:rPr>
                <w:rFonts w:ascii="Arial" w:hAnsi="Arial" w:cs="Arial"/>
                <w:sz w:val="18"/>
                <w:szCs w:val="18"/>
                <w:lang w:eastAsia="en-GB"/>
              </w:rPr>
              <w:t xml:space="preserve">ormation </w:t>
            </w:r>
            <w:r w:rsidRPr="007E0280">
              <w:rPr>
                <w:rFonts w:ascii="Arial" w:hAnsi="Arial" w:cs="Arial"/>
                <w:sz w:val="18"/>
                <w:szCs w:val="18"/>
                <w:lang w:eastAsia="en-GB"/>
              </w:rPr>
              <w:t>be</w:t>
            </w:r>
            <w:r>
              <w:rPr>
                <w:rFonts w:ascii="Arial" w:hAnsi="Arial" w:cs="Arial"/>
                <w:sz w:val="18"/>
                <w:szCs w:val="18"/>
                <w:lang w:eastAsia="en-GB"/>
              </w:rPr>
              <w:t>en</w:t>
            </w:r>
            <w:r w:rsidRPr="007E0280">
              <w:rPr>
                <w:rFonts w:ascii="Arial" w:hAnsi="Arial" w:cs="Arial"/>
                <w:sz w:val="18"/>
                <w:szCs w:val="18"/>
                <w:lang w:eastAsia="en-GB"/>
              </w:rPr>
              <w:t xml:space="preserve"> included elsewhere </w:t>
            </w:r>
            <w:r>
              <w:rPr>
                <w:rFonts w:ascii="Arial" w:hAnsi="Arial" w:cs="Arial"/>
                <w:sz w:val="18"/>
                <w:szCs w:val="18"/>
                <w:lang w:eastAsia="en-GB"/>
              </w:rPr>
              <w:t>?</w:t>
            </w:r>
            <w:r w:rsidRPr="007E0280">
              <w:rPr>
                <w:rFonts w:ascii="Arial" w:hAnsi="Arial" w:cs="Arial"/>
                <w:sz w:val="18"/>
                <w:szCs w:val="18"/>
                <w:lang w:eastAsia="en-GB"/>
              </w:rPr>
              <w:t>(e.g. in an RM docum</w:t>
            </w:r>
            <w:r>
              <w:rPr>
                <w:rFonts w:ascii="Arial" w:hAnsi="Arial" w:cs="Arial"/>
                <w:sz w:val="18"/>
                <w:szCs w:val="18"/>
                <w:lang w:eastAsia="en-GB"/>
              </w:rPr>
              <w:t xml:space="preserve">ent) </w:t>
            </w:r>
          </w:p>
          <w:p w:rsidR="00083F8E" w:rsidRPr="007E0280" w:rsidRDefault="00083F8E" w:rsidP="00083F8E">
            <w:pPr>
              <w:autoSpaceDE w:val="0"/>
              <w:autoSpaceDN w:val="0"/>
              <w:bidi w:val="0"/>
              <w:adjustRightInd w:val="0"/>
              <w:rPr>
                <w:rFonts w:ascii="Arial" w:hAnsi="Arial" w:cs="Arial"/>
                <w:sz w:val="18"/>
                <w:szCs w:val="18"/>
                <w:lang w:eastAsia="en-GB"/>
              </w:rPr>
            </w:pPr>
            <w:r>
              <w:rPr>
                <w:rFonts w:ascii="Arial" w:hAnsi="Arial" w:cs="Arial"/>
                <w:sz w:val="18"/>
                <w:szCs w:val="18"/>
                <w:lang w:eastAsia="en-GB"/>
              </w:rPr>
              <w:t>Has unique identifier</w:t>
            </w:r>
          </w:p>
          <w:p w:rsidR="00083F8E" w:rsidRPr="00255373" w:rsidRDefault="00083F8E" w:rsidP="00083F8E">
            <w:pPr>
              <w:autoSpaceDE w:val="0"/>
              <w:autoSpaceDN w:val="0"/>
              <w:bidi w:val="0"/>
              <w:adjustRightInd w:val="0"/>
              <w:rPr>
                <w:rFonts w:ascii="Arial" w:hAnsi="Arial" w:cs="Arial"/>
                <w:sz w:val="18"/>
                <w:szCs w:val="18"/>
                <w:lang w:eastAsia="en-GB"/>
              </w:rPr>
            </w:pPr>
            <w:r w:rsidRPr="007E0280">
              <w:rPr>
                <w:rFonts w:ascii="Arial" w:hAnsi="Arial" w:cs="Arial"/>
                <w:sz w:val="18"/>
                <w:szCs w:val="18"/>
                <w:lang w:eastAsia="en-GB"/>
              </w:rPr>
              <w:t>be</w:t>
            </w:r>
            <w:r>
              <w:rPr>
                <w:rFonts w:ascii="Arial" w:hAnsi="Arial" w:cs="Arial"/>
                <w:sz w:val="18"/>
                <w:szCs w:val="18"/>
                <w:lang w:eastAsia="en-GB"/>
              </w:rPr>
              <w:t>en</w:t>
            </w:r>
            <w:r w:rsidRPr="007E0280">
              <w:rPr>
                <w:rFonts w:ascii="Arial" w:hAnsi="Arial" w:cs="Arial"/>
                <w:sz w:val="18"/>
                <w:szCs w:val="18"/>
                <w:lang w:eastAsia="en-GB"/>
              </w:rPr>
              <w:t xml:space="preserve"> given</w:t>
            </w:r>
            <w:r>
              <w:rPr>
                <w:rFonts w:ascii="Arial" w:hAnsi="Arial" w:cs="Arial"/>
                <w:sz w:val="18"/>
                <w:szCs w:val="18"/>
                <w:lang w:eastAsia="en-GB"/>
              </w:rPr>
              <w:t>?</w:t>
            </w:r>
          </w:p>
        </w:tc>
        <w:tc>
          <w:tcPr>
            <w:tcW w:w="4116" w:type="dxa"/>
          </w:tcPr>
          <w:p w:rsidR="00083F8E" w:rsidRPr="00502C8E" w:rsidRDefault="00083F8E" w:rsidP="00083F8E">
            <w:pPr>
              <w:widowControl w:val="0"/>
              <w:autoSpaceDE w:val="0"/>
              <w:autoSpaceDN w:val="0"/>
              <w:bidi w:val="0"/>
              <w:rPr>
                <w:rFonts w:cs="Times New Roman"/>
                <w:highlight w:val="yellow"/>
              </w:rPr>
            </w:pPr>
          </w:p>
        </w:tc>
        <w:tc>
          <w:tcPr>
            <w:tcW w:w="709" w:type="dxa"/>
          </w:tcPr>
          <w:p w:rsidR="00083F8E" w:rsidRPr="00502C8E" w:rsidRDefault="00083F8E" w:rsidP="00083F8E">
            <w:pPr>
              <w:widowControl w:val="0"/>
              <w:autoSpaceDE w:val="0"/>
              <w:autoSpaceDN w:val="0"/>
              <w:bidi w:val="0"/>
              <w:rPr>
                <w:rFonts w:cs="Times New Roman"/>
                <w:highlight w:val="yellow"/>
              </w:rPr>
            </w:pPr>
          </w:p>
        </w:tc>
        <w:tc>
          <w:tcPr>
            <w:tcW w:w="4758" w:type="dxa"/>
            <w:gridSpan w:val="3"/>
          </w:tcPr>
          <w:p w:rsidR="00083F8E" w:rsidRPr="00502C8E" w:rsidRDefault="00083F8E" w:rsidP="00083F8E">
            <w:pPr>
              <w:widowControl w:val="0"/>
              <w:autoSpaceDE w:val="0"/>
              <w:autoSpaceDN w:val="0"/>
              <w:bidi w:val="0"/>
              <w:rPr>
                <w:rFonts w:cs="Times New Roman"/>
                <w:highlight w:val="yellow"/>
              </w:rPr>
            </w:pPr>
          </w:p>
        </w:tc>
      </w:tr>
      <w:tr w:rsidR="00083F8E" w:rsidRPr="00502C8E" w:rsidTr="00875009">
        <w:tc>
          <w:tcPr>
            <w:tcW w:w="993" w:type="dxa"/>
            <w:tcMar>
              <w:top w:w="0" w:type="dxa"/>
              <w:left w:w="28" w:type="dxa"/>
              <w:bottom w:w="0" w:type="dxa"/>
              <w:right w:w="28" w:type="dxa"/>
            </w:tcMar>
          </w:tcPr>
          <w:p w:rsidR="00083F8E" w:rsidRPr="004D55EA" w:rsidRDefault="00083F8E" w:rsidP="00083F8E">
            <w:pPr>
              <w:widowControl w:val="0"/>
              <w:autoSpaceDE w:val="0"/>
              <w:autoSpaceDN w:val="0"/>
              <w:bidi w:val="0"/>
              <w:rPr>
                <w:rFonts w:ascii="Arial" w:hAnsi="Arial" w:cs="Arial"/>
                <w:lang w:eastAsia="en-GB"/>
              </w:rPr>
            </w:pPr>
            <w:r>
              <w:rPr>
                <w:rFonts w:ascii="Arial" w:hAnsi="Arial" w:cs="Arial"/>
                <w:lang w:eastAsia="en-GB"/>
              </w:rPr>
              <w:t>NOTE</w:t>
            </w:r>
          </w:p>
        </w:tc>
        <w:tc>
          <w:tcPr>
            <w:tcW w:w="14402" w:type="dxa"/>
            <w:gridSpan w:val="7"/>
            <w:tcMar>
              <w:top w:w="0" w:type="dxa"/>
              <w:left w:w="28" w:type="dxa"/>
              <w:bottom w:w="0" w:type="dxa"/>
              <w:right w:w="28" w:type="dxa"/>
            </w:tcMar>
          </w:tcPr>
          <w:p w:rsidR="00083F8E" w:rsidRPr="007E0280" w:rsidRDefault="00083F8E" w:rsidP="00083F8E">
            <w:pPr>
              <w:widowControl w:val="0"/>
              <w:autoSpaceDE w:val="0"/>
              <w:autoSpaceDN w:val="0"/>
              <w:bidi w:val="0"/>
              <w:rPr>
                <w:rFonts w:ascii="Arial" w:hAnsi="Arial" w:cs="Arial"/>
                <w:sz w:val="18"/>
                <w:szCs w:val="18"/>
                <w:lang w:eastAsia="en-GB"/>
              </w:rPr>
            </w:pPr>
            <w:r w:rsidRPr="007E0280">
              <w:rPr>
                <w:rFonts w:ascii="Arial" w:hAnsi="Arial" w:cs="Arial"/>
                <w:sz w:val="18"/>
                <w:szCs w:val="18"/>
                <w:lang w:eastAsia="en-GB"/>
              </w:rPr>
              <w:t>Further guidance concerning the contents of RM certificates, labels and accompanying documentation</w:t>
            </w:r>
          </w:p>
          <w:p w:rsidR="00083F8E" w:rsidRPr="00502C8E" w:rsidRDefault="00083F8E" w:rsidP="00083F8E">
            <w:pPr>
              <w:widowControl w:val="0"/>
              <w:autoSpaceDE w:val="0"/>
              <w:autoSpaceDN w:val="0"/>
              <w:bidi w:val="0"/>
              <w:rPr>
                <w:rFonts w:cs="Times New Roman"/>
                <w:highlight w:val="yellow"/>
              </w:rPr>
            </w:pPr>
            <w:r w:rsidRPr="007E0280">
              <w:rPr>
                <w:rFonts w:ascii="Arial" w:hAnsi="Arial" w:cs="Arial"/>
                <w:sz w:val="18"/>
                <w:szCs w:val="18"/>
                <w:lang w:eastAsia="en-GB"/>
              </w:rPr>
              <w:t>can be found in ISO Guide 31.</w:t>
            </w:r>
          </w:p>
        </w:tc>
      </w:tr>
      <w:tr w:rsidR="00C83934" w:rsidRPr="00502C8E" w:rsidTr="008E6A55">
        <w:tc>
          <w:tcPr>
            <w:tcW w:w="993" w:type="dxa"/>
            <w:tcMar>
              <w:top w:w="0" w:type="dxa"/>
              <w:left w:w="28" w:type="dxa"/>
              <w:bottom w:w="0" w:type="dxa"/>
              <w:right w:w="28" w:type="dxa"/>
            </w:tcMar>
          </w:tcPr>
          <w:p w:rsidR="00C83934" w:rsidRDefault="00875009" w:rsidP="005F2353">
            <w:pPr>
              <w:widowControl w:val="0"/>
              <w:autoSpaceDE w:val="0"/>
              <w:autoSpaceDN w:val="0"/>
              <w:bidi w:val="0"/>
              <w:rPr>
                <w:rFonts w:ascii="Arial" w:hAnsi="Arial" w:cs="Arial"/>
                <w:b/>
                <w:bCs/>
                <w:i/>
                <w:iCs/>
                <w:lang w:val="en-GB" w:eastAsia="en-GB"/>
              </w:rPr>
            </w:pPr>
            <w:r>
              <w:rPr>
                <w:rFonts w:ascii="Helvetica-Bold" w:hAnsi="Helvetica-Bold" w:cs="Helvetica-Bold"/>
                <w:b/>
                <w:bCs/>
                <w:lang w:eastAsia="en-US"/>
              </w:rPr>
              <w:t>7.15</w:t>
            </w:r>
          </w:p>
        </w:tc>
        <w:tc>
          <w:tcPr>
            <w:tcW w:w="14402" w:type="dxa"/>
            <w:gridSpan w:val="7"/>
            <w:tcMar>
              <w:top w:w="0" w:type="dxa"/>
              <w:left w:w="28" w:type="dxa"/>
              <w:bottom w:w="0" w:type="dxa"/>
              <w:right w:w="28" w:type="dxa"/>
            </w:tcMar>
          </w:tcPr>
          <w:p w:rsidR="00C83934" w:rsidRPr="00502C8E" w:rsidRDefault="00875009" w:rsidP="005F2353">
            <w:pPr>
              <w:widowControl w:val="0"/>
              <w:autoSpaceDE w:val="0"/>
              <w:autoSpaceDN w:val="0"/>
              <w:bidi w:val="0"/>
              <w:rPr>
                <w:rFonts w:cs="Times New Roman"/>
                <w:highlight w:val="yellow"/>
              </w:rPr>
            </w:pPr>
            <w:r w:rsidRPr="00875009">
              <w:rPr>
                <w:rFonts w:ascii="Helvetica-Bold" w:hAnsi="Helvetica-Bold" w:cs="Helvetica-Bold"/>
                <w:b/>
                <w:bCs/>
                <w:lang w:eastAsia="en-US"/>
              </w:rPr>
              <w:t>Distribution service</w:t>
            </w:r>
          </w:p>
        </w:tc>
      </w:tr>
      <w:tr w:rsidR="00C83934" w:rsidRPr="00502C8E" w:rsidTr="008E6A55">
        <w:tc>
          <w:tcPr>
            <w:tcW w:w="993" w:type="dxa"/>
            <w:tcMar>
              <w:top w:w="0" w:type="dxa"/>
              <w:left w:w="28" w:type="dxa"/>
              <w:bottom w:w="0" w:type="dxa"/>
              <w:right w:w="28" w:type="dxa"/>
            </w:tcMar>
          </w:tcPr>
          <w:p w:rsidR="00C83934" w:rsidRPr="004D55EA" w:rsidRDefault="00875009" w:rsidP="005F2353">
            <w:pPr>
              <w:widowControl w:val="0"/>
              <w:autoSpaceDE w:val="0"/>
              <w:autoSpaceDN w:val="0"/>
              <w:bidi w:val="0"/>
              <w:rPr>
                <w:rFonts w:ascii="Arial" w:hAnsi="Arial" w:cs="Arial"/>
                <w:i/>
                <w:iCs/>
                <w:lang w:val="en-GB" w:eastAsia="en-GB"/>
              </w:rPr>
            </w:pPr>
            <w:r w:rsidRPr="00875009">
              <w:rPr>
                <w:rFonts w:ascii="Helvetica-Bold" w:hAnsi="Helvetica-Bold" w:cs="Helvetica-Bold"/>
                <w:lang w:eastAsia="en-US"/>
              </w:rPr>
              <w:t>7.15.1</w:t>
            </w:r>
          </w:p>
        </w:tc>
        <w:tc>
          <w:tcPr>
            <w:tcW w:w="4819" w:type="dxa"/>
            <w:gridSpan w:val="2"/>
            <w:tcMar>
              <w:top w:w="0" w:type="dxa"/>
              <w:left w:w="28" w:type="dxa"/>
              <w:bottom w:w="0" w:type="dxa"/>
              <w:right w:w="28" w:type="dxa"/>
            </w:tcMar>
          </w:tcPr>
          <w:p w:rsidR="00B662C3" w:rsidRPr="00B662C3" w:rsidRDefault="00B662C3" w:rsidP="00B662C3">
            <w:pPr>
              <w:widowControl w:val="0"/>
              <w:autoSpaceDE w:val="0"/>
              <w:autoSpaceDN w:val="0"/>
              <w:bidi w:val="0"/>
              <w:rPr>
                <w:rFonts w:ascii="Arial" w:hAnsi="Arial" w:cs="Arial"/>
                <w:sz w:val="18"/>
                <w:szCs w:val="18"/>
                <w:lang w:eastAsia="en-GB"/>
              </w:rPr>
            </w:pPr>
            <w:r w:rsidRPr="00B662C3">
              <w:rPr>
                <w:rFonts w:ascii="Arial" w:hAnsi="Arial" w:cs="Arial"/>
                <w:sz w:val="18"/>
                <w:szCs w:val="18"/>
                <w:lang w:eastAsia="en-GB"/>
              </w:rPr>
              <w:t>Has t</w:t>
            </w:r>
            <w:r w:rsidR="00875009" w:rsidRPr="00B662C3">
              <w:rPr>
                <w:rFonts w:ascii="Arial" w:hAnsi="Arial" w:cs="Arial"/>
                <w:sz w:val="18"/>
                <w:szCs w:val="18"/>
                <w:lang w:eastAsia="en-GB"/>
              </w:rPr>
              <w:t>he distribution process be</w:t>
            </w:r>
            <w:r w:rsidRPr="00B662C3">
              <w:rPr>
                <w:rFonts w:ascii="Arial" w:hAnsi="Arial" w:cs="Arial"/>
                <w:sz w:val="18"/>
                <w:szCs w:val="18"/>
                <w:lang w:eastAsia="en-GB"/>
              </w:rPr>
              <w:t>en</w:t>
            </w:r>
            <w:r w:rsidR="00875009" w:rsidRPr="00B662C3">
              <w:rPr>
                <w:rFonts w:ascii="Arial" w:hAnsi="Arial" w:cs="Arial"/>
                <w:sz w:val="18"/>
                <w:szCs w:val="18"/>
                <w:lang w:eastAsia="en-GB"/>
              </w:rPr>
              <w:t xml:space="preserve"> specified including precautions needed to avoid deterioration of the RM </w:t>
            </w:r>
            <w:r w:rsidRPr="00B662C3">
              <w:rPr>
                <w:rFonts w:ascii="Arial" w:hAnsi="Arial" w:cs="Arial"/>
                <w:sz w:val="18"/>
                <w:szCs w:val="18"/>
                <w:lang w:eastAsia="en-GB"/>
              </w:rPr>
              <w:t>?</w:t>
            </w:r>
          </w:p>
          <w:p w:rsidR="00C83934" w:rsidRPr="00875009" w:rsidRDefault="00B662C3" w:rsidP="00B662C3">
            <w:pPr>
              <w:widowControl w:val="0"/>
              <w:autoSpaceDE w:val="0"/>
              <w:autoSpaceDN w:val="0"/>
              <w:bidi w:val="0"/>
              <w:rPr>
                <w:lang w:eastAsia="en-GB"/>
              </w:rPr>
            </w:pPr>
            <w:r w:rsidRPr="00B662C3">
              <w:rPr>
                <w:rFonts w:ascii="Arial" w:hAnsi="Arial" w:cs="Arial"/>
                <w:sz w:val="18"/>
                <w:szCs w:val="18"/>
                <w:lang w:eastAsia="en-GB"/>
              </w:rPr>
              <w:t xml:space="preserve"> Does t</w:t>
            </w:r>
            <w:r w:rsidR="00875009" w:rsidRPr="00B662C3">
              <w:rPr>
                <w:rFonts w:ascii="Arial" w:hAnsi="Arial" w:cs="Arial"/>
                <w:sz w:val="18"/>
                <w:szCs w:val="18"/>
                <w:lang w:eastAsia="en-GB"/>
              </w:rPr>
              <w:t>he RMP  determine the conditions of shipment and ensure that appropriate documentation is provided to allow customs clearance</w:t>
            </w:r>
            <w:r>
              <w:rPr>
                <w:lang w:eastAsia="en-GB"/>
              </w:rPr>
              <w:t>?</w:t>
            </w:r>
          </w:p>
        </w:tc>
        <w:tc>
          <w:tcPr>
            <w:tcW w:w="4116" w:type="dxa"/>
          </w:tcPr>
          <w:p w:rsidR="00C83934" w:rsidRPr="00502C8E" w:rsidRDefault="00C83934" w:rsidP="005F2353">
            <w:pPr>
              <w:widowControl w:val="0"/>
              <w:autoSpaceDE w:val="0"/>
              <w:autoSpaceDN w:val="0"/>
              <w:bidi w:val="0"/>
              <w:rPr>
                <w:rFonts w:cs="Times New Roman"/>
                <w:highlight w:val="yellow"/>
              </w:rPr>
            </w:pPr>
          </w:p>
        </w:tc>
        <w:tc>
          <w:tcPr>
            <w:tcW w:w="709" w:type="dxa"/>
          </w:tcPr>
          <w:p w:rsidR="00C83934" w:rsidRPr="00502C8E" w:rsidRDefault="00C83934" w:rsidP="005F2353">
            <w:pPr>
              <w:widowControl w:val="0"/>
              <w:autoSpaceDE w:val="0"/>
              <w:autoSpaceDN w:val="0"/>
              <w:bidi w:val="0"/>
              <w:rPr>
                <w:rFonts w:cs="Times New Roman"/>
                <w:highlight w:val="yellow"/>
              </w:rPr>
            </w:pPr>
          </w:p>
        </w:tc>
        <w:tc>
          <w:tcPr>
            <w:tcW w:w="4758" w:type="dxa"/>
            <w:gridSpan w:val="3"/>
          </w:tcPr>
          <w:p w:rsidR="00C83934" w:rsidRPr="00502C8E" w:rsidRDefault="00C83934" w:rsidP="005F2353">
            <w:pPr>
              <w:widowControl w:val="0"/>
              <w:autoSpaceDE w:val="0"/>
              <w:autoSpaceDN w:val="0"/>
              <w:bidi w:val="0"/>
              <w:rPr>
                <w:rFonts w:cs="Times New Roman"/>
                <w:highlight w:val="yellow"/>
              </w:rPr>
            </w:pPr>
          </w:p>
        </w:tc>
      </w:tr>
      <w:tr w:rsidR="00875009" w:rsidRPr="00502C8E" w:rsidTr="008E6A55">
        <w:tc>
          <w:tcPr>
            <w:tcW w:w="993" w:type="dxa"/>
            <w:tcMar>
              <w:top w:w="0" w:type="dxa"/>
              <w:left w:w="28" w:type="dxa"/>
              <w:bottom w:w="0" w:type="dxa"/>
              <w:right w:w="28" w:type="dxa"/>
            </w:tcMar>
          </w:tcPr>
          <w:p w:rsidR="00875009" w:rsidRDefault="00875009" w:rsidP="00875009">
            <w:pPr>
              <w:widowControl w:val="0"/>
              <w:autoSpaceDE w:val="0"/>
              <w:autoSpaceDN w:val="0"/>
              <w:bidi w:val="0"/>
              <w:rPr>
                <w:rFonts w:ascii="Helvetica-Bold" w:hAnsi="Helvetica-Bold" w:cs="Helvetica-Bold"/>
                <w:b/>
                <w:bCs/>
                <w:lang w:eastAsia="en-US"/>
              </w:rPr>
            </w:pPr>
            <w:r w:rsidRPr="00875009">
              <w:rPr>
                <w:rFonts w:ascii="Helvetica-Bold" w:hAnsi="Helvetica-Bold" w:cs="Helvetica-Bold"/>
                <w:b/>
                <w:bCs/>
                <w:lang w:eastAsia="en-US"/>
              </w:rPr>
              <w:t>NOTE</w:t>
            </w:r>
            <w:r>
              <w:rPr>
                <w:rFonts w:ascii="Helvetica-Bold" w:hAnsi="Helvetica-Bold" w:cs="Helvetica-Bold"/>
                <w:b/>
                <w:bCs/>
                <w:lang w:eastAsia="en-US"/>
              </w:rPr>
              <w:t xml:space="preserve"> 1</w:t>
            </w:r>
          </w:p>
        </w:tc>
        <w:tc>
          <w:tcPr>
            <w:tcW w:w="14402" w:type="dxa"/>
            <w:gridSpan w:val="7"/>
            <w:tcMar>
              <w:top w:w="0" w:type="dxa"/>
              <w:left w:w="28" w:type="dxa"/>
              <w:bottom w:w="0" w:type="dxa"/>
              <w:right w:w="28" w:type="dxa"/>
            </w:tcMar>
          </w:tcPr>
          <w:p w:rsidR="00875009" w:rsidRPr="00875009" w:rsidRDefault="00875009" w:rsidP="00875009">
            <w:pPr>
              <w:widowControl w:val="0"/>
              <w:autoSpaceDE w:val="0"/>
              <w:autoSpaceDN w:val="0"/>
              <w:bidi w:val="0"/>
              <w:rPr>
                <w:rFonts w:ascii="Arial" w:hAnsi="Arial" w:cs="Arial"/>
                <w:sz w:val="18"/>
                <w:szCs w:val="18"/>
                <w:lang w:eastAsia="en-GB"/>
              </w:rPr>
            </w:pPr>
            <w:r w:rsidRPr="00875009">
              <w:rPr>
                <w:rFonts w:ascii="Arial" w:hAnsi="Arial" w:cs="Arial"/>
                <w:sz w:val="18"/>
                <w:szCs w:val="18"/>
                <w:lang w:eastAsia="en-GB"/>
              </w:rPr>
              <w:t>The conditions of shipment can include for example shipping temperature, packaging, duration of transport and other precautions necessary for integrity of the material.</w:t>
            </w:r>
          </w:p>
        </w:tc>
      </w:tr>
      <w:tr w:rsidR="00875009" w:rsidRPr="00502C8E" w:rsidTr="008E6A55">
        <w:tc>
          <w:tcPr>
            <w:tcW w:w="993" w:type="dxa"/>
            <w:tcMar>
              <w:top w:w="0" w:type="dxa"/>
              <w:left w:w="28" w:type="dxa"/>
              <w:bottom w:w="0" w:type="dxa"/>
              <w:right w:w="28" w:type="dxa"/>
            </w:tcMar>
          </w:tcPr>
          <w:p w:rsidR="00875009" w:rsidRDefault="00875009" w:rsidP="00875009">
            <w:pPr>
              <w:widowControl w:val="0"/>
              <w:autoSpaceDE w:val="0"/>
              <w:autoSpaceDN w:val="0"/>
              <w:bidi w:val="0"/>
              <w:rPr>
                <w:rFonts w:ascii="Helvetica-Bold" w:hAnsi="Helvetica-Bold" w:cs="Helvetica-Bold"/>
                <w:b/>
                <w:bCs/>
                <w:lang w:eastAsia="en-US"/>
              </w:rPr>
            </w:pPr>
            <w:r w:rsidRPr="00875009">
              <w:rPr>
                <w:rFonts w:ascii="Helvetica-Bold" w:hAnsi="Helvetica-Bold" w:cs="Helvetica-Bold"/>
                <w:b/>
                <w:bCs/>
                <w:lang w:eastAsia="en-US"/>
              </w:rPr>
              <w:t>NOTE</w:t>
            </w:r>
            <w:r>
              <w:rPr>
                <w:rFonts w:ascii="Helvetica-Bold" w:hAnsi="Helvetica-Bold" w:cs="Helvetica-Bold"/>
                <w:b/>
                <w:bCs/>
                <w:lang w:eastAsia="en-US"/>
              </w:rPr>
              <w:t xml:space="preserve"> 2</w:t>
            </w:r>
          </w:p>
        </w:tc>
        <w:tc>
          <w:tcPr>
            <w:tcW w:w="14402" w:type="dxa"/>
            <w:gridSpan w:val="7"/>
            <w:tcMar>
              <w:top w:w="0" w:type="dxa"/>
              <w:left w:w="28" w:type="dxa"/>
              <w:bottom w:w="0" w:type="dxa"/>
              <w:right w:w="28" w:type="dxa"/>
            </w:tcMar>
          </w:tcPr>
          <w:p w:rsidR="00875009" w:rsidRPr="00875009" w:rsidRDefault="00875009" w:rsidP="00875009">
            <w:pPr>
              <w:widowControl w:val="0"/>
              <w:autoSpaceDE w:val="0"/>
              <w:autoSpaceDN w:val="0"/>
              <w:bidi w:val="0"/>
              <w:rPr>
                <w:rFonts w:ascii="Arial" w:hAnsi="Arial" w:cs="Arial"/>
                <w:sz w:val="18"/>
                <w:szCs w:val="18"/>
                <w:lang w:eastAsia="en-GB"/>
              </w:rPr>
            </w:pPr>
            <w:r w:rsidRPr="00875009">
              <w:rPr>
                <w:rFonts w:ascii="Arial" w:hAnsi="Arial" w:cs="Arial"/>
                <w:sz w:val="18"/>
                <w:szCs w:val="18"/>
                <w:lang w:eastAsia="en-GB"/>
              </w:rPr>
              <w:t>For some RMs, additional documentation related to, for example, origin and, conformity of the material to safety requirements, might be required for customs clearance.</w:t>
            </w:r>
          </w:p>
        </w:tc>
      </w:tr>
      <w:tr w:rsidR="00C83934" w:rsidRPr="00502C8E" w:rsidTr="008E6A55">
        <w:trPr>
          <w:trHeight w:val="60"/>
        </w:trPr>
        <w:tc>
          <w:tcPr>
            <w:tcW w:w="993" w:type="dxa"/>
            <w:tcMar>
              <w:top w:w="0" w:type="dxa"/>
              <w:left w:w="28" w:type="dxa"/>
              <w:bottom w:w="0" w:type="dxa"/>
              <w:right w:w="28" w:type="dxa"/>
            </w:tcMar>
          </w:tcPr>
          <w:p w:rsidR="00C83934" w:rsidRPr="004D55EA" w:rsidRDefault="000663F9" w:rsidP="005F2353">
            <w:pPr>
              <w:widowControl w:val="0"/>
              <w:autoSpaceDE w:val="0"/>
              <w:autoSpaceDN w:val="0"/>
              <w:bidi w:val="0"/>
              <w:rPr>
                <w:rFonts w:ascii="Arial" w:hAnsi="Arial" w:cs="Arial"/>
                <w:i/>
                <w:iCs/>
                <w:lang w:eastAsia="en-GB"/>
              </w:rPr>
            </w:pPr>
            <w:r>
              <w:rPr>
                <w:rFonts w:ascii="Helvetica-Bold" w:hAnsi="Helvetica-Bold" w:cs="Helvetica-Bold"/>
                <w:lang w:eastAsia="en-US"/>
              </w:rPr>
              <w:t>7.15.2</w:t>
            </w:r>
          </w:p>
          <w:p w:rsidR="00C83934" w:rsidRDefault="00C83934" w:rsidP="005F2353">
            <w:pPr>
              <w:widowControl w:val="0"/>
              <w:autoSpaceDE w:val="0"/>
              <w:autoSpaceDN w:val="0"/>
              <w:bidi w:val="0"/>
              <w:rPr>
                <w:rFonts w:ascii="Arial" w:hAnsi="Arial" w:cs="Arial"/>
                <w:b/>
                <w:bCs/>
                <w:i/>
                <w:iCs/>
                <w:lang w:eastAsia="en-GB"/>
              </w:rPr>
            </w:pPr>
          </w:p>
        </w:tc>
        <w:tc>
          <w:tcPr>
            <w:tcW w:w="4819" w:type="dxa"/>
            <w:gridSpan w:val="2"/>
            <w:tcMar>
              <w:top w:w="0" w:type="dxa"/>
              <w:left w:w="28" w:type="dxa"/>
              <w:bottom w:w="0" w:type="dxa"/>
              <w:right w:w="28" w:type="dxa"/>
            </w:tcMar>
          </w:tcPr>
          <w:p w:rsidR="00C83934" w:rsidRPr="00CA6AE5" w:rsidRDefault="00B662C3" w:rsidP="00B662C3">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0663F9" w:rsidRPr="000663F9">
              <w:rPr>
                <w:rFonts w:ascii="Arial" w:hAnsi="Arial" w:cs="Arial"/>
                <w:sz w:val="18"/>
                <w:szCs w:val="18"/>
                <w:lang w:eastAsia="en-GB"/>
              </w:rPr>
              <w:t>he RMP maintain up-to-date records of all RM sales and distribution</w:t>
            </w:r>
            <w:r>
              <w:rPr>
                <w:rFonts w:ascii="Arial" w:hAnsi="Arial" w:cs="Arial"/>
                <w:sz w:val="18"/>
                <w:szCs w:val="18"/>
                <w:lang w:eastAsia="en-GB"/>
              </w:rPr>
              <w:t>?</w:t>
            </w:r>
          </w:p>
        </w:tc>
        <w:tc>
          <w:tcPr>
            <w:tcW w:w="4116" w:type="dxa"/>
          </w:tcPr>
          <w:p w:rsidR="00C83934" w:rsidRPr="00502C8E" w:rsidRDefault="00C83934" w:rsidP="005F2353">
            <w:pPr>
              <w:widowControl w:val="0"/>
              <w:autoSpaceDE w:val="0"/>
              <w:autoSpaceDN w:val="0"/>
              <w:bidi w:val="0"/>
              <w:rPr>
                <w:rFonts w:cs="Times New Roman"/>
                <w:highlight w:val="yellow"/>
              </w:rPr>
            </w:pPr>
          </w:p>
        </w:tc>
        <w:tc>
          <w:tcPr>
            <w:tcW w:w="709" w:type="dxa"/>
          </w:tcPr>
          <w:p w:rsidR="00C83934" w:rsidRPr="00502C8E" w:rsidRDefault="00C83934" w:rsidP="005F2353">
            <w:pPr>
              <w:widowControl w:val="0"/>
              <w:autoSpaceDE w:val="0"/>
              <w:autoSpaceDN w:val="0"/>
              <w:bidi w:val="0"/>
              <w:rPr>
                <w:rFonts w:cs="Times New Roman"/>
                <w:highlight w:val="yellow"/>
              </w:rPr>
            </w:pPr>
          </w:p>
        </w:tc>
        <w:tc>
          <w:tcPr>
            <w:tcW w:w="4758" w:type="dxa"/>
            <w:gridSpan w:val="3"/>
          </w:tcPr>
          <w:p w:rsidR="00C83934" w:rsidRPr="00502C8E" w:rsidRDefault="00C83934" w:rsidP="005F2353">
            <w:pPr>
              <w:widowControl w:val="0"/>
              <w:autoSpaceDE w:val="0"/>
              <w:autoSpaceDN w:val="0"/>
              <w:bidi w:val="0"/>
              <w:rPr>
                <w:rFonts w:cs="Times New Roman"/>
                <w:highlight w:val="yellow"/>
              </w:rPr>
            </w:pPr>
          </w:p>
        </w:tc>
      </w:tr>
      <w:tr w:rsidR="00C83934" w:rsidRPr="00502C8E" w:rsidTr="008E6A55">
        <w:tc>
          <w:tcPr>
            <w:tcW w:w="993" w:type="dxa"/>
            <w:tcMar>
              <w:top w:w="0" w:type="dxa"/>
              <w:left w:w="28" w:type="dxa"/>
              <w:bottom w:w="0" w:type="dxa"/>
              <w:right w:w="28" w:type="dxa"/>
            </w:tcMar>
          </w:tcPr>
          <w:p w:rsidR="00C83934" w:rsidRPr="00CA6AE5" w:rsidRDefault="000663F9" w:rsidP="00CA6AE5">
            <w:pPr>
              <w:widowControl w:val="0"/>
              <w:autoSpaceDE w:val="0"/>
              <w:autoSpaceDN w:val="0"/>
              <w:bidi w:val="0"/>
              <w:rPr>
                <w:rFonts w:ascii="Arial" w:hAnsi="Arial" w:cs="Arial"/>
                <w:i/>
                <w:iCs/>
                <w:lang w:eastAsia="en-GB"/>
              </w:rPr>
            </w:pPr>
            <w:r>
              <w:rPr>
                <w:rFonts w:ascii="Arial" w:hAnsi="Arial" w:cs="Arial"/>
                <w:i/>
                <w:iCs/>
                <w:lang w:eastAsia="en-GB"/>
              </w:rPr>
              <w:t>7.15.3</w:t>
            </w:r>
          </w:p>
        </w:tc>
        <w:tc>
          <w:tcPr>
            <w:tcW w:w="4819" w:type="dxa"/>
            <w:gridSpan w:val="2"/>
            <w:tcMar>
              <w:top w:w="0" w:type="dxa"/>
              <w:left w:w="28" w:type="dxa"/>
              <w:bottom w:w="0" w:type="dxa"/>
              <w:right w:w="28" w:type="dxa"/>
            </w:tcMar>
          </w:tcPr>
          <w:p w:rsidR="00C83934" w:rsidRPr="00391C46" w:rsidRDefault="00B662C3" w:rsidP="00B662C3">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0663F9" w:rsidRPr="000663F9">
              <w:rPr>
                <w:rFonts w:ascii="Arial" w:hAnsi="Arial" w:cs="Arial"/>
                <w:sz w:val="18"/>
                <w:szCs w:val="18"/>
                <w:lang w:eastAsia="en-GB"/>
              </w:rPr>
              <w:t>he RMP offer to users reasonable guidance and technical support related to the RMs it</w:t>
            </w:r>
            <w:r w:rsidR="000663F9">
              <w:rPr>
                <w:rFonts w:ascii="Arial" w:hAnsi="Arial" w:cs="Arial"/>
                <w:sz w:val="18"/>
                <w:szCs w:val="18"/>
                <w:lang w:eastAsia="en-GB"/>
              </w:rPr>
              <w:t xml:space="preserve"> </w:t>
            </w:r>
            <w:r w:rsidR="000663F9" w:rsidRPr="000663F9">
              <w:rPr>
                <w:rFonts w:ascii="Arial" w:hAnsi="Arial" w:cs="Arial"/>
                <w:sz w:val="18"/>
                <w:szCs w:val="18"/>
                <w:lang w:eastAsia="en-GB"/>
              </w:rPr>
              <w:t>produces</w:t>
            </w:r>
            <w:r>
              <w:rPr>
                <w:rFonts w:ascii="Arial" w:hAnsi="Arial" w:cs="Arial"/>
                <w:sz w:val="18"/>
                <w:szCs w:val="18"/>
                <w:lang w:eastAsia="en-GB"/>
              </w:rPr>
              <w:t>?</w:t>
            </w:r>
          </w:p>
        </w:tc>
        <w:tc>
          <w:tcPr>
            <w:tcW w:w="4116" w:type="dxa"/>
          </w:tcPr>
          <w:p w:rsidR="00C83934" w:rsidRPr="00391C46" w:rsidRDefault="00C83934" w:rsidP="00391C46">
            <w:pPr>
              <w:widowControl w:val="0"/>
              <w:tabs>
                <w:tab w:val="left" w:pos="4277"/>
              </w:tabs>
              <w:autoSpaceDE w:val="0"/>
              <w:autoSpaceDN w:val="0"/>
              <w:bidi w:val="0"/>
              <w:ind w:firstLine="720"/>
              <w:rPr>
                <w:color w:val="FFFFFF" w:themeColor="background1"/>
              </w:rPr>
            </w:pPr>
          </w:p>
        </w:tc>
        <w:tc>
          <w:tcPr>
            <w:tcW w:w="709" w:type="dxa"/>
          </w:tcPr>
          <w:p w:rsidR="00C83934" w:rsidRPr="00391C46" w:rsidRDefault="00C83934" w:rsidP="00391C46">
            <w:pPr>
              <w:widowControl w:val="0"/>
              <w:tabs>
                <w:tab w:val="left" w:pos="4277"/>
              </w:tabs>
              <w:autoSpaceDE w:val="0"/>
              <w:autoSpaceDN w:val="0"/>
              <w:bidi w:val="0"/>
              <w:ind w:firstLine="720"/>
              <w:rPr>
                <w:color w:val="FFFFFF" w:themeColor="background1"/>
              </w:rPr>
            </w:pPr>
          </w:p>
        </w:tc>
        <w:tc>
          <w:tcPr>
            <w:tcW w:w="4758" w:type="dxa"/>
            <w:gridSpan w:val="3"/>
          </w:tcPr>
          <w:p w:rsidR="00C83934" w:rsidRPr="00391C46" w:rsidRDefault="00C83934" w:rsidP="00391C46">
            <w:pPr>
              <w:widowControl w:val="0"/>
              <w:tabs>
                <w:tab w:val="left" w:pos="4277"/>
              </w:tabs>
              <w:autoSpaceDE w:val="0"/>
              <w:autoSpaceDN w:val="0"/>
              <w:bidi w:val="0"/>
              <w:ind w:firstLine="720"/>
              <w:rPr>
                <w:color w:val="FFFFFF" w:themeColor="background1"/>
              </w:rPr>
            </w:pPr>
          </w:p>
        </w:tc>
      </w:tr>
      <w:tr w:rsidR="00C83934" w:rsidRPr="00502C8E" w:rsidTr="008E6A55">
        <w:tc>
          <w:tcPr>
            <w:tcW w:w="993" w:type="dxa"/>
            <w:tcMar>
              <w:top w:w="0" w:type="dxa"/>
              <w:left w:w="28" w:type="dxa"/>
              <w:bottom w:w="0" w:type="dxa"/>
              <w:right w:w="28" w:type="dxa"/>
            </w:tcMar>
          </w:tcPr>
          <w:p w:rsidR="00C83934" w:rsidRPr="00502C8E" w:rsidRDefault="000663F9" w:rsidP="005F2353">
            <w:pPr>
              <w:bidi w:val="0"/>
              <w:jc w:val="both"/>
              <w:rPr>
                <w:rFonts w:cs="Times New Roman"/>
                <w:highlight w:val="yellow"/>
                <w:lang w:eastAsia="en-GB" w:bidi="ar-EG"/>
              </w:rPr>
            </w:pPr>
            <w:r>
              <w:rPr>
                <w:rFonts w:ascii="Arial" w:hAnsi="Arial" w:cs="Arial"/>
                <w:i/>
                <w:iCs/>
                <w:lang w:eastAsia="en-GB"/>
              </w:rPr>
              <w:t>7.15.4</w:t>
            </w:r>
          </w:p>
        </w:tc>
        <w:tc>
          <w:tcPr>
            <w:tcW w:w="4819" w:type="dxa"/>
            <w:gridSpan w:val="2"/>
            <w:tcMar>
              <w:top w:w="0" w:type="dxa"/>
              <w:left w:w="28" w:type="dxa"/>
              <w:bottom w:w="0" w:type="dxa"/>
              <w:right w:w="28" w:type="dxa"/>
            </w:tcMar>
          </w:tcPr>
          <w:p w:rsidR="00C83934" w:rsidRPr="00B662C3" w:rsidRDefault="00B662C3" w:rsidP="00B662C3">
            <w:pPr>
              <w:bidi w:val="0"/>
              <w:rPr>
                <w:rFonts w:ascii="Arial" w:hAnsi="Arial" w:cs="Arial"/>
                <w:sz w:val="18"/>
                <w:szCs w:val="18"/>
                <w:lang w:eastAsia="en-GB"/>
              </w:rPr>
            </w:pPr>
            <w:r w:rsidRPr="00B662C3">
              <w:rPr>
                <w:rFonts w:ascii="Arial" w:hAnsi="Arial" w:cs="Arial"/>
                <w:sz w:val="18"/>
                <w:szCs w:val="18"/>
                <w:lang w:eastAsia="en-GB"/>
              </w:rPr>
              <w:t>Does t</w:t>
            </w:r>
            <w:r w:rsidR="000663F9" w:rsidRPr="00B662C3">
              <w:rPr>
                <w:rFonts w:ascii="Arial" w:hAnsi="Arial" w:cs="Arial"/>
                <w:sz w:val="18"/>
                <w:szCs w:val="18"/>
                <w:lang w:eastAsia="en-GB"/>
              </w:rPr>
              <w:t>he RMP  employ best efforts to notify users of any change to the property value or</w:t>
            </w:r>
            <w:r w:rsidRPr="00B662C3">
              <w:rPr>
                <w:rFonts w:ascii="Arial" w:hAnsi="Arial" w:cs="Arial"/>
                <w:sz w:val="18"/>
                <w:szCs w:val="18"/>
                <w:lang w:eastAsia="en-GB"/>
              </w:rPr>
              <w:t xml:space="preserve"> </w:t>
            </w:r>
            <w:r w:rsidR="000663F9" w:rsidRPr="00B662C3">
              <w:rPr>
                <w:rFonts w:ascii="Arial" w:hAnsi="Arial" w:cs="Arial"/>
                <w:sz w:val="18"/>
                <w:szCs w:val="18"/>
                <w:lang w:eastAsia="en-GB"/>
              </w:rPr>
              <w:t>uncertainty for any RM within the validity period of the RM certificate or product information sheet</w:t>
            </w:r>
            <w:r w:rsidRPr="00B662C3">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0663F9" w:rsidRPr="00502C8E" w:rsidTr="008E6A55">
        <w:tc>
          <w:tcPr>
            <w:tcW w:w="993" w:type="dxa"/>
            <w:tcMar>
              <w:top w:w="0" w:type="dxa"/>
              <w:left w:w="28" w:type="dxa"/>
              <w:bottom w:w="0" w:type="dxa"/>
              <w:right w:w="28" w:type="dxa"/>
            </w:tcMar>
          </w:tcPr>
          <w:p w:rsidR="000663F9" w:rsidRDefault="000663F9" w:rsidP="000663F9">
            <w:pPr>
              <w:bidi w:val="0"/>
              <w:jc w:val="both"/>
              <w:rPr>
                <w:rFonts w:ascii="Arial" w:hAnsi="Arial" w:cs="Arial"/>
                <w:i/>
                <w:iCs/>
                <w:lang w:eastAsia="en-GB"/>
              </w:rPr>
            </w:pPr>
            <w:r w:rsidRPr="000663F9">
              <w:rPr>
                <w:rFonts w:ascii="Arial" w:hAnsi="Arial" w:cs="Arial"/>
                <w:i/>
                <w:iCs/>
                <w:lang w:eastAsia="en-GB"/>
              </w:rPr>
              <w:t>7.15.5</w:t>
            </w:r>
          </w:p>
        </w:tc>
        <w:tc>
          <w:tcPr>
            <w:tcW w:w="4819" w:type="dxa"/>
            <w:gridSpan w:val="2"/>
            <w:tcMar>
              <w:top w:w="0" w:type="dxa"/>
              <w:left w:w="28" w:type="dxa"/>
              <w:bottom w:w="0" w:type="dxa"/>
              <w:right w:w="28" w:type="dxa"/>
            </w:tcMar>
          </w:tcPr>
          <w:p w:rsidR="000663F9" w:rsidRPr="00B662C3" w:rsidRDefault="000663F9" w:rsidP="000663F9">
            <w:pPr>
              <w:bidi w:val="0"/>
              <w:rPr>
                <w:rFonts w:ascii="Arial" w:hAnsi="Arial" w:cs="Arial"/>
                <w:sz w:val="18"/>
                <w:szCs w:val="18"/>
                <w:lang w:eastAsia="en-GB"/>
              </w:rPr>
            </w:pPr>
            <w:r w:rsidRPr="00B662C3">
              <w:rPr>
                <w:rFonts w:ascii="Arial" w:hAnsi="Arial" w:cs="Arial"/>
                <w:sz w:val="18"/>
                <w:szCs w:val="18"/>
                <w:lang w:eastAsia="en-GB"/>
              </w:rPr>
              <w:t>Where RMs are subject to resale through a distributor with whom the RMP has a contractual</w:t>
            </w:r>
          </w:p>
          <w:p w:rsidR="00B662C3" w:rsidRPr="00B662C3" w:rsidRDefault="000663F9" w:rsidP="00B662C3">
            <w:pPr>
              <w:bidi w:val="0"/>
              <w:rPr>
                <w:rFonts w:ascii="Arial" w:hAnsi="Arial" w:cs="Arial"/>
                <w:sz w:val="18"/>
                <w:szCs w:val="18"/>
                <w:lang w:eastAsia="en-GB"/>
              </w:rPr>
            </w:pPr>
            <w:proofErr w:type="spellStart"/>
            <w:proofErr w:type="gramStart"/>
            <w:r w:rsidRPr="00B662C3">
              <w:rPr>
                <w:rFonts w:ascii="Arial" w:hAnsi="Arial" w:cs="Arial"/>
                <w:sz w:val="18"/>
                <w:szCs w:val="18"/>
                <w:lang w:eastAsia="en-GB"/>
              </w:rPr>
              <w:t>relationship,</w:t>
            </w:r>
            <w:r w:rsidR="00B662C3" w:rsidRPr="00B662C3">
              <w:rPr>
                <w:rFonts w:ascii="Arial" w:hAnsi="Arial" w:cs="Arial"/>
                <w:sz w:val="18"/>
                <w:szCs w:val="18"/>
                <w:lang w:eastAsia="en-GB"/>
              </w:rPr>
              <w:t>Does</w:t>
            </w:r>
            <w:proofErr w:type="spellEnd"/>
            <w:proofErr w:type="gramEnd"/>
            <w:r w:rsidR="00B662C3" w:rsidRPr="00B662C3">
              <w:rPr>
                <w:rFonts w:ascii="Arial" w:hAnsi="Arial" w:cs="Arial"/>
                <w:sz w:val="18"/>
                <w:szCs w:val="18"/>
                <w:lang w:eastAsia="en-GB"/>
              </w:rPr>
              <w:t xml:space="preserve">  the RMP </w:t>
            </w:r>
            <w:r w:rsidRPr="00B662C3">
              <w:rPr>
                <w:rFonts w:ascii="Arial" w:hAnsi="Arial" w:cs="Arial"/>
                <w:sz w:val="18"/>
                <w:szCs w:val="18"/>
                <w:lang w:eastAsia="en-GB"/>
              </w:rPr>
              <w:t xml:space="preserve"> pass on to the authorized distributor all necessary information</w:t>
            </w:r>
            <w:r w:rsidR="00B662C3" w:rsidRPr="00B662C3">
              <w:rPr>
                <w:rFonts w:ascii="Arial" w:hAnsi="Arial" w:cs="Arial"/>
                <w:sz w:val="18"/>
                <w:szCs w:val="18"/>
                <w:lang w:eastAsia="en-GB"/>
              </w:rPr>
              <w:t>?</w:t>
            </w:r>
          </w:p>
          <w:p w:rsidR="000663F9" w:rsidRPr="00B662C3" w:rsidRDefault="00B662C3" w:rsidP="00B662C3">
            <w:pPr>
              <w:bidi w:val="0"/>
              <w:rPr>
                <w:rFonts w:ascii="Arial" w:hAnsi="Arial" w:cs="Arial"/>
                <w:sz w:val="18"/>
                <w:szCs w:val="18"/>
                <w:lang w:eastAsia="en-GB"/>
              </w:rPr>
            </w:pPr>
            <w:proofErr w:type="gramStart"/>
            <w:r w:rsidRPr="00B662C3">
              <w:rPr>
                <w:rFonts w:ascii="Arial" w:hAnsi="Arial" w:cs="Arial"/>
                <w:sz w:val="18"/>
                <w:szCs w:val="18"/>
                <w:lang w:eastAsia="en-GB"/>
              </w:rPr>
              <w:t>Does  the</w:t>
            </w:r>
            <w:proofErr w:type="gramEnd"/>
            <w:r w:rsidRPr="00B662C3">
              <w:rPr>
                <w:rFonts w:ascii="Arial" w:hAnsi="Arial" w:cs="Arial"/>
                <w:sz w:val="18"/>
                <w:szCs w:val="18"/>
                <w:lang w:eastAsia="en-GB"/>
              </w:rPr>
              <w:t xml:space="preserve"> RMP  </w:t>
            </w:r>
            <w:r w:rsidR="000663F9" w:rsidRPr="00B662C3">
              <w:rPr>
                <w:rFonts w:ascii="Arial" w:hAnsi="Arial" w:cs="Arial"/>
                <w:sz w:val="18"/>
                <w:szCs w:val="18"/>
                <w:lang w:eastAsia="en-GB"/>
              </w:rPr>
              <w:t>ensure</w:t>
            </w:r>
            <w:r w:rsidRPr="00B662C3">
              <w:rPr>
                <w:rFonts w:ascii="Arial" w:hAnsi="Arial" w:cs="Arial"/>
                <w:sz w:val="18"/>
                <w:szCs w:val="18"/>
                <w:lang w:eastAsia="en-GB"/>
              </w:rPr>
              <w:t xml:space="preserve"> </w:t>
            </w:r>
            <w:r w:rsidR="000663F9" w:rsidRPr="00B662C3">
              <w:rPr>
                <w:rFonts w:ascii="Arial" w:hAnsi="Arial" w:cs="Arial"/>
                <w:sz w:val="18"/>
                <w:szCs w:val="18"/>
                <w:lang w:eastAsia="en-GB"/>
              </w:rPr>
              <w:t>that an effective post-distribution service is maintained and make arrangements with the distributor</w:t>
            </w:r>
            <w:r w:rsidRPr="00B662C3">
              <w:rPr>
                <w:rFonts w:ascii="Arial" w:hAnsi="Arial" w:cs="Arial"/>
                <w:sz w:val="18"/>
                <w:szCs w:val="18"/>
                <w:lang w:eastAsia="en-GB"/>
              </w:rPr>
              <w:t xml:space="preserve"> </w:t>
            </w:r>
            <w:r w:rsidR="000663F9" w:rsidRPr="00B662C3">
              <w:rPr>
                <w:rFonts w:ascii="Arial" w:hAnsi="Arial" w:cs="Arial"/>
                <w:sz w:val="18"/>
                <w:szCs w:val="18"/>
                <w:lang w:eastAsia="en-GB"/>
              </w:rPr>
              <w:t>to ensure that its activities are executed in accordance with the relevant clauses of this International</w:t>
            </w:r>
          </w:p>
          <w:p w:rsidR="000663F9" w:rsidRPr="00B662C3" w:rsidRDefault="00B662C3" w:rsidP="000663F9">
            <w:pPr>
              <w:bidi w:val="0"/>
              <w:rPr>
                <w:rFonts w:ascii="Arial" w:hAnsi="Arial" w:cs="Arial"/>
                <w:sz w:val="18"/>
                <w:szCs w:val="18"/>
                <w:lang w:eastAsia="en-GB"/>
              </w:rPr>
            </w:pPr>
            <w:r w:rsidRPr="00B662C3">
              <w:rPr>
                <w:rFonts w:ascii="Arial" w:hAnsi="Arial" w:cs="Arial"/>
                <w:sz w:val="18"/>
                <w:szCs w:val="18"/>
                <w:lang w:eastAsia="en-GB"/>
              </w:rPr>
              <w:t>Standard?</w:t>
            </w:r>
          </w:p>
        </w:tc>
        <w:tc>
          <w:tcPr>
            <w:tcW w:w="4116" w:type="dxa"/>
            <w:tcMar>
              <w:top w:w="0" w:type="dxa"/>
              <w:left w:w="28" w:type="dxa"/>
              <w:bottom w:w="0" w:type="dxa"/>
              <w:right w:w="28" w:type="dxa"/>
            </w:tcMar>
          </w:tcPr>
          <w:p w:rsidR="000663F9" w:rsidRPr="00502C8E" w:rsidRDefault="000663F9" w:rsidP="005F2353">
            <w:pPr>
              <w:widowControl w:val="0"/>
              <w:autoSpaceDE w:val="0"/>
              <w:autoSpaceDN w:val="0"/>
              <w:bidi w:val="0"/>
              <w:rPr>
                <w:highlight w:val="yellow"/>
              </w:rPr>
            </w:pPr>
          </w:p>
        </w:tc>
        <w:tc>
          <w:tcPr>
            <w:tcW w:w="709" w:type="dxa"/>
          </w:tcPr>
          <w:p w:rsidR="000663F9" w:rsidRPr="00502C8E" w:rsidRDefault="000663F9" w:rsidP="005F2353">
            <w:pPr>
              <w:widowControl w:val="0"/>
              <w:autoSpaceDE w:val="0"/>
              <w:autoSpaceDN w:val="0"/>
              <w:bidi w:val="0"/>
              <w:rPr>
                <w:highlight w:val="yellow"/>
              </w:rPr>
            </w:pPr>
          </w:p>
        </w:tc>
        <w:tc>
          <w:tcPr>
            <w:tcW w:w="4758" w:type="dxa"/>
            <w:gridSpan w:val="3"/>
          </w:tcPr>
          <w:p w:rsidR="000663F9" w:rsidRPr="00502C8E" w:rsidRDefault="000663F9"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0663F9" w:rsidP="005F2353">
            <w:pPr>
              <w:widowControl w:val="0"/>
              <w:autoSpaceDE w:val="0"/>
              <w:autoSpaceDN w:val="0"/>
              <w:bidi w:val="0"/>
              <w:rPr>
                <w:rFonts w:ascii="Arial" w:hAnsi="Arial" w:cs="Arial"/>
                <w:b/>
                <w:bCs/>
                <w:lang w:val="en-GB" w:eastAsia="en-GB"/>
              </w:rPr>
            </w:pPr>
            <w:r w:rsidRPr="000663F9">
              <w:rPr>
                <w:rFonts w:ascii="Arial" w:hAnsi="Arial" w:cs="Arial"/>
                <w:b/>
                <w:bCs/>
                <w:lang w:eastAsia="en-GB"/>
              </w:rPr>
              <w:t>NOTE</w:t>
            </w:r>
          </w:p>
        </w:tc>
        <w:tc>
          <w:tcPr>
            <w:tcW w:w="14402" w:type="dxa"/>
            <w:gridSpan w:val="7"/>
            <w:tcMar>
              <w:top w:w="0" w:type="dxa"/>
              <w:left w:w="28" w:type="dxa"/>
              <w:bottom w:w="0" w:type="dxa"/>
              <w:right w:w="28" w:type="dxa"/>
            </w:tcMar>
          </w:tcPr>
          <w:p w:rsidR="00C83934" w:rsidRPr="000663F9" w:rsidRDefault="000663F9" w:rsidP="000663F9">
            <w:pPr>
              <w:widowControl w:val="0"/>
              <w:autoSpaceDE w:val="0"/>
              <w:autoSpaceDN w:val="0"/>
              <w:bidi w:val="0"/>
              <w:jc w:val="both"/>
              <w:rPr>
                <w:rFonts w:ascii="Helvetica-Bold" w:hAnsi="Helvetica-Bold" w:cs="Helvetica-Bold"/>
                <w:b/>
                <w:bCs/>
                <w:lang w:eastAsia="en-US"/>
              </w:rPr>
            </w:pPr>
            <w:r w:rsidRPr="000663F9">
              <w:rPr>
                <w:rFonts w:ascii="Arial" w:hAnsi="Arial" w:cs="Arial"/>
                <w:sz w:val="18"/>
                <w:szCs w:val="18"/>
                <w:lang w:eastAsia="en-GB"/>
              </w:rPr>
              <w:t>Where RMs are subject to resale by other organizations, the RMP has no control over these organizations’ activities after the RMs have been purchased. The requirements regarding distribution service to such resellers are limited to the first reseller.</w:t>
            </w:r>
          </w:p>
        </w:tc>
      </w:tr>
      <w:tr w:rsidR="000663F9" w:rsidRPr="00502C8E" w:rsidTr="008E6A55">
        <w:tc>
          <w:tcPr>
            <w:tcW w:w="993" w:type="dxa"/>
            <w:tcMar>
              <w:top w:w="0" w:type="dxa"/>
              <w:left w:w="28" w:type="dxa"/>
              <w:bottom w:w="0" w:type="dxa"/>
              <w:right w:w="28" w:type="dxa"/>
            </w:tcMar>
          </w:tcPr>
          <w:p w:rsidR="000663F9" w:rsidRPr="000663F9" w:rsidRDefault="000663F9" w:rsidP="005F2353">
            <w:pPr>
              <w:widowControl w:val="0"/>
              <w:autoSpaceDE w:val="0"/>
              <w:autoSpaceDN w:val="0"/>
              <w:bidi w:val="0"/>
              <w:rPr>
                <w:rFonts w:ascii="Arial" w:hAnsi="Arial" w:cs="Arial"/>
                <w:b/>
                <w:bCs/>
                <w:lang w:eastAsia="en-GB"/>
              </w:rPr>
            </w:pPr>
            <w:r w:rsidRPr="000663F9">
              <w:rPr>
                <w:rFonts w:ascii="Arial" w:hAnsi="Arial" w:cs="Arial"/>
                <w:b/>
                <w:bCs/>
                <w:lang w:eastAsia="en-GB"/>
              </w:rPr>
              <w:t>7.16</w:t>
            </w:r>
          </w:p>
        </w:tc>
        <w:tc>
          <w:tcPr>
            <w:tcW w:w="14402" w:type="dxa"/>
            <w:gridSpan w:val="7"/>
            <w:tcMar>
              <w:top w:w="0" w:type="dxa"/>
              <w:left w:w="28" w:type="dxa"/>
              <w:bottom w:w="0" w:type="dxa"/>
              <w:right w:w="28" w:type="dxa"/>
            </w:tcMar>
          </w:tcPr>
          <w:p w:rsidR="000663F9" w:rsidRPr="000663F9" w:rsidRDefault="000663F9" w:rsidP="000663F9">
            <w:pPr>
              <w:widowControl w:val="0"/>
              <w:autoSpaceDE w:val="0"/>
              <w:autoSpaceDN w:val="0"/>
              <w:bidi w:val="0"/>
              <w:rPr>
                <w:rFonts w:ascii="Arial" w:hAnsi="Arial" w:cs="Arial"/>
                <w:b/>
                <w:bCs/>
                <w:sz w:val="18"/>
                <w:szCs w:val="18"/>
                <w:lang w:eastAsia="en-GB"/>
              </w:rPr>
            </w:pPr>
            <w:r w:rsidRPr="000663F9">
              <w:rPr>
                <w:rFonts w:ascii="Helvetica-Bold" w:hAnsi="Helvetica-Bold" w:cs="Helvetica-Bold"/>
                <w:b/>
                <w:bCs/>
                <w:lang w:eastAsia="en-US"/>
              </w:rPr>
              <w:t>Control of quality and technical records</w:t>
            </w:r>
          </w:p>
        </w:tc>
      </w:tr>
      <w:tr w:rsidR="00C83934" w:rsidRPr="00502C8E" w:rsidTr="008E6A55">
        <w:tc>
          <w:tcPr>
            <w:tcW w:w="993" w:type="dxa"/>
            <w:tcMar>
              <w:top w:w="0" w:type="dxa"/>
              <w:left w:w="28" w:type="dxa"/>
              <w:bottom w:w="0" w:type="dxa"/>
              <w:right w:w="28" w:type="dxa"/>
            </w:tcMar>
          </w:tcPr>
          <w:p w:rsidR="00C83934" w:rsidRPr="004D55EA" w:rsidRDefault="000663F9" w:rsidP="005F2353">
            <w:pPr>
              <w:widowControl w:val="0"/>
              <w:autoSpaceDE w:val="0"/>
              <w:autoSpaceDN w:val="0"/>
              <w:bidi w:val="0"/>
              <w:rPr>
                <w:rFonts w:ascii="Arial" w:hAnsi="Arial" w:cs="Arial"/>
                <w:lang w:val="en-GB" w:eastAsia="en-GB"/>
              </w:rPr>
            </w:pPr>
            <w:r>
              <w:rPr>
                <w:rFonts w:ascii="Arial" w:hAnsi="Arial" w:cs="Arial"/>
                <w:lang w:eastAsia="en-GB"/>
              </w:rPr>
              <w:t>7.16.1</w:t>
            </w:r>
          </w:p>
        </w:tc>
        <w:tc>
          <w:tcPr>
            <w:tcW w:w="4819" w:type="dxa"/>
            <w:gridSpan w:val="2"/>
            <w:tcMar>
              <w:top w:w="0" w:type="dxa"/>
              <w:left w:w="28" w:type="dxa"/>
              <w:bottom w:w="0" w:type="dxa"/>
              <w:right w:w="28" w:type="dxa"/>
            </w:tcMar>
          </w:tcPr>
          <w:p w:rsidR="00C83934" w:rsidRPr="001F7594" w:rsidRDefault="00710BC0" w:rsidP="00710BC0">
            <w:pPr>
              <w:widowControl w:val="0"/>
              <w:autoSpaceDE w:val="0"/>
              <w:autoSpaceDN w:val="0"/>
              <w:bidi w:val="0"/>
              <w:rPr>
                <w:rFonts w:ascii="Arial" w:hAnsi="Arial" w:cs="Arial"/>
                <w:b/>
                <w:bCs/>
                <w:i/>
                <w:iCs/>
                <w:sz w:val="18"/>
                <w:szCs w:val="18"/>
                <w:lang w:eastAsia="en-GB"/>
              </w:rPr>
            </w:pPr>
            <w:r>
              <w:rPr>
                <w:rFonts w:ascii="Arial" w:hAnsi="Arial" w:cs="Arial"/>
                <w:sz w:val="18"/>
                <w:szCs w:val="18"/>
                <w:lang w:eastAsia="en-GB"/>
              </w:rPr>
              <w:t>Does t</w:t>
            </w:r>
            <w:r w:rsidR="000663F9" w:rsidRPr="000663F9">
              <w:rPr>
                <w:rFonts w:ascii="Arial" w:hAnsi="Arial" w:cs="Arial"/>
                <w:sz w:val="18"/>
                <w:szCs w:val="18"/>
                <w:lang w:eastAsia="en-GB"/>
              </w:rPr>
              <w:t>he RMP establish and maintain procedures for identification, collection, indexing, access, storage, maintenance and disposal of quality and technical records</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0D4C" w:rsidRPr="00502C8E" w:rsidTr="0072204D">
        <w:tc>
          <w:tcPr>
            <w:tcW w:w="993" w:type="dxa"/>
            <w:tcMar>
              <w:top w:w="0" w:type="dxa"/>
              <w:left w:w="28" w:type="dxa"/>
              <w:bottom w:w="0" w:type="dxa"/>
              <w:right w:w="28" w:type="dxa"/>
            </w:tcMar>
          </w:tcPr>
          <w:p w:rsidR="00C80D4C" w:rsidRDefault="00C80D4C" w:rsidP="00C80D4C">
            <w:pPr>
              <w:jc w:val="right"/>
            </w:pPr>
            <w:r w:rsidRPr="00934362">
              <w:lastRenderedPageBreak/>
              <w:t>NOTE</w:t>
            </w:r>
          </w:p>
        </w:tc>
        <w:tc>
          <w:tcPr>
            <w:tcW w:w="14402" w:type="dxa"/>
            <w:gridSpan w:val="7"/>
            <w:tcMar>
              <w:top w:w="0" w:type="dxa"/>
              <w:left w:w="28" w:type="dxa"/>
              <w:bottom w:w="0" w:type="dxa"/>
              <w:right w:w="28" w:type="dxa"/>
            </w:tcMar>
          </w:tcPr>
          <w:p w:rsidR="00C80D4C" w:rsidRPr="00C80D4C" w:rsidRDefault="00C80D4C" w:rsidP="00C80D4C">
            <w:pPr>
              <w:widowControl w:val="0"/>
              <w:autoSpaceDE w:val="0"/>
              <w:autoSpaceDN w:val="0"/>
              <w:bidi w:val="0"/>
              <w:rPr>
                <w:rFonts w:ascii="Arial" w:hAnsi="Arial" w:cs="Arial"/>
                <w:sz w:val="18"/>
                <w:szCs w:val="18"/>
                <w:lang w:eastAsia="en-GB"/>
              </w:rPr>
            </w:pPr>
            <w:r w:rsidRPr="000663F9">
              <w:rPr>
                <w:rFonts w:ascii="Arial" w:hAnsi="Arial" w:cs="Arial"/>
                <w:sz w:val="18"/>
                <w:szCs w:val="18"/>
                <w:lang w:eastAsia="en-GB"/>
              </w:rPr>
              <w:t>Quality records are records providing objective evidence of the extent of the fulfilment of the</w:t>
            </w:r>
            <w:r>
              <w:rPr>
                <w:rFonts w:ascii="Arial" w:hAnsi="Arial" w:cs="Arial"/>
                <w:sz w:val="18"/>
                <w:szCs w:val="18"/>
                <w:lang w:eastAsia="en-GB"/>
              </w:rPr>
              <w:t xml:space="preserve"> </w:t>
            </w:r>
            <w:r w:rsidRPr="000663F9">
              <w:rPr>
                <w:rFonts w:ascii="Arial" w:hAnsi="Arial" w:cs="Arial"/>
                <w:sz w:val="18"/>
                <w:szCs w:val="18"/>
                <w:lang w:eastAsia="en-GB"/>
              </w:rPr>
              <w:t>requirements for quality or the effectiveness of the operation of the management system. They include reports</w:t>
            </w:r>
            <w:r>
              <w:rPr>
                <w:rFonts w:ascii="Arial" w:hAnsi="Arial" w:cs="Arial"/>
                <w:sz w:val="18"/>
                <w:szCs w:val="18"/>
                <w:lang w:eastAsia="en-GB"/>
              </w:rPr>
              <w:t xml:space="preserve"> </w:t>
            </w:r>
            <w:r w:rsidRPr="000663F9">
              <w:rPr>
                <w:rFonts w:ascii="Arial" w:hAnsi="Arial" w:cs="Arial"/>
                <w:sz w:val="18"/>
                <w:szCs w:val="18"/>
                <w:lang w:eastAsia="en-GB"/>
              </w:rPr>
              <w:t>from internal audits and management reviews, and corrective action and improvement records.</w:t>
            </w:r>
          </w:p>
        </w:tc>
      </w:tr>
      <w:tr w:rsidR="00C80D4C" w:rsidRPr="00502C8E" w:rsidTr="0072204D">
        <w:tc>
          <w:tcPr>
            <w:tcW w:w="993" w:type="dxa"/>
            <w:tcMar>
              <w:top w:w="0" w:type="dxa"/>
              <w:left w:w="28" w:type="dxa"/>
              <w:bottom w:w="0" w:type="dxa"/>
              <w:right w:w="28" w:type="dxa"/>
            </w:tcMar>
          </w:tcPr>
          <w:p w:rsidR="00C80D4C" w:rsidRDefault="00C80D4C" w:rsidP="00C80D4C">
            <w:pPr>
              <w:jc w:val="right"/>
            </w:pPr>
            <w:r w:rsidRPr="00934362">
              <w:t>NOTE</w:t>
            </w:r>
          </w:p>
        </w:tc>
        <w:tc>
          <w:tcPr>
            <w:tcW w:w="14402" w:type="dxa"/>
            <w:gridSpan w:val="7"/>
            <w:tcMar>
              <w:top w:w="0" w:type="dxa"/>
              <w:left w:w="28" w:type="dxa"/>
              <w:bottom w:w="0" w:type="dxa"/>
              <w:right w:w="28" w:type="dxa"/>
            </w:tcMar>
          </w:tcPr>
          <w:p w:rsidR="00C80D4C" w:rsidRPr="000663F9" w:rsidRDefault="00C80D4C" w:rsidP="00C80D4C">
            <w:pPr>
              <w:widowControl w:val="0"/>
              <w:autoSpaceDE w:val="0"/>
              <w:autoSpaceDN w:val="0"/>
              <w:bidi w:val="0"/>
              <w:rPr>
                <w:rFonts w:ascii="Arial" w:hAnsi="Arial" w:cs="Arial"/>
                <w:sz w:val="18"/>
                <w:szCs w:val="18"/>
                <w:lang w:eastAsia="en-GB"/>
              </w:rPr>
            </w:pPr>
            <w:r w:rsidRPr="00C80D4C">
              <w:rPr>
                <w:rFonts w:ascii="Arial" w:hAnsi="Arial" w:cs="Arial"/>
                <w:sz w:val="18"/>
                <w:szCs w:val="18"/>
                <w:lang w:eastAsia="en-GB"/>
              </w:rPr>
              <w:t>Technical records are accumulations of data and information which result from carrying out RM</w:t>
            </w:r>
            <w:r>
              <w:rPr>
                <w:rFonts w:ascii="Arial" w:hAnsi="Arial" w:cs="Arial"/>
                <w:sz w:val="18"/>
                <w:szCs w:val="18"/>
                <w:lang w:eastAsia="en-GB"/>
              </w:rPr>
              <w:t xml:space="preserve"> </w:t>
            </w:r>
            <w:r w:rsidRPr="00C80D4C">
              <w:rPr>
                <w:rFonts w:ascii="Arial" w:hAnsi="Arial" w:cs="Arial"/>
                <w:sz w:val="18"/>
                <w:szCs w:val="18"/>
                <w:lang w:eastAsia="en-GB"/>
              </w:rPr>
              <w:t>production, measurement, testing and calibration procedures and which indicate whether specified quality or</w:t>
            </w:r>
            <w:r>
              <w:rPr>
                <w:rFonts w:ascii="Arial" w:hAnsi="Arial" w:cs="Arial"/>
                <w:sz w:val="18"/>
                <w:szCs w:val="18"/>
                <w:lang w:eastAsia="en-GB"/>
              </w:rPr>
              <w:t xml:space="preserve"> </w:t>
            </w:r>
            <w:r w:rsidRPr="00C80D4C">
              <w:rPr>
                <w:rFonts w:ascii="Arial" w:hAnsi="Arial" w:cs="Arial"/>
                <w:sz w:val="18"/>
                <w:szCs w:val="18"/>
                <w:lang w:eastAsia="en-GB"/>
              </w:rPr>
              <w:t>process parameters are achieved. They include forms, contracts, work sheets, work books, check sheets, control</w:t>
            </w:r>
            <w:r>
              <w:rPr>
                <w:rFonts w:ascii="Arial" w:hAnsi="Arial" w:cs="Arial"/>
                <w:sz w:val="18"/>
                <w:szCs w:val="18"/>
                <w:lang w:eastAsia="en-GB"/>
              </w:rPr>
              <w:t xml:space="preserve"> </w:t>
            </w:r>
            <w:r w:rsidRPr="00C80D4C">
              <w:rPr>
                <w:rFonts w:ascii="Arial" w:hAnsi="Arial" w:cs="Arial"/>
                <w:sz w:val="18"/>
                <w:szCs w:val="18"/>
                <w:lang w:eastAsia="en-GB"/>
              </w:rPr>
              <w:t>charts/graphs, calibration reports/certificates, reports, certificates and other statements to users.</w:t>
            </w:r>
          </w:p>
        </w:tc>
      </w:tr>
      <w:tr w:rsidR="00C83934" w:rsidRPr="00502C8E" w:rsidTr="008E6A55">
        <w:tc>
          <w:tcPr>
            <w:tcW w:w="993" w:type="dxa"/>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val="en-GB" w:eastAsia="en-GB"/>
              </w:rPr>
            </w:pPr>
            <w:r>
              <w:rPr>
                <w:rFonts w:ascii="Arial" w:hAnsi="Arial" w:cs="Arial"/>
                <w:lang w:eastAsia="en-GB"/>
              </w:rPr>
              <w:t>7.16.2</w:t>
            </w:r>
          </w:p>
        </w:tc>
        <w:tc>
          <w:tcPr>
            <w:tcW w:w="4819" w:type="dxa"/>
            <w:gridSpan w:val="2"/>
            <w:tcMar>
              <w:top w:w="0" w:type="dxa"/>
              <w:left w:w="28" w:type="dxa"/>
              <w:bottom w:w="0" w:type="dxa"/>
              <w:right w:w="28" w:type="dxa"/>
            </w:tcMar>
          </w:tcPr>
          <w:p w:rsidR="00C83934" w:rsidRPr="00C80D4C" w:rsidRDefault="00710BC0" w:rsidP="00710BC0">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the RMP</w:t>
            </w:r>
            <w:r w:rsidR="00C80D4C" w:rsidRPr="00C80D4C">
              <w:rPr>
                <w:rFonts w:ascii="Arial" w:hAnsi="Arial" w:cs="Arial"/>
                <w:sz w:val="18"/>
                <w:szCs w:val="18"/>
                <w:lang w:eastAsia="en-GB"/>
              </w:rPr>
              <w:t xml:space="preserve"> ensure that it has recorded such information that might be needed in a future</w:t>
            </w:r>
            <w:r>
              <w:rPr>
                <w:rFonts w:ascii="Arial" w:hAnsi="Arial" w:cs="Arial"/>
                <w:sz w:val="18"/>
                <w:szCs w:val="18"/>
                <w:lang w:eastAsia="en-GB"/>
              </w:rPr>
              <w:t xml:space="preserve"> </w:t>
            </w:r>
            <w:r w:rsidR="00C80D4C" w:rsidRPr="00C80D4C">
              <w:rPr>
                <w:rFonts w:ascii="Arial" w:hAnsi="Arial" w:cs="Arial"/>
                <w:sz w:val="18"/>
                <w:szCs w:val="18"/>
                <w:lang w:eastAsia="en-GB"/>
              </w:rPr>
              <w:t>dispute situation</w:t>
            </w:r>
            <w:r>
              <w:rPr>
                <w:rFonts w:ascii="Arial" w:hAnsi="Arial" w:cs="Arial"/>
                <w:sz w:val="18"/>
                <w:szCs w:val="18"/>
                <w:lang w:eastAsia="en-GB"/>
              </w:rPr>
              <w:t>?</w:t>
            </w:r>
          </w:p>
        </w:tc>
        <w:tc>
          <w:tcPr>
            <w:tcW w:w="4116" w:type="dxa"/>
            <w:tcMar>
              <w:top w:w="0" w:type="dxa"/>
              <w:left w:w="28" w:type="dxa"/>
              <w:bottom w:w="0" w:type="dxa"/>
              <w:right w:w="28" w:type="dxa"/>
            </w:tcMar>
          </w:tcPr>
          <w:p w:rsidR="00C83934" w:rsidRPr="00C80D4C" w:rsidRDefault="00C83934" w:rsidP="005F2353">
            <w:pPr>
              <w:widowControl w:val="0"/>
              <w:autoSpaceDE w:val="0"/>
              <w:autoSpaceDN w:val="0"/>
              <w:bidi w:val="0"/>
              <w:rPr>
                <w:rFonts w:ascii="Arial" w:hAnsi="Arial" w:cs="Arial"/>
                <w:sz w:val="18"/>
                <w:szCs w:val="18"/>
                <w:lang w:eastAsia="en-GB"/>
              </w:rPr>
            </w:pPr>
          </w:p>
        </w:tc>
        <w:tc>
          <w:tcPr>
            <w:tcW w:w="709" w:type="dxa"/>
          </w:tcPr>
          <w:p w:rsidR="00C83934" w:rsidRPr="00C80D4C" w:rsidRDefault="00C83934" w:rsidP="005F2353">
            <w:pPr>
              <w:widowControl w:val="0"/>
              <w:autoSpaceDE w:val="0"/>
              <w:autoSpaceDN w:val="0"/>
              <w:bidi w:val="0"/>
              <w:rPr>
                <w:rFonts w:ascii="Arial" w:hAnsi="Arial" w:cs="Arial"/>
                <w:sz w:val="18"/>
                <w:szCs w:val="18"/>
                <w:lang w:eastAsia="en-GB"/>
              </w:rPr>
            </w:pPr>
          </w:p>
        </w:tc>
        <w:tc>
          <w:tcPr>
            <w:tcW w:w="4758" w:type="dxa"/>
            <w:gridSpan w:val="3"/>
          </w:tcPr>
          <w:p w:rsidR="00C83934" w:rsidRPr="00C80D4C" w:rsidRDefault="00C83934" w:rsidP="005F2353">
            <w:pPr>
              <w:widowControl w:val="0"/>
              <w:autoSpaceDE w:val="0"/>
              <w:autoSpaceDN w:val="0"/>
              <w:bidi w:val="0"/>
              <w:rPr>
                <w:rFonts w:ascii="Arial" w:hAnsi="Arial" w:cs="Arial"/>
                <w:sz w:val="18"/>
                <w:szCs w:val="18"/>
                <w:lang w:eastAsia="en-GB"/>
              </w:rPr>
            </w:pPr>
          </w:p>
        </w:tc>
      </w:tr>
      <w:tr w:rsidR="00C83934" w:rsidRPr="00502C8E" w:rsidTr="008E6A55">
        <w:trPr>
          <w:trHeight w:val="230"/>
        </w:trPr>
        <w:tc>
          <w:tcPr>
            <w:tcW w:w="993" w:type="dxa"/>
            <w:vMerge w:val="restart"/>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eastAsia="en-GB"/>
              </w:rPr>
            </w:pPr>
            <w:r>
              <w:rPr>
                <w:rFonts w:ascii="Arial" w:hAnsi="Arial" w:cs="Arial"/>
                <w:lang w:eastAsia="en-GB"/>
              </w:rPr>
              <w:t>7.16.3</w:t>
            </w:r>
          </w:p>
        </w:tc>
        <w:tc>
          <w:tcPr>
            <w:tcW w:w="4819" w:type="dxa"/>
            <w:gridSpan w:val="2"/>
            <w:vMerge w:val="restart"/>
            <w:tcMar>
              <w:top w:w="0" w:type="dxa"/>
              <w:left w:w="28" w:type="dxa"/>
              <w:bottom w:w="0" w:type="dxa"/>
              <w:right w:w="28" w:type="dxa"/>
            </w:tcMar>
          </w:tcPr>
          <w:p w:rsidR="00710BC0" w:rsidRDefault="00710BC0" w:rsidP="00710BC0">
            <w:pPr>
              <w:autoSpaceDE w:val="0"/>
              <w:autoSpaceDN w:val="0"/>
              <w:bidi w:val="0"/>
              <w:adjustRightInd w:val="0"/>
              <w:rPr>
                <w:rFonts w:ascii="Arial" w:hAnsi="Arial" w:cs="Arial"/>
                <w:sz w:val="18"/>
                <w:szCs w:val="18"/>
                <w:lang w:eastAsia="en-GB"/>
              </w:rPr>
            </w:pPr>
            <w:r>
              <w:rPr>
                <w:rFonts w:ascii="Arial" w:hAnsi="Arial" w:cs="Arial"/>
                <w:sz w:val="18"/>
                <w:szCs w:val="18"/>
                <w:lang w:eastAsia="en-GB"/>
              </w:rPr>
              <w:t>Have a</w:t>
            </w:r>
            <w:r w:rsidR="00C80D4C" w:rsidRPr="00C80D4C">
              <w:rPr>
                <w:rFonts w:ascii="Arial" w:hAnsi="Arial" w:cs="Arial"/>
                <w:sz w:val="18"/>
                <w:szCs w:val="18"/>
                <w:lang w:eastAsia="en-GB"/>
              </w:rPr>
              <w:t xml:space="preserve">ll records </w:t>
            </w:r>
            <w:r>
              <w:rPr>
                <w:rFonts w:ascii="Arial" w:hAnsi="Arial" w:cs="Arial"/>
                <w:sz w:val="18"/>
                <w:szCs w:val="18"/>
                <w:lang w:eastAsia="en-GB"/>
              </w:rPr>
              <w:t xml:space="preserve">been </w:t>
            </w:r>
            <w:r w:rsidR="00C80D4C" w:rsidRPr="00C80D4C">
              <w:rPr>
                <w:rFonts w:ascii="Arial" w:hAnsi="Arial" w:cs="Arial"/>
                <w:sz w:val="18"/>
                <w:szCs w:val="18"/>
                <w:lang w:eastAsia="en-GB"/>
              </w:rPr>
              <w:t xml:space="preserve">legible </w:t>
            </w:r>
            <w:r>
              <w:rPr>
                <w:rFonts w:ascii="Arial" w:hAnsi="Arial" w:cs="Arial"/>
                <w:sz w:val="18"/>
                <w:szCs w:val="18"/>
                <w:lang w:eastAsia="en-GB"/>
              </w:rPr>
              <w:t xml:space="preserve">and </w:t>
            </w:r>
            <w:r w:rsidR="00C80D4C" w:rsidRPr="00C80D4C">
              <w:rPr>
                <w:rFonts w:ascii="Arial" w:hAnsi="Arial" w:cs="Arial"/>
                <w:sz w:val="18"/>
                <w:szCs w:val="18"/>
                <w:lang w:eastAsia="en-GB"/>
              </w:rPr>
              <w:t>stored and retained in such a way that they are readily</w:t>
            </w:r>
            <w:r>
              <w:rPr>
                <w:rFonts w:ascii="Arial" w:hAnsi="Arial" w:cs="Arial"/>
                <w:sz w:val="18"/>
                <w:szCs w:val="18"/>
                <w:lang w:eastAsia="en-GB"/>
              </w:rPr>
              <w:t xml:space="preserve"> </w:t>
            </w:r>
            <w:r w:rsidR="00C80D4C" w:rsidRPr="00C80D4C">
              <w:rPr>
                <w:rFonts w:ascii="Arial" w:hAnsi="Arial" w:cs="Arial"/>
                <w:sz w:val="18"/>
                <w:szCs w:val="18"/>
                <w:lang w:eastAsia="en-GB"/>
              </w:rPr>
              <w:t>retrievable and in facilities that provide a suitable environment to prevent damage, deterioration</w:t>
            </w:r>
            <w:r>
              <w:rPr>
                <w:rFonts w:ascii="Arial" w:hAnsi="Arial" w:cs="Arial"/>
                <w:sz w:val="18"/>
                <w:szCs w:val="18"/>
                <w:lang w:eastAsia="en-GB"/>
              </w:rPr>
              <w:t xml:space="preserve"> or loss?</w:t>
            </w:r>
          </w:p>
          <w:p w:rsidR="00C83934" w:rsidRPr="001F7594" w:rsidRDefault="00710BC0" w:rsidP="00710BC0">
            <w:pPr>
              <w:autoSpaceDE w:val="0"/>
              <w:autoSpaceDN w:val="0"/>
              <w:bidi w:val="0"/>
              <w:adjustRightInd w:val="0"/>
              <w:rPr>
                <w:rFonts w:ascii="Arial" w:hAnsi="Arial" w:cs="Arial"/>
                <w:sz w:val="18"/>
                <w:szCs w:val="18"/>
                <w:lang w:eastAsia="en-GB"/>
              </w:rPr>
            </w:pPr>
            <w:r>
              <w:rPr>
                <w:rFonts w:ascii="Arial" w:hAnsi="Arial" w:cs="Arial"/>
                <w:sz w:val="18"/>
                <w:szCs w:val="18"/>
                <w:lang w:eastAsia="en-GB"/>
              </w:rPr>
              <w:t xml:space="preserve"> Has r</w:t>
            </w:r>
            <w:r w:rsidR="00C80D4C" w:rsidRPr="00C80D4C">
              <w:rPr>
                <w:rFonts w:ascii="Arial" w:hAnsi="Arial" w:cs="Arial"/>
                <w:sz w:val="18"/>
                <w:szCs w:val="18"/>
                <w:lang w:eastAsia="en-GB"/>
              </w:rPr>
              <w:t>etention time of records be</w:t>
            </w:r>
            <w:r>
              <w:rPr>
                <w:rFonts w:ascii="Arial" w:hAnsi="Arial" w:cs="Arial"/>
                <w:sz w:val="18"/>
                <w:szCs w:val="18"/>
                <w:lang w:eastAsia="en-GB"/>
              </w:rPr>
              <w:t>en</w:t>
            </w:r>
            <w:r w:rsidR="00C80D4C" w:rsidRPr="00C80D4C">
              <w:rPr>
                <w:rFonts w:ascii="Arial" w:hAnsi="Arial" w:cs="Arial"/>
                <w:sz w:val="18"/>
                <w:szCs w:val="18"/>
                <w:lang w:eastAsia="en-GB"/>
              </w:rPr>
              <w:t xml:space="preserve"> established</w:t>
            </w:r>
            <w:r>
              <w:rPr>
                <w:rFonts w:ascii="Arial" w:hAnsi="Arial" w:cs="Arial"/>
                <w:sz w:val="18"/>
                <w:szCs w:val="18"/>
                <w:lang w:eastAsia="en-GB"/>
              </w:rPr>
              <w:t xml:space="preserve"> and documented </w:t>
            </w:r>
            <w:r w:rsidR="00C80D4C" w:rsidRPr="00C80D4C">
              <w:rPr>
                <w:rFonts w:ascii="Arial" w:hAnsi="Arial" w:cs="Arial"/>
                <w:sz w:val="18"/>
                <w:szCs w:val="18"/>
                <w:lang w:eastAsia="en-GB"/>
              </w:rPr>
              <w:t xml:space="preserve"> in accordance with customer or other relevant</w:t>
            </w:r>
            <w:r>
              <w:rPr>
                <w:rFonts w:ascii="Arial" w:hAnsi="Arial" w:cs="Arial"/>
                <w:sz w:val="18"/>
                <w:szCs w:val="18"/>
                <w:lang w:eastAsia="en-GB"/>
              </w:rPr>
              <w:t xml:space="preserve"> </w:t>
            </w:r>
            <w:r w:rsidR="00C80D4C" w:rsidRPr="00C80D4C">
              <w:rPr>
                <w:rFonts w:ascii="Arial" w:hAnsi="Arial" w:cs="Arial"/>
                <w:sz w:val="18"/>
                <w:szCs w:val="18"/>
                <w:lang w:eastAsia="en-GB"/>
              </w:rPr>
              <w:t>requirements</w:t>
            </w:r>
            <w:r>
              <w:rPr>
                <w:rFonts w:ascii="Arial" w:hAnsi="Arial" w:cs="Arial"/>
                <w:sz w:val="18"/>
                <w:szCs w:val="18"/>
                <w:lang w:eastAsia="en-GB"/>
              </w:rPr>
              <w:t>?</w:t>
            </w:r>
          </w:p>
        </w:tc>
        <w:tc>
          <w:tcPr>
            <w:tcW w:w="4116" w:type="dxa"/>
            <w:vMerge w:val="restart"/>
            <w:tcMar>
              <w:top w:w="0" w:type="dxa"/>
              <w:left w:w="28" w:type="dxa"/>
              <w:bottom w:w="0" w:type="dxa"/>
              <w:right w:w="28" w:type="dxa"/>
            </w:tcMar>
          </w:tcPr>
          <w:p w:rsidR="00C83934" w:rsidRPr="00C80D4C" w:rsidRDefault="00C83934" w:rsidP="005F2353">
            <w:pPr>
              <w:widowControl w:val="0"/>
              <w:autoSpaceDE w:val="0"/>
              <w:autoSpaceDN w:val="0"/>
              <w:bidi w:val="0"/>
              <w:rPr>
                <w:rFonts w:ascii="Arial" w:hAnsi="Arial" w:cs="Arial"/>
                <w:sz w:val="18"/>
                <w:szCs w:val="18"/>
                <w:lang w:eastAsia="en-GB"/>
              </w:rPr>
            </w:pPr>
          </w:p>
        </w:tc>
        <w:tc>
          <w:tcPr>
            <w:tcW w:w="709" w:type="dxa"/>
            <w:vMerge w:val="restart"/>
          </w:tcPr>
          <w:p w:rsidR="00C83934" w:rsidRPr="00C80D4C" w:rsidRDefault="00C83934" w:rsidP="005F2353">
            <w:pPr>
              <w:widowControl w:val="0"/>
              <w:autoSpaceDE w:val="0"/>
              <w:autoSpaceDN w:val="0"/>
              <w:bidi w:val="0"/>
              <w:rPr>
                <w:rFonts w:ascii="Arial" w:hAnsi="Arial" w:cs="Arial"/>
                <w:sz w:val="18"/>
                <w:szCs w:val="18"/>
                <w:lang w:eastAsia="en-GB"/>
              </w:rPr>
            </w:pPr>
          </w:p>
        </w:tc>
        <w:tc>
          <w:tcPr>
            <w:tcW w:w="4758" w:type="dxa"/>
            <w:gridSpan w:val="3"/>
            <w:vMerge w:val="restart"/>
          </w:tcPr>
          <w:p w:rsidR="00C83934" w:rsidRPr="00C80D4C" w:rsidRDefault="00C83934" w:rsidP="005F2353">
            <w:pPr>
              <w:widowControl w:val="0"/>
              <w:autoSpaceDE w:val="0"/>
              <w:autoSpaceDN w:val="0"/>
              <w:bidi w:val="0"/>
              <w:rPr>
                <w:rFonts w:ascii="Arial" w:hAnsi="Arial" w:cs="Arial"/>
                <w:sz w:val="18"/>
                <w:szCs w:val="18"/>
                <w:lang w:eastAsia="en-GB"/>
              </w:rPr>
            </w:pPr>
          </w:p>
        </w:tc>
      </w:tr>
      <w:tr w:rsidR="00C83934" w:rsidRPr="00502C8E" w:rsidTr="008E6A55">
        <w:trPr>
          <w:trHeight w:val="230"/>
        </w:trPr>
        <w:tc>
          <w:tcPr>
            <w:tcW w:w="993" w:type="dxa"/>
            <w:vMerge/>
            <w:tcMar>
              <w:top w:w="0" w:type="dxa"/>
              <w:left w:w="28" w:type="dxa"/>
              <w:bottom w:w="0" w:type="dxa"/>
              <w:right w:w="28" w:type="dxa"/>
            </w:tcMar>
          </w:tcPr>
          <w:p w:rsidR="00C83934" w:rsidRPr="004D55EA" w:rsidRDefault="00C83934" w:rsidP="005F2353">
            <w:pPr>
              <w:widowControl w:val="0"/>
              <w:autoSpaceDE w:val="0"/>
              <w:autoSpaceDN w:val="0"/>
              <w:bidi w:val="0"/>
              <w:rPr>
                <w:rFonts w:ascii="Arial" w:hAnsi="Arial" w:cs="Arial"/>
                <w:lang w:eastAsia="en-GB"/>
              </w:rPr>
            </w:pPr>
          </w:p>
        </w:tc>
        <w:tc>
          <w:tcPr>
            <w:tcW w:w="4819" w:type="dxa"/>
            <w:gridSpan w:val="2"/>
            <w:vMerge/>
            <w:tcMar>
              <w:top w:w="0" w:type="dxa"/>
              <w:left w:w="28" w:type="dxa"/>
              <w:bottom w:w="0" w:type="dxa"/>
              <w:right w:w="28" w:type="dxa"/>
            </w:tcMar>
          </w:tcPr>
          <w:p w:rsidR="00C83934" w:rsidRPr="001F7594" w:rsidRDefault="00C83934" w:rsidP="005F2353">
            <w:pPr>
              <w:autoSpaceDE w:val="0"/>
              <w:autoSpaceDN w:val="0"/>
              <w:bidi w:val="0"/>
              <w:adjustRightInd w:val="0"/>
              <w:rPr>
                <w:rFonts w:ascii="Arial" w:hAnsi="Arial" w:cs="Arial"/>
                <w:sz w:val="18"/>
                <w:szCs w:val="18"/>
                <w:lang w:eastAsia="en-GB"/>
              </w:rPr>
            </w:pPr>
          </w:p>
        </w:tc>
        <w:tc>
          <w:tcPr>
            <w:tcW w:w="4116" w:type="dxa"/>
            <w:vMerge/>
            <w:tcMar>
              <w:top w:w="0" w:type="dxa"/>
              <w:left w:w="28" w:type="dxa"/>
              <w:bottom w:w="0" w:type="dxa"/>
              <w:right w:w="28" w:type="dxa"/>
            </w:tcMar>
          </w:tcPr>
          <w:p w:rsidR="00C83934" w:rsidRPr="00C80D4C" w:rsidRDefault="00C83934" w:rsidP="005F2353">
            <w:pPr>
              <w:widowControl w:val="0"/>
              <w:autoSpaceDE w:val="0"/>
              <w:autoSpaceDN w:val="0"/>
              <w:bidi w:val="0"/>
              <w:rPr>
                <w:rFonts w:ascii="Arial" w:hAnsi="Arial" w:cs="Arial"/>
                <w:sz w:val="18"/>
                <w:szCs w:val="18"/>
                <w:lang w:eastAsia="en-GB"/>
              </w:rPr>
            </w:pPr>
          </w:p>
        </w:tc>
        <w:tc>
          <w:tcPr>
            <w:tcW w:w="709" w:type="dxa"/>
            <w:vMerge/>
          </w:tcPr>
          <w:p w:rsidR="00C83934" w:rsidRPr="00C80D4C" w:rsidRDefault="00C83934" w:rsidP="005F2353">
            <w:pPr>
              <w:widowControl w:val="0"/>
              <w:autoSpaceDE w:val="0"/>
              <w:autoSpaceDN w:val="0"/>
              <w:bidi w:val="0"/>
              <w:rPr>
                <w:rFonts w:ascii="Arial" w:hAnsi="Arial" w:cs="Arial"/>
                <w:sz w:val="18"/>
                <w:szCs w:val="18"/>
                <w:lang w:eastAsia="en-GB"/>
              </w:rPr>
            </w:pPr>
          </w:p>
        </w:tc>
        <w:tc>
          <w:tcPr>
            <w:tcW w:w="4758" w:type="dxa"/>
            <w:gridSpan w:val="3"/>
            <w:vMerge/>
          </w:tcPr>
          <w:p w:rsidR="00C83934" w:rsidRPr="00C80D4C" w:rsidRDefault="00C83934" w:rsidP="005F2353">
            <w:pPr>
              <w:widowControl w:val="0"/>
              <w:autoSpaceDE w:val="0"/>
              <w:autoSpaceDN w:val="0"/>
              <w:bidi w:val="0"/>
              <w:rPr>
                <w:rFonts w:ascii="Arial" w:hAnsi="Arial" w:cs="Arial"/>
                <w:sz w:val="18"/>
                <w:szCs w:val="18"/>
                <w:lang w:eastAsia="en-GB"/>
              </w:rPr>
            </w:pPr>
          </w:p>
        </w:tc>
      </w:tr>
      <w:tr w:rsidR="00C83934" w:rsidRPr="00502C8E" w:rsidTr="008E6A55">
        <w:trPr>
          <w:trHeight w:val="230"/>
        </w:trPr>
        <w:tc>
          <w:tcPr>
            <w:tcW w:w="993" w:type="dxa"/>
            <w:vMerge/>
            <w:tcMar>
              <w:top w:w="0" w:type="dxa"/>
              <w:left w:w="28" w:type="dxa"/>
              <w:bottom w:w="0" w:type="dxa"/>
              <w:right w:w="28" w:type="dxa"/>
            </w:tcMar>
          </w:tcPr>
          <w:p w:rsidR="00C83934" w:rsidRPr="00502C8E" w:rsidRDefault="00C83934" w:rsidP="005F2353">
            <w:pPr>
              <w:widowControl w:val="0"/>
              <w:autoSpaceDE w:val="0"/>
              <w:autoSpaceDN w:val="0"/>
              <w:bidi w:val="0"/>
              <w:rPr>
                <w:rFonts w:cs="Times New Roman"/>
                <w:spacing w:val="5"/>
                <w:highlight w:val="yellow"/>
                <w:lang w:eastAsia="en-GB"/>
              </w:rPr>
            </w:pPr>
          </w:p>
        </w:tc>
        <w:tc>
          <w:tcPr>
            <w:tcW w:w="4819" w:type="dxa"/>
            <w:gridSpan w:val="2"/>
            <w:vMerge/>
            <w:tcMar>
              <w:top w:w="0" w:type="dxa"/>
              <w:left w:w="28" w:type="dxa"/>
              <w:bottom w:w="0" w:type="dxa"/>
              <w:right w:w="28" w:type="dxa"/>
            </w:tcMar>
          </w:tcPr>
          <w:p w:rsidR="00C83934" w:rsidRPr="00C80D4C" w:rsidRDefault="00C83934" w:rsidP="005F2353">
            <w:pPr>
              <w:bidi w:val="0"/>
              <w:rPr>
                <w:rFonts w:ascii="Arial" w:hAnsi="Arial" w:cs="Arial"/>
                <w:sz w:val="18"/>
                <w:szCs w:val="18"/>
                <w:lang w:eastAsia="en-GB"/>
              </w:rPr>
            </w:pPr>
          </w:p>
        </w:tc>
        <w:tc>
          <w:tcPr>
            <w:tcW w:w="4116" w:type="dxa"/>
            <w:vMerge/>
            <w:tcMar>
              <w:top w:w="0" w:type="dxa"/>
              <w:left w:w="28" w:type="dxa"/>
              <w:bottom w:w="0" w:type="dxa"/>
              <w:right w:w="28" w:type="dxa"/>
            </w:tcMar>
          </w:tcPr>
          <w:p w:rsidR="00C83934" w:rsidRPr="00C80D4C" w:rsidRDefault="00C83934" w:rsidP="005F2353">
            <w:pPr>
              <w:widowControl w:val="0"/>
              <w:autoSpaceDE w:val="0"/>
              <w:autoSpaceDN w:val="0"/>
              <w:bidi w:val="0"/>
              <w:rPr>
                <w:rFonts w:ascii="Arial" w:hAnsi="Arial" w:cs="Arial"/>
                <w:sz w:val="18"/>
                <w:szCs w:val="18"/>
                <w:lang w:eastAsia="en-GB"/>
              </w:rPr>
            </w:pPr>
          </w:p>
        </w:tc>
        <w:tc>
          <w:tcPr>
            <w:tcW w:w="709" w:type="dxa"/>
            <w:vMerge/>
          </w:tcPr>
          <w:p w:rsidR="00C83934" w:rsidRPr="00C80D4C" w:rsidRDefault="00C83934" w:rsidP="005F2353">
            <w:pPr>
              <w:widowControl w:val="0"/>
              <w:autoSpaceDE w:val="0"/>
              <w:autoSpaceDN w:val="0"/>
              <w:bidi w:val="0"/>
              <w:rPr>
                <w:rFonts w:ascii="Arial" w:hAnsi="Arial" w:cs="Arial"/>
                <w:sz w:val="18"/>
                <w:szCs w:val="18"/>
                <w:lang w:eastAsia="en-GB"/>
              </w:rPr>
            </w:pPr>
          </w:p>
        </w:tc>
        <w:tc>
          <w:tcPr>
            <w:tcW w:w="4758" w:type="dxa"/>
            <w:gridSpan w:val="3"/>
            <w:vMerge/>
          </w:tcPr>
          <w:p w:rsidR="00C83934" w:rsidRPr="00C80D4C" w:rsidRDefault="00C83934" w:rsidP="005F2353">
            <w:pPr>
              <w:widowControl w:val="0"/>
              <w:autoSpaceDE w:val="0"/>
              <w:autoSpaceDN w:val="0"/>
              <w:bidi w:val="0"/>
              <w:rPr>
                <w:rFonts w:ascii="Arial" w:hAnsi="Arial" w:cs="Arial"/>
                <w:sz w:val="18"/>
                <w:szCs w:val="18"/>
                <w:lang w:eastAsia="en-GB"/>
              </w:rPr>
            </w:pPr>
          </w:p>
        </w:tc>
      </w:tr>
      <w:tr w:rsidR="00C83934" w:rsidRPr="00502C8E" w:rsidTr="008E6A55">
        <w:tc>
          <w:tcPr>
            <w:tcW w:w="993" w:type="dxa"/>
            <w:tcMar>
              <w:top w:w="0" w:type="dxa"/>
              <w:left w:w="28" w:type="dxa"/>
              <w:bottom w:w="0" w:type="dxa"/>
              <w:right w:w="28" w:type="dxa"/>
            </w:tcMar>
          </w:tcPr>
          <w:p w:rsidR="00C83934" w:rsidRDefault="00C80D4C" w:rsidP="00C80D4C">
            <w:pPr>
              <w:widowControl w:val="0"/>
              <w:autoSpaceDE w:val="0"/>
              <w:autoSpaceDN w:val="0"/>
              <w:bidi w:val="0"/>
              <w:rPr>
                <w:rFonts w:ascii="Arial" w:hAnsi="Arial" w:cs="Arial"/>
                <w:b/>
                <w:bCs/>
                <w:i/>
                <w:iCs/>
                <w:sz w:val="16"/>
                <w:szCs w:val="16"/>
                <w:lang w:val="en-GB" w:eastAsia="en-GB"/>
              </w:rPr>
            </w:pPr>
            <w:r w:rsidRPr="00C80D4C">
              <w:rPr>
                <w:rFonts w:ascii="Helvetica-Bold" w:hAnsi="Helvetica-Bold" w:cs="Helvetica-Bold"/>
                <w:b/>
                <w:bCs/>
                <w:lang w:eastAsia="en-US"/>
              </w:rPr>
              <w:t>NOTE</w:t>
            </w:r>
          </w:p>
        </w:tc>
        <w:tc>
          <w:tcPr>
            <w:tcW w:w="14402" w:type="dxa"/>
            <w:gridSpan w:val="7"/>
            <w:tcMar>
              <w:top w:w="0" w:type="dxa"/>
              <w:left w:w="28" w:type="dxa"/>
              <w:bottom w:w="0" w:type="dxa"/>
              <w:right w:w="28" w:type="dxa"/>
            </w:tcMar>
          </w:tcPr>
          <w:p w:rsidR="00C83934" w:rsidRPr="00C80D4C" w:rsidRDefault="00C80D4C" w:rsidP="00C80D4C">
            <w:pPr>
              <w:widowControl w:val="0"/>
              <w:autoSpaceDE w:val="0"/>
              <w:autoSpaceDN w:val="0"/>
              <w:bidi w:val="0"/>
              <w:rPr>
                <w:rFonts w:ascii="Arial" w:hAnsi="Arial" w:cs="Arial"/>
                <w:sz w:val="18"/>
                <w:szCs w:val="18"/>
                <w:lang w:eastAsia="en-GB"/>
              </w:rPr>
            </w:pPr>
            <w:r w:rsidRPr="00C80D4C">
              <w:rPr>
                <w:rFonts w:ascii="Arial" w:hAnsi="Arial" w:cs="Arial"/>
                <w:sz w:val="18"/>
                <w:szCs w:val="18"/>
                <w:lang w:eastAsia="en-GB"/>
              </w:rPr>
              <w:t>Records can be in the form of any type of media, such as hard copy or electronic media.</w:t>
            </w:r>
          </w:p>
        </w:tc>
      </w:tr>
      <w:tr w:rsidR="00C83934" w:rsidRPr="00502C8E" w:rsidTr="008E6A55">
        <w:tc>
          <w:tcPr>
            <w:tcW w:w="993" w:type="dxa"/>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val="en-GB" w:eastAsia="en-GB"/>
              </w:rPr>
            </w:pPr>
            <w:r>
              <w:rPr>
                <w:rFonts w:ascii="Arial" w:hAnsi="Arial" w:cs="Arial"/>
                <w:lang w:val="en-GB" w:eastAsia="en-GB"/>
              </w:rPr>
              <w:t>7.16.4</w:t>
            </w:r>
          </w:p>
        </w:tc>
        <w:tc>
          <w:tcPr>
            <w:tcW w:w="4819" w:type="dxa"/>
            <w:gridSpan w:val="2"/>
            <w:tcMar>
              <w:top w:w="0" w:type="dxa"/>
              <w:left w:w="28" w:type="dxa"/>
              <w:bottom w:w="0" w:type="dxa"/>
              <w:right w:w="28" w:type="dxa"/>
            </w:tcMar>
          </w:tcPr>
          <w:p w:rsidR="00C80D4C" w:rsidRPr="00C80D4C" w:rsidRDefault="00C80D4C" w:rsidP="00710BC0">
            <w:pPr>
              <w:widowControl w:val="0"/>
              <w:autoSpaceDE w:val="0"/>
              <w:autoSpaceDN w:val="0"/>
              <w:bidi w:val="0"/>
              <w:jc w:val="both"/>
              <w:rPr>
                <w:rFonts w:ascii="Arial" w:hAnsi="Arial" w:cs="Arial"/>
                <w:sz w:val="18"/>
                <w:szCs w:val="18"/>
                <w:lang w:eastAsia="en-GB"/>
              </w:rPr>
            </w:pPr>
            <w:r w:rsidRPr="00C80D4C">
              <w:rPr>
                <w:rFonts w:ascii="Arial" w:hAnsi="Arial" w:cs="Arial"/>
                <w:sz w:val="18"/>
                <w:szCs w:val="18"/>
                <w:lang w:eastAsia="en-GB"/>
              </w:rPr>
              <w:t xml:space="preserve">When mistakes occur in records, </w:t>
            </w:r>
            <w:proofErr w:type="gramStart"/>
            <w:r w:rsidR="00710BC0">
              <w:rPr>
                <w:rFonts w:ascii="Arial" w:hAnsi="Arial" w:cs="Arial"/>
                <w:sz w:val="18"/>
                <w:szCs w:val="18"/>
                <w:lang w:eastAsia="en-GB"/>
              </w:rPr>
              <w:t>Has</w:t>
            </w:r>
            <w:proofErr w:type="gramEnd"/>
            <w:r w:rsidR="00710BC0">
              <w:rPr>
                <w:rFonts w:ascii="Arial" w:hAnsi="Arial" w:cs="Arial"/>
                <w:sz w:val="18"/>
                <w:szCs w:val="18"/>
                <w:lang w:eastAsia="en-GB"/>
              </w:rPr>
              <w:t xml:space="preserve"> </w:t>
            </w:r>
            <w:r w:rsidRPr="00C80D4C">
              <w:rPr>
                <w:rFonts w:ascii="Arial" w:hAnsi="Arial" w:cs="Arial"/>
                <w:sz w:val="18"/>
                <w:szCs w:val="18"/>
                <w:lang w:eastAsia="en-GB"/>
              </w:rPr>
              <w:t>each mistake be</w:t>
            </w:r>
            <w:r w:rsidR="00710BC0">
              <w:rPr>
                <w:rFonts w:ascii="Arial" w:hAnsi="Arial" w:cs="Arial"/>
                <w:sz w:val="18"/>
                <w:szCs w:val="18"/>
                <w:lang w:eastAsia="en-GB"/>
              </w:rPr>
              <w:t>en</w:t>
            </w:r>
            <w:r w:rsidRPr="00C80D4C">
              <w:rPr>
                <w:rFonts w:ascii="Arial" w:hAnsi="Arial" w:cs="Arial"/>
                <w:sz w:val="18"/>
                <w:szCs w:val="18"/>
                <w:lang w:eastAsia="en-GB"/>
              </w:rPr>
              <w:t xml:space="preserve"> crossed out, not erased, made illegible</w:t>
            </w:r>
          </w:p>
          <w:p w:rsidR="00C80D4C" w:rsidRPr="00C80D4C" w:rsidRDefault="00C80D4C" w:rsidP="00710BC0">
            <w:pPr>
              <w:widowControl w:val="0"/>
              <w:autoSpaceDE w:val="0"/>
              <w:autoSpaceDN w:val="0"/>
              <w:bidi w:val="0"/>
              <w:jc w:val="both"/>
              <w:rPr>
                <w:rFonts w:ascii="Arial" w:hAnsi="Arial" w:cs="Arial"/>
                <w:sz w:val="18"/>
                <w:szCs w:val="18"/>
                <w:lang w:eastAsia="en-GB"/>
              </w:rPr>
            </w:pPr>
            <w:r w:rsidRPr="00C80D4C">
              <w:rPr>
                <w:rFonts w:ascii="Arial" w:hAnsi="Arial" w:cs="Arial"/>
                <w:sz w:val="18"/>
                <w:szCs w:val="18"/>
                <w:lang w:eastAsia="en-GB"/>
              </w:rPr>
              <w:t>or deleted, and the correc</w:t>
            </w:r>
            <w:r w:rsidR="00710BC0">
              <w:rPr>
                <w:rFonts w:ascii="Arial" w:hAnsi="Arial" w:cs="Arial"/>
                <w:sz w:val="18"/>
                <w:szCs w:val="18"/>
                <w:lang w:eastAsia="en-GB"/>
              </w:rPr>
              <w:t>t information entered alongside?</w:t>
            </w:r>
            <w:r w:rsidRPr="00C80D4C">
              <w:rPr>
                <w:rFonts w:ascii="Arial" w:hAnsi="Arial" w:cs="Arial"/>
                <w:sz w:val="18"/>
                <w:szCs w:val="18"/>
                <w:lang w:eastAsia="en-GB"/>
              </w:rPr>
              <w:t xml:space="preserve"> </w:t>
            </w:r>
            <w:r w:rsidR="00710BC0">
              <w:rPr>
                <w:rFonts w:ascii="Arial" w:hAnsi="Arial" w:cs="Arial"/>
                <w:sz w:val="18"/>
                <w:szCs w:val="18"/>
                <w:lang w:eastAsia="en-GB"/>
              </w:rPr>
              <w:t>Have such alterations to records</w:t>
            </w:r>
            <w:r w:rsidRPr="00C80D4C">
              <w:rPr>
                <w:rFonts w:ascii="Arial" w:hAnsi="Arial" w:cs="Arial"/>
                <w:sz w:val="18"/>
                <w:szCs w:val="18"/>
                <w:lang w:eastAsia="en-GB"/>
              </w:rPr>
              <w:t xml:space="preserve"> be</w:t>
            </w:r>
            <w:r w:rsidR="00710BC0">
              <w:rPr>
                <w:rFonts w:ascii="Arial" w:hAnsi="Arial" w:cs="Arial"/>
                <w:sz w:val="18"/>
                <w:szCs w:val="18"/>
                <w:lang w:eastAsia="en-GB"/>
              </w:rPr>
              <w:t>en</w:t>
            </w:r>
            <w:r w:rsidRPr="00C80D4C">
              <w:rPr>
                <w:rFonts w:ascii="Arial" w:hAnsi="Arial" w:cs="Arial"/>
                <w:sz w:val="18"/>
                <w:szCs w:val="18"/>
                <w:lang w:eastAsia="en-GB"/>
              </w:rPr>
              <w:t xml:space="preserve"> signed</w:t>
            </w:r>
          </w:p>
          <w:p w:rsidR="00C80D4C" w:rsidRPr="00C80D4C" w:rsidRDefault="00C80D4C" w:rsidP="00C80D4C">
            <w:pPr>
              <w:widowControl w:val="0"/>
              <w:autoSpaceDE w:val="0"/>
              <w:autoSpaceDN w:val="0"/>
              <w:bidi w:val="0"/>
              <w:jc w:val="both"/>
              <w:rPr>
                <w:rFonts w:ascii="Arial" w:hAnsi="Arial" w:cs="Arial"/>
                <w:sz w:val="18"/>
                <w:szCs w:val="18"/>
                <w:lang w:eastAsia="en-GB"/>
              </w:rPr>
            </w:pPr>
            <w:r w:rsidRPr="00C80D4C">
              <w:rPr>
                <w:rFonts w:ascii="Arial" w:hAnsi="Arial" w:cs="Arial"/>
                <w:sz w:val="18"/>
                <w:szCs w:val="18"/>
                <w:lang w:eastAsia="en-GB"/>
              </w:rPr>
              <w:t xml:space="preserve">or </w:t>
            </w:r>
            <w:proofErr w:type="spellStart"/>
            <w:r w:rsidRPr="00C80D4C">
              <w:rPr>
                <w:rFonts w:ascii="Arial" w:hAnsi="Arial" w:cs="Arial"/>
                <w:sz w:val="18"/>
                <w:szCs w:val="18"/>
                <w:lang w:eastAsia="en-GB"/>
              </w:rPr>
              <w:t>initialled</w:t>
            </w:r>
            <w:proofErr w:type="spellEnd"/>
            <w:r w:rsidRPr="00C80D4C">
              <w:rPr>
                <w:rFonts w:ascii="Arial" w:hAnsi="Arial" w:cs="Arial"/>
                <w:sz w:val="18"/>
                <w:szCs w:val="18"/>
                <w:lang w:eastAsia="en-GB"/>
              </w:rPr>
              <w:t>, and dated by the person making the correction. In the case o</w:t>
            </w:r>
            <w:r w:rsidR="00710BC0">
              <w:rPr>
                <w:rFonts w:ascii="Arial" w:hAnsi="Arial" w:cs="Arial"/>
                <w:sz w:val="18"/>
                <w:szCs w:val="18"/>
                <w:lang w:eastAsia="en-GB"/>
              </w:rPr>
              <w:t>f records stored electronically?</w:t>
            </w:r>
          </w:p>
          <w:p w:rsidR="00C83934" w:rsidRPr="00805EA5" w:rsidRDefault="00710BC0" w:rsidP="00710BC0">
            <w:pPr>
              <w:widowControl w:val="0"/>
              <w:autoSpaceDE w:val="0"/>
              <w:autoSpaceDN w:val="0"/>
              <w:bidi w:val="0"/>
              <w:ind w:left="183" w:hanging="183"/>
              <w:jc w:val="both"/>
              <w:rPr>
                <w:rFonts w:ascii="Arial" w:hAnsi="Arial" w:cs="Arial"/>
                <w:sz w:val="18"/>
                <w:szCs w:val="18"/>
                <w:lang w:eastAsia="en-GB"/>
              </w:rPr>
            </w:pPr>
            <w:r>
              <w:rPr>
                <w:rFonts w:ascii="Arial" w:hAnsi="Arial" w:cs="Arial"/>
                <w:sz w:val="18"/>
                <w:szCs w:val="18"/>
                <w:lang w:eastAsia="en-GB"/>
              </w:rPr>
              <w:t xml:space="preserve">Have </w:t>
            </w:r>
            <w:r w:rsidR="00C80D4C" w:rsidRPr="00C80D4C">
              <w:rPr>
                <w:rFonts w:ascii="Arial" w:hAnsi="Arial" w:cs="Arial"/>
                <w:sz w:val="18"/>
                <w:szCs w:val="18"/>
                <w:lang w:eastAsia="en-GB"/>
              </w:rPr>
              <w:t>equivalent measures be</w:t>
            </w:r>
            <w:r>
              <w:rPr>
                <w:rFonts w:ascii="Arial" w:hAnsi="Arial" w:cs="Arial"/>
                <w:sz w:val="18"/>
                <w:szCs w:val="18"/>
                <w:lang w:eastAsia="en-GB"/>
              </w:rPr>
              <w:t>en</w:t>
            </w:r>
            <w:r w:rsidR="00C80D4C" w:rsidRPr="00C80D4C">
              <w:rPr>
                <w:rFonts w:ascii="Arial" w:hAnsi="Arial" w:cs="Arial"/>
                <w:sz w:val="18"/>
                <w:szCs w:val="18"/>
                <w:lang w:eastAsia="en-GB"/>
              </w:rPr>
              <w:t xml:space="preserve"> taken to avoid the loss or change of original information</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val="en-GB" w:eastAsia="en-GB"/>
              </w:rPr>
            </w:pPr>
            <w:r>
              <w:rPr>
                <w:rFonts w:ascii="Arial" w:hAnsi="Arial" w:cs="Arial"/>
                <w:lang w:val="en-GB" w:eastAsia="en-GB"/>
              </w:rPr>
              <w:t>7.16.5</w:t>
            </w:r>
          </w:p>
        </w:tc>
        <w:tc>
          <w:tcPr>
            <w:tcW w:w="4819" w:type="dxa"/>
            <w:gridSpan w:val="2"/>
            <w:tcMar>
              <w:top w:w="0" w:type="dxa"/>
              <w:left w:w="28" w:type="dxa"/>
              <w:bottom w:w="0" w:type="dxa"/>
              <w:right w:w="28" w:type="dxa"/>
            </w:tcMar>
          </w:tcPr>
          <w:p w:rsidR="00C83934" w:rsidRPr="00805EA5" w:rsidRDefault="00710BC0" w:rsidP="00710BC0">
            <w:pPr>
              <w:autoSpaceDE w:val="0"/>
              <w:autoSpaceDN w:val="0"/>
              <w:bidi w:val="0"/>
              <w:adjustRightInd w:val="0"/>
              <w:rPr>
                <w:rFonts w:ascii="Arial" w:hAnsi="Arial" w:cs="Arial"/>
                <w:sz w:val="18"/>
                <w:szCs w:val="18"/>
                <w:lang w:eastAsia="en-GB"/>
              </w:rPr>
            </w:pPr>
            <w:r>
              <w:rPr>
                <w:rFonts w:ascii="Arial" w:hAnsi="Arial" w:cs="Arial"/>
                <w:sz w:val="18"/>
                <w:szCs w:val="18"/>
                <w:lang w:eastAsia="en-GB"/>
              </w:rPr>
              <w:t>Have all records</w:t>
            </w:r>
            <w:r w:rsidR="00C80D4C" w:rsidRPr="00C80D4C">
              <w:rPr>
                <w:rFonts w:ascii="Arial" w:hAnsi="Arial" w:cs="Arial"/>
                <w:sz w:val="18"/>
                <w:szCs w:val="18"/>
                <w:lang w:eastAsia="en-GB"/>
              </w:rPr>
              <w:t xml:space="preserve"> be</w:t>
            </w:r>
            <w:r>
              <w:rPr>
                <w:rFonts w:ascii="Arial" w:hAnsi="Arial" w:cs="Arial"/>
                <w:sz w:val="18"/>
                <w:szCs w:val="18"/>
                <w:lang w:eastAsia="en-GB"/>
              </w:rPr>
              <w:t>en</w:t>
            </w:r>
            <w:r w:rsidR="00C80D4C" w:rsidRPr="00C80D4C">
              <w:rPr>
                <w:rFonts w:ascii="Arial" w:hAnsi="Arial" w:cs="Arial"/>
                <w:sz w:val="18"/>
                <w:szCs w:val="18"/>
                <w:lang w:eastAsia="en-GB"/>
              </w:rPr>
              <w:t xml:space="preserve"> held securely and, where appropriate, in confidence</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val="en-GB" w:eastAsia="en-GB"/>
              </w:rPr>
            </w:pPr>
            <w:r>
              <w:rPr>
                <w:rFonts w:ascii="Arial" w:hAnsi="Arial" w:cs="Arial"/>
                <w:lang w:val="en-GB" w:eastAsia="en-GB"/>
              </w:rPr>
              <w:t>7.16.6</w:t>
            </w:r>
          </w:p>
        </w:tc>
        <w:tc>
          <w:tcPr>
            <w:tcW w:w="4819" w:type="dxa"/>
            <w:gridSpan w:val="2"/>
            <w:tcMar>
              <w:top w:w="0" w:type="dxa"/>
              <w:left w:w="28" w:type="dxa"/>
              <w:bottom w:w="0" w:type="dxa"/>
              <w:right w:w="28" w:type="dxa"/>
            </w:tcMar>
          </w:tcPr>
          <w:p w:rsidR="00C83934" w:rsidRPr="00805EA5" w:rsidRDefault="00710BC0" w:rsidP="00710BC0">
            <w:pPr>
              <w:widowControl w:val="0"/>
              <w:autoSpaceDE w:val="0"/>
              <w:autoSpaceDN w:val="0"/>
              <w:bidi w:val="0"/>
              <w:rPr>
                <w:rFonts w:ascii="Arial" w:hAnsi="Arial" w:cs="Arial"/>
                <w:sz w:val="18"/>
                <w:szCs w:val="18"/>
                <w:lang w:eastAsia="en-GB"/>
              </w:rPr>
            </w:pPr>
            <w:r>
              <w:rPr>
                <w:rFonts w:ascii="Arial" w:hAnsi="Arial" w:cs="Arial"/>
                <w:sz w:val="18"/>
                <w:szCs w:val="18"/>
                <w:lang w:eastAsia="en-GB"/>
              </w:rPr>
              <w:t xml:space="preserve">Does </w:t>
            </w:r>
            <w:r w:rsidR="00C80D4C" w:rsidRPr="00C80D4C">
              <w:rPr>
                <w:rFonts w:ascii="Arial" w:hAnsi="Arial" w:cs="Arial"/>
                <w:sz w:val="18"/>
                <w:szCs w:val="18"/>
                <w:lang w:eastAsia="en-GB"/>
              </w:rPr>
              <w:t>he RMP ha</w:t>
            </w:r>
            <w:r>
              <w:rPr>
                <w:rFonts w:ascii="Arial" w:hAnsi="Arial" w:cs="Arial"/>
                <w:sz w:val="18"/>
                <w:szCs w:val="18"/>
                <w:lang w:eastAsia="en-GB"/>
              </w:rPr>
              <w:t>s</w:t>
            </w:r>
            <w:r w:rsidR="00C80D4C" w:rsidRPr="00C80D4C">
              <w:rPr>
                <w:rFonts w:ascii="Arial" w:hAnsi="Arial" w:cs="Arial"/>
                <w:sz w:val="18"/>
                <w:szCs w:val="18"/>
                <w:lang w:eastAsia="en-GB"/>
              </w:rPr>
              <w:t xml:space="preserve"> procedures to protect electronically held data at all times and to prevent</w:t>
            </w:r>
            <w:r>
              <w:rPr>
                <w:rFonts w:ascii="Arial" w:hAnsi="Arial" w:cs="Arial"/>
                <w:sz w:val="18"/>
                <w:szCs w:val="18"/>
                <w:lang w:eastAsia="en-GB"/>
              </w:rPr>
              <w:t xml:space="preserve"> </w:t>
            </w:r>
            <w:r w:rsidR="00C80D4C" w:rsidRPr="00C80D4C">
              <w:rPr>
                <w:rFonts w:ascii="Arial" w:hAnsi="Arial" w:cs="Arial"/>
                <w:sz w:val="18"/>
                <w:szCs w:val="18"/>
                <w:lang w:eastAsia="en-GB"/>
              </w:rPr>
              <w:t>unauthorized access to, or amendment of, such data</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val="en-GB" w:eastAsia="en-GB"/>
              </w:rPr>
            </w:pPr>
            <w:r>
              <w:rPr>
                <w:rFonts w:ascii="Arial" w:hAnsi="Arial" w:cs="Arial"/>
                <w:lang w:val="en-GB" w:eastAsia="en-GB"/>
              </w:rPr>
              <w:t>7.16.7</w:t>
            </w:r>
          </w:p>
        </w:tc>
        <w:tc>
          <w:tcPr>
            <w:tcW w:w="4819" w:type="dxa"/>
            <w:gridSpan w:val="2"/>
            <w:tcMar>
              <w:top w:w="0" w:type="dxa"/>
              <w:left w:w="28" w:type="dxa"/>
              <w:bottom w:w="0" w:type="dxa"/>
              <w:right w:w="28" w:type="dxa"/>
            </w:tcMar>
          </w:tcPr>
          <w:p w:rsidR="00C80D4C" w:rsidRPr="00C80D4C" w:rsidRDefault="00710BC0" w:rsidP="00710BC0">
            <w:pPr>
              <w:autoSpaceDE w:val="0"/>
              <w:autoSpaceDN w:val="0"/>
              <w:bidi w:val="0"/>
              <w:adjustRightInd w:val="0"/>
              <w:rPr>
                <w:rFonts w:ascii="Arial" w:hAnsi="Arial" w:cs="Arial"/>
                <w:sz w:val="18"/>
                <w:szCs w:val="18"/>
                <w:lang w:eastAsia="en-GB"/>
              </w:rPr>
            </w:pPr>
            <w:r>
              <w:rPr>
                <w:rFonts w:ascii="Arial" w:hAnsi="Arial" w:cs="Arial"/>
                <w:sz w:val="18"/>
                <w:szCs w:val="18"/>
                <w:lang w:eastAsia="en-GB"/>
              </w:rPr>
              <w:t>Does t</w:t>
            </w:r>
            <w:r w:rsidR="00C80D4C" w:rsidRPr="00C80D4C">
              <w:rPr>
                <w:rFonts w:ascii="Arial" w:hAnsi="Arial" w:cs="Arial"/>
                <w:sz w:val="18"/>
                <w:szCs w:val="18"/>
                <w:lang w:eastAsia="en-GB"/>
              </w:rPr>
              <w:t>he RMP arrange for all individual measurement observations, appropriate calculations and</w:t>
            </w:r>
          </w:p>
          <w:p w:rsidR="00C80D4C" w:rsidRPr="00C80D4C" w:rsidRDefault="00C80D4C" w:rsidP="00C80D4C">
            <w:pPr>
              <w:autoSpaceDE w:val="0"/>
              <w:autoSpaceDN w:val="0"/>
              <w:bidi w:val="0"/>
              <w:adjustRightInd w:val="0"/>
              <w:rPr>
                <w:rFonts w:ascii="Arial" w:hAnsi="Arial" w:cs="Arial"/>
                <w:sz w:val="18"/>
                <w:szCs w:val="18"/>
                <w:lang w:eastAsia="en-GB"/>
              </w:rPr>
            </w:pPr>
            <w:r w:rsidRPr="00C80D4C">
              <w:rPr>
                <w:rFonts w:ascii="Arial" w:hAnsi="Arial" w:cs="Arial"/>
                <w:sz w:val="18"/>
                <w:szCs w:val="18"/>
                <w:lang w:eastAsia="en-GB"/>
              </w:rPr>
              <w:t>derived data (e.g. statistical treatments and uncertainty budgets</w:t>
            </w:r>
            <w:proofErr w:type="gramStart"/>
            <w:r w:rsidRPr="00C80D4C">
              <w:rPr>
                <w:rFonts w:ascii="Arial" w:hAnsi="Arial" w:cs="Arial"/>
                <w:sz w:val="18"/>
                <w:szCs w:val="18"/>
                <w:lang w:eastAsia="en-GB"/>
              </w:rPr>
              <w:t>) ,</w:t>
            </w:r>
            <w:proofErr w:type="gramEnd"/>
            <w:r w:rsidRPr="00C80D4C">
              <w:rPr>
                <w:rFonts w:ascii="Arial" w:hAnsi="Arial" w:cs="Arial"/>
                <w:sz w:val="18"/>
                <w:szCs w:val="18"/>
                <w:lang w:eastAsia="en-GB"/>
              </w:rPr>
              <w:t xml:space="preserve"> calibration records and preparation</w:t>
            </w:r>
          </w:p>
          <w:p w:rsidR="00C80D4C" w:rsidRPr="00C80D4C" w:rsidRDefault="00C80D4C" w:rsidP="00C80D4C">
            <w:pPr>
              <w:autoSpaceDE w:val="0"/>
              <w:autoSpaceDN w:val="0"/>
              <w:bidi w:val="0"/>
              <w:adjustRightInd w:val="0"/>
              <w:rPr>
                <w:rFonts w:ascii="Arial" w:hAnsi="Arial" w:cs="Arial"/>
                <w:sz w:val="18"/>
                <w:szCs w:val="18"/>
                <w:lang w:eastAsia="en-GB"/>
              </w:rPr>
            </w:pPr>
            <w:r w:rsidRPr="00C80D4C">
              <w:rPr>
                <w:rFonts w:ascii="Arial" w:hAnsi="Arial" w:cs="Arial"/>
                <w:sz w:val="18"/>
                <w:szCs w:val="18"/>
                <w:lang w:eastAsia="en-GB"/>
              </w:rPr>
              <w:t>reports to be retained for a defined period beyond which it is no longer probable that they will be</w:t>
            </w:r>
          </w:p>
          <w:p w:rsidR="00C83934" w:rsidRPr="00805EA5" w:rsidRDefault="00C80D4C" w:rsidP="00C80D4C">
            <w:pPr>
              <w:autoSpaceDE w:val="0"/>
              <w:autoSpaceDN w:val="0"/>
              <w:bidi w:val="0"/>
              <w:adjustRightInd w:val="0"/>
              <w:rPr>
                <w:rFonts w:ascii="Arial" w:hAnsi="Arial" w:cs="Arial"/>
                <w:sz w:val="18"/>
                <w:szCs w:val="18"/>
                <w:lang w:eastAsia="en-GB"/>
              </w:rPr>
            </w:pPr>
            <w:r w:rsidRPr="00C80D4C">
              <w:rPr>
                <w:rFonts w:ascii="Arial" w:hAnsi="Arial" w:cs="Arial"/>
                <w:sz w:val="18"/>
                <w:szCs w:val="18"/>
                <w:lang w:eastAsia="en-GB"/>
              </w:rPr>
              <w:t>referred to, taking into account the period for which the RM remains valid</w:t>
            </w:r>
            <w:r w:rsidR="00710BC0">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val="en-GB" w:eastAsia="en-GB"/>
              </w:rPr>
            </w:pPr>
            <w:r>
              <w:rPr>
                <w:rFonts w:ascii="Arial" w:hAnsi="Arial" w:cs="Arial"/>
                <w:lang w:val="en-GB" w:eastAsia="en-GB"/>
              </w:rPr>
              <w:t>7.16.8</w:t>
            </w:r>
          </w:p>
        </w:tc>
        <w:tc>
          <w:tcPr>
            <w:tcW w:w="4819" w:type="dxa"/>
            <w:gridSpan w:val="2"/>
            <w:tcMar>
              <w:top w:w="0" w:type="dxa"/>
              <w:left w:w="28" w:type="dxa"/>
              <w:bottom w:w="0" w:type="dxa"/>
              <w:right w:w="28" w:type="dxa"/>
            </w:tcMar>
          </w:tcPr>
          <w:p w:rsidR="00C80D4C" w:rsidRPr="00C80D4C" w:rsidRDefault="00B662C3" w:rsidP="00C80D4C">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Have t</w:t>
            </w:r>
            <w:r w:rsidR="00C80D4C" w:rsidRPr="00C80D4C">
              <w:rPr>
                <w:rFonts w:ascii="Arial" w:hAnsi="Arial" w:cs="Arial"/>
                <w:sz w:val="18"/>
                <w:szCs w:val="18"/>
                <w:lang w:eastAsia="en-GB"/>
              </w:rPr>
              <w:t>he results of each calibration or measurement (or series of either) carried out by the RMP or by</w:t>
            </w:r>
          </w:p>
          <w:p w:rsidR="00C83934" w:rsidRPr="00805EA5" w:rsidRDefault="00710BC0" w:rsidP="00710BC0">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a subcontractor</w:t>
            </w:r>
            <w:r w:rsidR="00C80D4C" w:rsidRPr="00C80D4C">
              <w:rPr>
                <w:rFonts w:ascii="Arial" w:hAnsi="Arial" w:cs="Arial"/>
                <w:sz w:val="18"/>
                <w:szCs w:val="18"/>
                <w:lang w:eastAsia="en-GB"/>
              </w:rPr>
              <w:t xml:space="preserve"> be</w:t>
            </w:r>
            <w:r>
              <w:rPr>
                <w:rFonts w:ascii="Arial" w:hAnsi="Arial" w:cs="Arial"/>
                <w:sz w:val="18"/>
                <w:szCs w:val="18"/>
                <w:lang w:eastAsia="en-GB"/>
              </w:rPr>
              <w:t>en</w:t>
            </w:r>
            <w:r w:rsidR="00C80D4C" w:rsidRPr="00C80D4C">
              <w:rPr>
                <w:rFonts w:ascii="Arial" w:hAnsi="Arial" w:cs="Arial"/>
                <w:sz w:val="18"/>
                <w:szCs w:val="18"/>
                <w:lang w:eastAsia="en-GB"/>
              </w:rPr>
              <w:t xml:space="preserve"> reported in accordance with ISO/IEC </w:t>
            </w:r>
            <w:r w:rsidR="00C80D4C" w:rsidRPr="00C80D4C">
              <w:rPr>
                <w:rFonts w:ascii="Arial" w:hAnsi="Arial" w:cs="Arial"/>
                <w:sz w:val="18"/>
                <w:szCs w:val="18"/>
                <w:lang w:eastAsia="en-GB"/>
              </w:rPr>
              <w:lastRenderedPageBreak/>
              <w:t>17025</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Default="00C80D4C" w:rsidP="005F2353">
            <w:pPr>
              <w:widowControl w:val="0"/>
              <w:autoSpaceDE w:val="0"/>
              <w:autoSpaceDN w:val="0"/>
              <w:bidi w:val="0"/>
              <w:rPr>
                <w:rFonts w:ascii="Arial" w:hAnsi="Arial" w:cs="Arial"/>
                <w:b/>
                <w:bCs/>
                <w:lang w:val="en-GB" w:eastAsia="en-GB"/>
              </w:rPr>
            </w:pPr>
            <w:r>
              <w:rPr>
                <w:rFonts w:ascii="Helvetica-Bold" w:hAnsi="Helvetica-Bold" w:cs="Helvetica-Bold"/>
                <w:b/>
                <w:bCs/>
                <w:lang w:eastAsia="en-US"/>
              </w:rPr>
              <w:lastRenderedPageBreak/>
              <w:t>7.17</w:t>
            </w:r>
          </w:p>
        </w:tc>
        <w:tc>
          <w:tcPr>
            <w:tcW w:w="14402" w:type="dxa"/>
            <w:gridSpan w:val="7"/>
            <w:tcMar>
              <w:top w:w="0" w:type="dxa"/>
              <w:left w:w="28" w:type="dxa"/>
              <w:bottom w:w="0" w:type="dxa"/>
              <w:right w:w="28" w:type="dxa"/>
            </w:tcMar>
          </w:tcPr>
          <w:p w:rsidR="00C83934" w:rsidRPr="00502C8E" w:rsidRDefault="00C80D4C" w:rsidP="00C80D4C">
            <w:pPr>
              <w:widowControl w:val="0"/>
              <w:autoSpaceDE w:val="0"/>
              <w:autoSpaceDN w:val="0"/>
              <w:bidi w:val="0"/>
              <w:rPr>
                <w:highlight w:val="yellow"/>
              </w:rPr>
            </w:pPr>
            <w:r w:rsidRPr="00C80D4C">
              <w:rPr>
                <w:rFonts w:ascii="Arial" w:hAnsi="Arial" w:cs="Arial"/>
                <w:b/>
                <w:bCs/>
                <w:i/>
                <w:iCs/>
                <w:lang w:eastAsia="en-GB"/>
              </w:rPr>
              <w:t>Management of non-conforming work</w:t>
            </w:r>
          </w:p>
        </w:tc>
      </w:tr>
      <w:tr w:rsidR="00C83934" w:rsidRPr="00502C8E" w:rsidTr="008E6A55">
        <w:tc>
          <w:tcPr>
            <w:tcW w:w="993" w:type="dxa"/>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val="en-GB" w:eastAsia="en-GB"/>
              </w:rPr>
            </w:pPr>
            <w:r>
              <w:rPr>
                <w:rFonts w:ascii="Arial" w:hAnsi="Arial" w:cs="Arial"/>
                <w:lang w:eastAsia="en-GB"/>
              </w:rPr>
              <w:t>7.17.1</w:t>
            </w:r>
          </w:p>
        </w:tc>
        <w:tc>
          <w:tcPr>
            <w:tcW w:w="4819" w:type="dxa"/>
            <w:gridSpan w:val="2"/>
            <w:tcMar>
              <w:top w:w="0" w:type="dxa"/>
              <w:left w:w="28" w:type="dxa"/>
              <w:bottom w:w="0" w:type="dxa"/>
              <w:right w:w="28" w:type="dxa"/>
            </w:tcMar>
          </w:tcPr>
          <w:p w:rsidR="00C83934" w:rsidRPr="007C2E0B" w:rsidRDefault="002765F4" w:rsidP="00A93950">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C80D4C" w:rsidRPr="00C80D4C">
              <w:rPr>
                <w:rFonts w:ascii="Arial" w:hAnsi="Arial" w:cs="Arial"/>
                <w:sz w:val="18"/>
                <w:szCs w:val="18"/>
                <w:lang w:eastAsia="en-GB"/>
              </w:rPr>
              <w:t xml:space="preserve">he RMP </w:t>
            </w:r>
            <w:r>
              <w:rPr>
                <w:rFonts w:ascii="Arial" w:hAnsi="Arial" w:cs="Arial"/>
                <w:sz w:val="18"/>
                <w:szCs w:val="18"/>
                <w:lang w:eastAsia="en-GB"/>
              </w:rPr>
              <w:t>has and implement</w:t>
            </w:r>
            <w:r w:rsidR="00C80D4C" w:rsidRPr="00C80D4C">
              <w:rPr>
                <w:rFonts w:ascii="Arial" w:hAnsi="Arial" w:cs="Arial"/>
                <w:sz w:val="18"/>
                <w:szCs w:val="18"/>
                <w:lang w:eastAsia="en-GB"/>
              </w:rPr>
              <w:t xml:space="preserve"> procedures when it establishes that any aspect</w:t>
            </w:r>
            <w:r>
              <w:rPr>
                <w:rFonts w:ascii="Arial" w:hAnsi="Arial" w:cs="Arial"/>
                <w:sz w:val="18"/>
                <w:szCs w:val="18"/>
                <w:lang w:eastAsia="en-GB"/>
              </w:rPr>
              <w:t xml:space="preserve"> </w:t>
            </w:r>
            <w:r w:rsidR="00C80D4C" w:rsidRPr="00C80D4C">
              <w:rPr>
                <w:rFonts w:ascii="Arial" w:hAnsi="Arial" w:cs="Arial"/>
                <w:sz w:val="18"/>
                <w:szCs w:val="18"/>
                <w:lang w:eastAsia="en-GB"/>
              </w:rPr>
              <w:t>of its production activities does not conform to its own specified production procedures or the agreed</w:t>
            </w:r>
            <w:r w:rsidR="00A93950">
              <w:rPr>
                <w:rFonts w:ascii="Arial" w:hAnsi="Arial" w:cs="Arial"/>
                <w:sz w:val="18"/>
                <w:szCs w:val="18"/>
                <w:lang w:eastAsia="en-GB"/>
              </w:rPr>
              <w:t xml:space="preserve"> </w:t>
            </w:r>
            <w:r w:rsidR="00C80D4C" w:rsidRPr="00C80D4C">
              <w:rPr>
                <w:rFonts w:ascii="Arial" w:hAnsi="Arial" w:cs="Arial"/>
                <w:sz w:val="18"/>
                <w:szCs w:val="18"/>
                <w:lang w:eastAsia="en-GB"/>
              </w:rPr>
              <w:t>requirements of the custome</w:t>
            </w:r>
            <w:r w:rsidR="00A93950">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C80D4C" w:rsidP="005F2353">
            <w:pPr>
              <w:widowControl w:val="0"/>
              <w:autoSpaceDE w:val="0"/>
              <w:autoSpaceDN w:val="0"/>
              <w:bidi w:val="0"/>
              <w:rPr>
                <w:rFonts w:ascii="Arial" w:hAnsi="Arial" w:cs="Arial"/>
                <w:lang w:eastAsia="en-GB"/>
              </w:rPr>
            </w:pPr>
            <w:r>
              <w:rPr>
                <w:rFonts w:ascii="Arial" w:hAnsi="Arial" w:cs="Arial"/>
                <w:lang w:eastAsia="en-GB"/>
              </w:rPr>
              <w:t>7.17.2</w:t>
            </w:r>
          </w:p>
        </w:tc>
        <w:tc>
          <w:tcPr>
            <w:tcW w:w="4819" w:type="dxa"/>
            <w:gridSpan w:val="2"/>
            <w:tcMar>
              <w:top w:w="0" w:type="dxa"/>
              <w:left w:w="28" w:type="dxa"/>
              <w:bottom w:w="0" w:type="dxa"/>
              <w:right w:w="28" w:type="dxa"/>
            </w:tcMar>
          </w:tcPr>
          <w:p w:rsidR="00FD61BD" w:rsidRDefault="00A93950" w:rsidP="00FD61BD">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Do t</w:t>
            </w:r>
            <w:r w:rsidR="00C80D4C" w:rsidRPr="00C80D4C">
              <w:rPr>
                <w:rFonts w:ascii="Arial" w:hAnsi="Arial" w:cs="Arial"/>
                <w:sz w:val="18"/>
                <w:szCs w:val="18"/>
                <w:lang w:eastAsia="en-GB"/>
              </w:rPr>
              <w:t xml:space="preserve">he procedures ensure </w:t>
            </w:r>
            <w:proofErr w:type="gramStart"/>
            <w:r w:rsidR="00FD61BD" w:rsidRPr="00C80D4C">
              <w:rPr>
                <w:rFonts w:ascii="Arial" w:hAnsi="Arial" w:cs="Arial"/>
                <w:sz w:val="18"/>
                <w:szCs w:val="18"/>
                <w:lang w:eastAsia="en-GB"/>
              </w:rPr>
              <w:t>that</w:t>
            </w:r>
            <w:r w:rsidR="00FD61BD">
              <w:rPr>
                <w:rFonts w:ascii="Arial" w:hAnsi="Arial" w:cs="Arial"/>
                <w:sz w:val="18"/>
                <w:szCs w:val="18"/>
                <w:lang w:eastAsia="en-GB"/>
              </w:rPr>
              <w:t>:</w:t>
            </w:r>
            <w:proofErr w:type="gramEnd"/>
          </w:p>
          <w:p w:rsidR="00C80D4C" w:rsidRPr="00C80D4C" w:rsidRDefault="00FD61BD" w:rsidP="00FD61BD">
            <w:pPr>
              <w:widowControl w:val="0"/>
              <w:autoSpaceDE w:val="0"/>
              <w:autoSpaceDN w:val="0"/>
              <w:bidi w:val="0"/>
              <w:jc w:val="both"/>
              <w:rPr>
                <w:rFonts w:ascii="Arial" w:hAnsi="Arial" w:cs="Arial"/>
                <w:sz w:val="18"/>
                <w:szCs w:val="18"/>
                <w:lang w:eastAsia="en-GB"/>
              </w:rPr>
            </w:pPr>
            <w:proofErr w:type="gramStart"/>
            <w:r>
              <w:rPr>
                <w:rFonts w:ascii="Arial" w:hAnsi="Arial" w:cs="Arial"/>
                <w:sz w:val="18"/>
                <w:szCs w:val="18"/>
                <w:lang w:eastAsia="en-GB"/>
              </w:rPr>
              <w:t>;</w:t>
            </w:r>
            <w:r w:rsidR="00C80D4C">
              <w:rPr>
                <w:rFonts w:ascii="Arial" w:hAnsi="Arial" w:cs="Arial"/>
                <w:sz w:val="18"/>
                <w:szCs w:val="18"/>
                <w:lang w:eastAsia="en-GB"/>
              </w:rPr>
              <w:t>a</w:t>
            </w:r>
            <w:proofErr w:type="gramEnd"/>
            <w:r w:rsidR="00C80D4C">
              <w:rPr>
                <w:rFonts w:ascii="Arial" w:hAnsi="Arial" w:cs="Arial"/>
                <w:sz w:val="18"/>
                <w:szCs w:val="18"/>
                <w:lang w:eastAsia="en-GB"/>
              </w:rPr>
              <w:t>)</w:t>
            </w:r>
            <w:r w:rsidR="00C80D4C" w:rsidRPr="00C80D4C">
              <w:rPr>
                <w:rFonts w:ascii="Arial" w:hAnsi="Arial" w:cs="Arial"/>
                <w:sz w:val="18"/>
                <w:szCs w:val="18"/>
                <w:lang w:eastAsia="en-GB"/>
              </w:rPr>
              <w:t>responsibilities and authorities for the management of non</w:t>
            </w:r>
            <w:r w:rsidR="00A93950">
              <w:rPr>
                <w:rFonts w:ascii="Arial" w:hAnsi="Arial" w:cs="Arial"/>
                <w:sz w:val="18"/>
                <w:szCs w:val="18"/>
                <w:lang w:eastAsia="en-GB"/>
              </w:rPr>
              <w:t>-conforming work are designated?</w:t>
            </w:r>
          </w:p>
          <w:p w:rsidR="00C80D4C" w:rsidRPr="00C80D4C" w:rsidRDefault="00C80D4C" w:rsidP="00C80D4C">
            <w:pPr>
              <w:widowControl w:val="0"/>
              <w:autoSpaceDE w:val="0"/>
              <w:autoSpaceDN w:val="0"/>
              <w:bidi w:val="0"/>
              <w:jc w:val="both"/>
              <w:rPr>
                <w:rFonts w:ascii="Arial" w:hAnsi="Arial" w:cs="Arial"/>
                <w:sz w:val="18"/>
                <w:szCs w:val="18"/>
                <w:lang w:eastAsia="en-GB"/>
              </w:rPr>
            </w:pPr>
            <w:r w:rsidRPr="00C80D4C">
              <w:rPr>
                <w:rFonts w:ascii="Arial" w:hAnsi="Arial" w:cs="Arial"/>
                <w:sz w:val="18"/>
                <w:szCs w:val="18"/>
                <w:lang w:eastAsia="en-GB"/>
              </w:rPr>
              <w:t xml:space="preserve">b) the actions to be taken when any non-conforming work and/or RMs are identified including </w:t>
            </w:r>
            <w:r w:rsidR="00FD61BD" w:rsidRPr="00C80D4C">
              <w:rPr>
                <w:rFonts w:ascii="Arial" w:hAnsi="Arial" w:cs="Arial"/>
                <w:sz w:val="18"/>
                <w:szCs w:val="18"/>
                <w:lang w:eastAsia="en-GB"/>
              </w:rPr>
              <w:t>root cause</w:t>
            </w:r>
          </w:p>
          <w:p w:rsidR="00C80D4C" w:rsidRPr="00C80D4C" w:rsidRDefault="00C80D4C" w:rsidP="00C80D4C">
            <w:pPr>
              <w:widowControl w:val="0"/>
              <w:autoSpaceDE w:val="0"/>
              <w:autoSpaceDN w:val="0"/>
              <w:bidi w:val="0"/>
              <w:jc w:val="both"/>
              <w:rPr>
                <w:rFonts w:ascii="Arial" w:hAnsi="Arial" w:cs="Arial"/>
                <w:sz w:val="18"/>
                <w:szCs w:val="18"/>
                <w:lang w:eastAsia="en-GB"/>
              </w:rPr>
            </w:pPr>
            <w:r w:rsidRPr="00C80D4C">
              <w:rPr>
                <w:rFonts w:ascii="Arial" w:hAnsi="Arial" w:cs="Arial"/>
                <w:sz w:val="18"/>
                <w:szCs w:val="18"/>
                <w:lang w:eastAsia="en-GB"/>
              </w:rPr>
              <w:t>analysis and a system that ensures that t</w:t>
            </w:r>
            <w:r w:rsidR="00A93950">
              <w:rPr>
                <w:rFonts w:ascii="Arial" w:hAnsi="Arial" w:cs="Arial"/>
                <w:sz w:val="18"/>
                <w:szCs w:val="18"/>
                <w:lang w:eastAsia="en-GB"/>
              </w:rPr>
              <w:t>hey are effectively implemented?</w:t>
            </w:r>
          </w:p>
          <w:p w:rsidR="00C80D4C" w:rsidRDefault="00C80D4C" w:rsidP="00A93950">
            <w:pPr>
              <w:widowControl w:val="0"/>
              <w:autoSpaceDE w:val="0"/>
              <w:autoSpaceDN w:val="0"/>
              <w:bidi w:val="0"/>
              <w:jc w:val="both"/>
              <w:rPr>
                <w:rFonts w:ascii="Arial" w:hAnsi="Arial" w:cs="Arial"/>
                <w:sz w:val="18"/>
                <w:szCs w:val="18"/>
                <w:lang w:eastAsia="en-GB"/>
              </w:rPr>
            </w:pPr>
            <w:r w:rsidRPr="00C80D4C">
              <w:rPr>
                <w:rFonts w:ascii="Arial" w:hAnsi="Arial" w:cs="Arial"/>
                <w:sz w:val="18"/>
                <w:szCs w:val="18"/>
                <w:lang w:eastAsia="en-GB"/>
              </w:rPr>
              <w:t>c) an evaluation of the significance of the non-conforming work is made and identification and</w:t>
            </w:r>
            <w:r w:rsidR="00A93950">
              <w:rPr>
                <w:rFonts w:ascii="Arial" w:hAnsi="Arial" w:cs="Arial"/>
                <w:sz w:val="18"/>
                <w:szCs w:val="18"/>
                <w:lang w:eastAsia="en-GB"/>
              </w:rPr>
              <w:t xml:space="preserve"> </w:t>
            </w:r>
            <w:r w:rsidRPr="00C80D4C">
              <w:rPr>
                <w:rFonts w:ascii="Arial" w:hAnsi="Arial" w:cs="Arial"/>
                <w:sz w:val="18"/>
                <w:szCs w:val="18"/>
                <w:lang w:eastAsia="en-GB"/>
              </w:rPr>
              <w:t>implementation of c</w:t>
            </w:r>
            <w:r w:rsidR="00A93950">
              <w:rPr>
                <w:rFonts w:ascii="Arial" w:hAnsi="Arial" w:cs="Arial"/>
                <w:sz w:val="18"/>
                <w:szCs w:val="18"/>
                <w:lang w:eastAsia="en-GB"/>
              </w:rPr>
              <w:t>orrection and corrective action?</w:t>
            </w:r>
          </w:p>
          <w:p w:rsidR="008B2BD4" w:rsidRPr="008B2BD4" w:rsidRDefault="008B2BD4" w:rsidP="00A93950">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d)</w:t>
            </w:r>
            <w:r w:rsidRPr="008B2BD4">
              <w:rPr>
                <w:rFonts w:ascii="Arial" w:hAnsi="Arial" w:cs="Arial"/>
                <w:sz w:val="18"/>
                <w:szCs w:val="18"/>
                <w:lang w:eastAsia="en-GB"/>
              </w:rPr>
              <w:t>where necessary, work is halted and, if appropriate, issue of the affected RM and its certificates and</w:t>
            </w:r>
            <w:r w:rsidR="00A93950">
              <w:rPr>
                <w:rFonts w:ascii="Arial" w:hAnsi="Arial" w:cs="Arial"/>
                <w:sz w:val="18"/>
                <w:szCs w:val="18"/>
                <w:lang w:eastAsia="en-GB"/>
              </w:rPr>
              <w:t xml:space="preserve"> </w:t>
            </w:r>
            <w:r w:rsidRPr="008B2BD4">
              <w:rPr>
                <w:rFonts w:ascii="Arial" w:hAnsi="Arial" w:cs="Arial"/>
                <w:sz w:val="18"/>
                <w:szCs w:val="18"/>
                <w:lang w:eastAsia="en-GB"/>
              </w:rPr>
              <w:t>other approp</w:t>
            </w:r>
            <w:r w:rsidR="00A93950">
              <w:rPr>
                <w:rFonts w:ascii="Arial" w:hAnsi="Arial" w:cs="Arial"/>
                <w:sz w:val="18"/>
                <w:szCs w:val="18"/>
                <w:lang w:eastAsia="en-GB"/>
              </w:rPr>
              <w:t>riate documentation is withheld?</w:t>
            </w:r>
          </w:p>
          <w:p w:rsidR="008B2BD4" w:rsidRPr="008B2BD4" w:rsidRDefault="008B2BD4" w:rsidP="008B2BD4">
            <w:pPr>
              <w:widowControl w:val="0"/>
              <w:autoSpaceDE w:val="0"/>
              <w:autoSpaceDN w:val="0"/>
              <w:bidi w:val="0"/>
              <w:jc w:val="both"/>
              <w:rPr>
                <w:rFonts w:ascii="Arial" w:hAnsi="Arial" w:cs="Arial"/>
                <w:sz w:val="18"/>
                <w:szCs w:val="18"/>
                <w:lang w:eastAsia="en-GB"/>
              </w:rPr>
            </w:pPr>
            <w:r w:rsidRPr="008B2BD4">
              <w:rPr>
                <w:rFonts w:ascii="Arial" w:hAnsi="Arial" w:cs="Arial"/>
                <w:sz w:val="18"/>
                <w:szCs w:val="18"/>
                <w:lang w:eastAsia="en-GB"/>
              </w:rPr>
              <w:t>e) remedial actions such as customer notifications are take</w:t>
            </w:r>
            <w:r w:rsidR="00A93950">
              <w:rPr>
                <w:rFonts w:ascii="Arial" w:hAnsi="Arial" w:cs="Arial"/>
                <w:sz w:val="18"/>
                <w:szCs w:val="18"/>
                <w:lang w:eastAsia="en-GB"/>
              </w:rPr>
              <w:t>n within a defined time-frame?</w:t>
            </w:r>
          </w:p>
          <w:p w:rsidR="008B2BD4" w:rsidRPr="008B2BD4" w:rsidRDefault="008B2BD4" w:rsidP="00A93950">
            <w:pPr>
              <w:widowControl w:val="0"/>
              <w:autoSpaceDE w:val="0"/>
              <w:autoSpaceDN w:val="0"/>
              <w:bidi w:val="0"/>
              <w:jc w:val="both"/>
              <w:rPr>
                <w:rFonts w:ascii="Arial" w:hAnsi="Arial" w:cs="Arial"/>
                <w:sz w:val="18"/>
                <w:szCs w:val="18"/>
                <w:lang w:eastAsia="en-GB"/>
              </w:rPr>
            </w:pPr>
            <w:r w:rsidRPr="008B2BD4">
              <w:rPr>
                <w:rFonts w:ascii="Arial" w:hAnsi="Arial" w:cs="Arial"/>
                <w:sz w:val="18"/>
                <w:szCs w:val="18"/>
                <w:lang w:eastAsia="en-GB"/>
              </w:rPr>
              <w:t>f) where necessary, best efforts are employed to notify the users of the possible effects, within an</w:t>
            </w:r>
            <w:r w:rsidR="00A93950">
              <w:rPr>
                <w:rFonts w:ascii="Arial" w:hAnsi="Arial" w:cs="Arial"/>
                <w:sz w:val="18"/>
                <w:szCs w:val="18"/>
                <w:lang w:eastAsia="en-GB"/>
              </w:rPr>
              <w:t xml:space="preserve"> </w:t>
            </w:r>
            <w:r w:rsidRPr="008B2BD4">
              <w:rPr>
                <w:rFonts w:ascii="Arial" w:hAnsi="Arial" w:cs="Arial"/>
                <w:sz w:val="18"/>
                <w:szCs w:val="18"/>
                <w:lang w:eastAsia="en-GB"/>
              </w:rPr>
              <w:t>appropriate period and, where necessary, non-conforming RMs and/or their certificates and other</w:t>
            </w:r>
            <w:r w:rsidR="00A93950">
              <w:rPr>
                <w:rFonts w:ascii="Arial" w:hAnsi="Arial" w:cs="Arial"/>
                <w:sz w:val="18"/>
                <w:szCs w:val="18"/>
                <w:lang w:eastAsia="en-GB"/>
              </w:rPr>
              <w:t xml:space="preserve"> </w:t>
            </w:r>
            <w:r w:rsidRPr="008B2BD4">
              <w:rPr>
                <w:rFonts w:ascii="Arial" w:hAnsi="Arial" w:cs="Arial"/>
                <w:sz w:val="18"/>
                <w:szCs w:val="18"/>
                <w:lang w:eastAsia="en-GB"/>
              </w:rPr>
              <w:t>appropriate documentation al</w:t>
            </w:r>
            <w:r w:rsidR="00A93950">
              <w:rPr>
                <w:rFonts w:ascii="Arial" w:hAnsi="Arial" w:cs="Arial"/>
                <w:sz w:val="18"/>
                <w:szCs w:val="18"/>
                <w:lang w:eastAsia="en-GB"/>
              </w:rPr>
              <w:t>ready distributed, are recalled?</w:t>
            </w:r>
          </w:p>
          <w:p w:rsidR="008B2BD4" w:rsidRPr="008B2BD4" w:rsidRDefault="008B2BD4" w:rsidP="008B2BD4">
            <w:pPr>
              <w:widowControl w:val="0"/>
              <w:autoSpaceDE w:val="0"/>
              <w:autoSpaceDN w:val="0"/>
              <w:bidi w:val="0"/>
              <w:jc w:val="both"/>
              <w:rPr>
                <w:rFonts w:ascii="Arial" w:hAnsi="Arial" w:cs="Arial"/>
                <w:sz w:val="18"/>
                <w:szCs w:val="18"/>
                <w:lang w:eastAsia="en-GB"/>
              </w:rPr>
            </w:pPr>
            <w:r w:rsidRPr="008B2BD4">
              <w:rPr>
                <w:rFonts w:ascii="Arial" w:hAnsi="Arial" w:cs="Arial"/>
                <w:sz w:val="18"/>
                <w:szCs w:val="18"/>
                <w:lang w:eastAsia="en-GB"/>
              </w:rPr>
              <w:t>g) the responsibility for authorization of th</w:t>
            </w:r>
            <w:r w:rsidR="00A93950">
              <w:rPr>
                <w:rFonts w:ascii="Arial" w:hAnsi="Arial" w:cs="Arial"/>
                <w:sz w:val="18"/>
                <w:szCs w:val="18"/>
                <w:lang w:eastAsia="en-GB"/>
              </w:rPr>
              <w:t>e resumption of work is defined?</w:t>
            </w:r>
          </w:p>
          <w:p w:rsidR="00C80D4C" w:rsidRPr="007C2E0B" w:rsidRDefault="008B2BD4" w:rsidP="00A93950">
            <w:pPr>
              <w:widowControl w:val="0"/>
              <w:autoSpaceDE w:val="0"/>
              <w:autoSpaceDN w:val="0"/>
              <w:bidi w:val="0"/>
              <w:jc w:val="both"/>
              <w:rPr>
                <w:rFonts w:ascii="Arial" w:hAnsi="Arial" w:cs="Arial"/>
                <w:sz w:val="18"/>
                <w:szCs w:val="18"/>
                <w:lang w:eastAsia="en-GB"/>
              </w:rPr>
            </w:pPr>
            <w:r w:rsidRPr="008B2BD4">
              <w:rPr>
                <w:rFonts w:ascii="Arial" w:hAnsi="Arial" w:cs="Arial"/>
                <w:sz w:val="18"/>
                <w:szCs w:val="18"/>
                <w:lang w:eastAsia="en-GB"/>
              </w:rPr>
              <w:t>h) where necessary, an internal audit is conducted to verify the closure and effectiveness of the</w:t>
            </w:r>
            <w:r w:rsidR="00A93950">
              <w:rPr>
                <w:rFonts w:ascii="Arial" w:hAnsi="Arial" w:cs="Arial"/>
                <w:sz w:val="18"/>
                <w:szCs w:val="18"/>
                <w:lang w:eastAsia="en-GB"/>
              </w:rPr>
              <w:t xml:space="preserve"> </w:t>
            </w:r>
            <w:r w:rsidRPr="008B2BD4">
              <w:rPr>
                <w:rFonts w:ascii="Arial" w:hAnsi="Arial" w:cs="Arial"/>
                <w:sz w:val="18"/>
                <w:szCs w:val="18"/>
                <w:lang w:eastAsia="en-GB"/>
              </w:rPr>
              <w:t>corrective actions taken</w:t>
            </w:r>
            <w:r w:rsidR="00A93950">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7.17.3</w:t>
            </w:r>
          </w:p>
        </w:tc>
        <w:tc>
          <w:tcPr>
            <w:tcW w:w="4819" w:type="dxa"/>
            <w:gridSpan w:val="2"/>
            <w:tcMar>
              <w:top w:w="0" w:type="dxa"/>
              <w:left w:w="28" w:type="dxa"/>
              <w:bottom w:w="0" w:type="dxa"/>
              <w:right w:w="28" w:type="dxa"/>
            </w:tcMar>
          </w:tcPr>
          <w:p w:rsidR="00C83934" w:rsidRPr="007C2E0B" w:rsidRDefault="00A93950" w:rsidP="00A93950">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Has t</w:t>
            </w:r>
            <w:r w:rsidR="008B2BD4" w:rsidRPr="008B2BD4">
              <w:rPr>
                <w:rFonts w:ascii="Arial" w:hAnsi="Arial" w:cs="Arial"/>
                <w:sz w:val="18"/>
                <w:szCs w:val="18"/>
                <w:lang w:eastAsia="en-GB"/>
              </w:rPr>
              <w:t>he decision on recall of RMs be</w:t>
            </w:r>
            <w:r>
              <w:rPr>
                <w:rFonts w:ascii="Arial" w:hAnsi="Arial" w:cs="Arial"/>
                <w:sz w:val="18"/>
                <w:szCs w:val="18"/>
                <w:lang w:eastAsia="en-GB"/>
              </w:rPr>
              <w:t>en</w:t>
            </w:r>
            <w:r w:rsidR="008B2BD4" w:rsidRPr="008B2BD4">
              <w:rPr>
                <w:rFonts w:ascii="Arial" w:hAnsi="Arial" w:cs="Arial"/>
                <w:sz w:val="18"/>
                <w:szCs w:val="18"/>
                <w:lang w:eastAsia="en-GB"/>
              </w:rPr>
              <w:t xml:space="preserve"> taken in a timely manner to limit the use of nonconforming</w:t>
            </w:r>
            <w:r>
              <w:rPr>
                <w:rFonts w:ascii="Arial" w:hAnsi="Arial" w:cs="Arial"/>
                <w:sz w:val="18"/>
                <w:szCs w:val="18"/>
                <w:lang w:eastAsia="en-GB"/>
              </w:rPr>
              <w:t xml:space="preserve"> </w:t>
            </w:r>
            <w:r w:rsidR="008B2BD4" w:rsidRPr="008B2BD4">
              <w:rPr>
                <w:rFonts w:ascii="Arial" w:hAnsi="Arial" w:cs="Arial"/>
                <w:sz w:val="18"/>
                <w:szCs w:val="18"/>
                <w:lang w:eastAsia="en-GB"/>
              </w:rPr>
              <w:t>RMs</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8B2BD4" w:rsidRPr="00502C8E" w:rsidTr="008E6A55">
        <w:tc>
          <w:tcPr>
            <w:tcW w:w="993" w:type="dxa"/>
            <w:tcMar>
              <w:top w:w="0" w:type="dxa"/>
              <w:left w:w="28" w:type="dxa"/>
              <w:bottom w:w="0" w:type="dxa"/>
              <w:right w:w="28" w:type="dxa"/>
            </w:tcMar>
          </w:tcPr>
          <w:p w:rsidR="008B2BD4" w:rsidRPr="008B2BD4" w:rsidRDefault="008B2BD4" w:rsidP="008B2BD4">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NOTE</w:t>
            </w:r>
          </w:p>
        </w:tc>
        <w:tc>
          <w:tcPr>
            <w:tcW w:w="14402" w:type="dxa"/>
            <w:gridSpan w:val="7"/>
            <w:tcMar>
              <w:top w:w="0" w:type="dxa"/>
              <w:left w:w="28" w:type="dxa"/>
              <w:bottom w:w="0" w:type="dxa"/>
              <w:right w:w="28" w:type="dxa"/>
            </w:tcMar>
          </w:tcPr>
          <w:p w:rsidR="008B2BD4" w:rsidRPr="008B2BD4" w:rsidRDefault="008B2BD4" w:rsidP="00A93950">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The identification of non-conforming RMs or problems with the management system or with</w:t>
            </w:r>
            <w:r w:rsidR="00A93950">
              <w:rPr>
                <w:rFonts w:ascii="Arial" w:hAnsi="Arial" w:cs="Arial"/>
                <w:sz w:val="18"/>
                <w:szCs w:val="18"/>
                <w:lang w:eastAsia="en-GB"/>
              </w:rPr>
              <w:t xml:space="preserve"> </w:t>
            </w:r>
            <w:r w:rsidRPr="008B2BD4">
              <w:rPr>
                <w:rFonts w:ascii="Arial" w:hAnsi="Arial" w:cs="Arial"/>
                <w:sz w:val="18"/>
                <w:szCs w:val="18"/>
                <w:lang w:eastAsia="en-GB"/>
              </w:rPr>
              <w:t>production activities can occur at various places within the management system, such as complaints, quality</w:t>
            </w:r>
            <w:r w:rsidR="00A93950">
              <w:rPr>
                <w:rFonts w:ascii="Arial" w:hAnsi="Arial" w:cs="Arial"/>
                <w:sz w:val="18"/>
                <w:szCs w:val="18"/>
                <w:lang w:eastAsia="en-GB"/>
              </w:rPr>
              <w:t xml:space="preserve"> </w:t>
            </w:r>
            <w:r w:rsidRPr="008B2BD4">
              <w:rPr>
                <w:rFonts w:ascii="Arial" w:hAnsi="Arial" w:cs="Arial"/>
                <w:sz w:val="18"/>
                <w:szCs w:val="18"/>
                <w:lang w:eastAsia="en-GB"/>
              </w:rPr>
              <w:t>control, checking of consumable materials, staff observations or supervision, certificate and other appropriate</w:t>
            </w:r>
            <w:r w:rsidR="00A93950">
              <w:rPr>
                <w:rFonts w:ascii="Arial" w:hAnsi="Arial" w:cs="Arial"/>
                <w:sz w:val="18"/>
                <w:szCs w:val="18"/>
                <w:lang w:eastAsia="en-GB"/>
              </w:rPr>
              <w:t xml:space="preserve"> </w:t>
            </w:r>
            <w:r w:rsidRPr="008B2BD4">
              <w:rPr>
                <w:rFonts w:ascii="Arial" w:hAnsi="Arial" w:cs="Arial"/>
                <w:sz w:val="18"/>
                <w:szCs w:val="18"/>
                <w:lang w:eastAsia="en-GB"/>
              </w:rPr>
              <w:t>documentation checking, management reviews and internal or external audits.</w:t>
            </w:r>
          </w:p>
        </w:tc>
      </w:tr>
      <w:tr w:rsidR="00C83934" w:rsidRPr="00502C8E" w:rsidTr="008E6A55">
        <w:tc>
          <w:tcPr>
            <w:tcW w:w="993" w:type="dxa"/>
            <w:tcMar>
              <w:top w:w="0" w:type="dxa"/>
              <w:left w:w="28" w:type="dxa"/>
              <w:bottom w:w="0" w:type="dxa"/>
              <w:right w:w="28" w:type="dxa"/>
            </w:tcMar>
          </w:tcPr>
          <w:p w:rsidR="00C83934" w:rsidRPr="008B085E" w:rsidRDefault="008B2BD4" w:rsidP="005F2353">
            <w:pPr>
              <w:widowControl w:val="0"/>
              <w:autoSpaceDE w:val="0"/>
              <w:autoSpaceDN w:val="0"/>
              <w:bidi w:val="0"/>
              <w:rPr>
                <w:rFonts w:ascii="Arial" w:hAnsi="Arial" w:cs="Arial"/>
                <w:b/>
                <w:bCs/>
                <w:i/>
                <w:iCs/>
                <w:lang w:eastAsia="en-GB"/>
              </w:rPr>
            </w:pPr>
            <w:r>
              <w:rPr>
                <w:rFonts w:ascii="Arial" w:hAnsi="Arial" w:cs="Arial"/>
                <w:b/>
                <w:bCs/>
                <w:i/>
                <w:iCs/>
                <w:lang w:eastAsia="en-GB"/>
              </w:rPr>
              <w:t>7.18</w:t>
            </w:r>
          </w:p>
        </w:tc>
        <w:tc>
          <w:tcPr>
            <w:tcW w:w="14402" w:type="dxa"/>
            <w:gridSpan w:val="7"/>
            <w:tcMar>
              <w:top w:w="0" w:type="dxa"/>
              <w:left w:w="28" w:type="dxa"/>
              <w:bottom w:w="0" w:type="dxa"/>
              <w:right w:w="28" w:type="dxa"/>
            </w:tcMar>
          </w:tcPr>
          <w:p w:rsidR="00C83934" w:rsidRPr="00502C8E" w:rsidRDefault="008B2BD4" w:rsidP="008B2BD4">
            <w:pPr>
              <w:widowControl w:val="0"/>
              <w:autoSpaceDE w:val="0"/>
              <w:autoSpaceDN w:val="0"/>
              <w:bidi w:val="0"/>
              <w:rPr>
                <w:highlight w:val="yellow"/>
              </w:rPr>
            </w:pPr>
            <w:r w:rsidRPr="008B2BD4">
              <w:rPr>
                <w:rFonts w:ascii="Arial" w:hAnsi="Arial" w:cs="Arial"/>
                <w:b/>
                <w:bCs/>
                <w:i/>
                <w:iCs/>
                <w:lang w:eastAsia="en-GB"/>
              </w:rPr>
              <w:t>Complaints</w:t>
            </w:r>
          </w:p>
        </w:tc>
      </w:tr>
      <w:tr w:rsidR="00C83934" w:rsidRPr="00502C8E" w:rsidTr="008E6A55">
        <w:tc>
          <w:tcPr>
            <w:tcW w:w="993" w:type="dxa"/>
            <w:tcMar>
              <w:top w:w="0" w:type="dxa"/>
              <w:left w:w="28" w:type="dxa"/>
              <w:bottom w:w="0" w:type="dxa"/>
              <w:right w:w="28" w:type="dxa"/>
            </w:tcMar>
          </w:tcPr>
          <w:p w:rsidR="00C8393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7.18.1</w:t>
            </w:r>
          </w:p>
        </w:tc>
        <w:tc>
          <w:tcPr>
            <w:tcW w:w="4819" w:type="dxa"/>
            <w:gridSpan w:val="2"/>
            <w:tcMar>
              <w:top w:w="0" w:type="dxa"/>
              <w:left w:w="28" w:type="dxa"/>
              <w:bottom w:w="0" w:type="dxa"/>
              <w:right w:w="28" w:type="dxa"/>
            </w:tcMar>
          </w:tcPr>
          <w:p w:rsidR="00C83934" w:rsidRPr="007C2E0B" w:rsidRDefault="00691CAF" w:rsidP="00691CAF">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8B2BD4" w:rsidRPr="008B2BD4">
              <w:rPr>
                <w:rFonts w:ascii="Arial" w:hAnsi="Arial" w:cs="Arial"/>
                <w:sz w:val="18"/>
                <w:szCs w:val="18"/>
                <w:lang w:eastAsia="en-GB"/>
              </w:rPr>
              <w:t>he RMP have a documented process to receive, evaluate and make decisions on complaints</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lastRenderedPageBreak/>
              <w:t>7.18.2</w:t>
            </w:r>
          </w:p>
        </w:tc>
        <w:tc>
          <w:tcPr>
            <w:tcW w:w="4819" w:type="dxa"/>
            <w:gridSpan w:val="2"/>
            <w:tcMar>
              <w:top w:w="0" w:type="dxa"/>
              <w:left w:w="28" w:type="dxa"/>
              <w:bottom w:w="0" w:type="dxa"/>
              <w:right w:w="28" w:type="dxa"/>
            </w:tcMar>
          </w:tcPr>
          <w:p w:rsidR="00C83934" w:rsidRPr="007C2E0B" w:rsidRDefault="00691CAF" w:rsidP="00691CAF">
            <w:pPr>
              <w:widowControl w:val="0"/>
              <w:autoSpaceDE w:val="0"/>
              <w:autoSpaceDN w:val="0"/>
              <w:bidi w:val="0"/>
              <w:rPr>
                <w:rFonts w:ascii="Arial" w:hAnsi="Arial" w:cs="Arial"/>
                <w:sz w:val="18"/>
                <w:szCs w:val="18"/>
                <w:lang w:eastAsia="en-GB"/>
              </w:rPr>
            </w:pPr>
            <w:r>
              <w:rPr>
                <w:rFonts w:ascii="Arial" w:hAnsi="Arial" w:cs="Arial"/>
                <w:sz w:val="18"/>
                <w:szCs w:val="18"/>
                <w:lang w:eastAsia="en-GB"/>
              </w:rPr>
              <w:t>Has a</w:t>
            </w:r>
            <w:r w:rsidR="008B2BD4" w:rsidRPr="008B2BD4">
              <w:rPr>
                <w:rFonts w:ascii="Arial" w:hAnsi="Arial" w:cs="Arial"/>
                <w:sz w:val="18"/>
                <w:szCs w:val="18"/>
                <w:lang w:eastAsia="en-GB"/>
              </w:rPr>
              <w:t xml:space="preserve"> description of the handling process for complaints be</w:t>
            </w:r>
            <w:r>
              <w:rPr>
                <w:rFonts w:ascii="Arial" w:hAnsi="Arial" w:cs="Arial"/>
                <w:sz w:val="18"/>
                <w:szCs w:val="18"/>
                <w:lang w:eastAsia="en-GB"/>
              </w:rPr>
              <w:t>en</w:t>
            </w:r>
            <w:r w:rsidR="008B2BD4" w:rsidRPr="008B2BD4">
              <w:rPr>
                <w:rFonts w:ascii="Arial" w:hAnsi="Arial" w:cs="Arial"/>
                <w:sz w:val="18"/>
                <w:szCs w:val="18"/>
                <w:lang w:eastAsia="en-GB"/>
              </w:rPr>
              <w:t xml:space="preserve"> available to any interested party on</w:t>
            </w:r>
            <w:r w:rsidR="008B2BD4">
              <w:rPr>
                <w:rFonts w:ascii="Arial" w:hAnsi="Arial" w:cs="Arial"/>
                <w:sz w:val="18"/>
                <w:szCs w:val="18"/>
                <w:lang w:eastAsia="en-GB"/>
              </w:rPr>
              <w:t xml:space="preserve"> </w:t>
            </w:r>
            <w:r w:rsidR="008B2BD4" w:rsidRPr="008B2BD4">
              <w:rPr>
                <w:rFonts w:ascii="Arial" w:hAnsi="Arial" w:cs="Arial"/>
                <w:sz w:val="18"/>
                <w:szCs w:val="18"/>
                <w:lang w:eastAsia="en-GB"/>
              </w:rPr>
              <w:t>request</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7.18.3</w:t>
            </w:r>
          </w:p>
        </w:tc>
        <w:tc>
          <w:tcPr>
            <w:tcW w:w="4819" w:type="dxa"/>
            <w:gridSpan w:val="2"/>
            <w:tcMar>
              <w:top w:w="0" w:type="dxa"/>
              <w:left w:w="28" w:type="dxa"/>
              <w:bottom w:w="0" w:type="dxa"/>
              <w:right w:w="28" w:type="dxa"/>
            </w:tcMar>
          </w:tcPr>
          <w:p w:rsidR="00C83934" w:rsidRPr="007C2E0B" w:rsidRDefault="008B2BD4" w:rsidP="00691CAF">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 xml:space="preserve">Upon receipt of a complaint, </w:t>
            </w:r>
            <w:r w:rsidR="00691CAF">
              <w:rPr>
                <w:rFonts w:ascii="Arial" w:hAnsi="Arial" w:cs="Arial"/>
                <w:sz w:val="18"/>
                <w:szCs w:val="18"/>
                <w:lang w:eastAsia="en-GB"/>
              </w:rPr>
              <w:t xml:space="preserve">Does </w:t>
            </w:r>
            <w:r w:rsidRPr="008B2BD4">
              <w:rPr>
                <w:rFonts w:ascii="Arial" w:hAnsi="Arial" w:cs="Arial"/>
                <w:sz w:val="18"/>
                <w:szCs w:val="18"/>
                <w:lang w:eastAsia="en-GB"/>
              </w:rPr>
              <w:t>the</w:t>
            </w:r>
            <w:r w:rsidR="00691CAF">
              <w:rPr>
                <w:rFonts w:ascii="Arial" w:hAnsi="Arial" w:cs="Arial"/>
                <w:sz w:val="18"/>
                <w:szCs w:val="18"/>
                <w:lang w:eastAsia="en-GB"/>
              </w:rPr>
              <w:t xml:space="preserve"> RMP </w:t>
            </w:r>
            <w:r w:rsidRPr="008B2BD4">
              <w:rPr>
                <w:rFonts w:ascii="Arial" w:hAnsi="Arial" w:cs="Arial"/>
                <w:sz w:val="18"/>
                <w:szCs w:val="18"/>
                <w:lang w:eastAsia="en-GB"/>
              </w:rPr>
              <w:t>confirm whether the complaint relates to conformity</w:t>
            </w:r>
            <w:r>
              <w:rPr>
                <w:rFonts w:ascii="Arial" w:hAnsi="Arial" w:cs="Arial"/>
                <w:sz w:val="18"/>
                <w:szCs w:val="18"/>
                <w:lang w:eastAsia="en-GB"/>
              </w:rPr>
              <w:t xml:space="preserve"> </w:t>
            </w:r>
            <w:r w:rsidRPr="008B2BD4">
              <w:rPr>
                <w:rFonts w:ascii="Arial" w:hAnsi="Arial" w:cs="Arial"/>
                <w:sz w:val="18"/>
                <w:szCs w:val="18"/>
                <w:lang w:eastAsia="en-GB"/>
              </w:rPr>
              <w:t xml:space="preserve">assessment activities that it is responsible for and, if so, </w:t>
            </w:r>
            <w:r w:rsidR="00691CAF">
              <w:rPr>
                <w:rFonts w:ascii="Arial" w:hAnsi="Arial" w:cs="Arial"/>
                <w:sz w:val="18"/>
                <w:szCs w:val="18"/>
                <w:lang w:eastAsia="en-GB"/>
              </w:rPr>
              <w:t>Does the RMP</w:t>
            </w:r>
            <w:r w:rsidRPr="008B2BD4">
              <w:rPr>
                <w:rFonts w:ascii="Arial" w:hAnsi="Arial" w:cs="Arial"/>
                <w:sz w:val="18"/>
                <w:szCs w:val="18"/>
                <w:lang w:eastAsia="en-GB"/>
              </w:rPr>
              <w:t xml:space="preserve"> deal with it</w:t>
            </w:r>
            <w:r w:rsidR="00691CAF">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7.18.4</w:t>
            </w:r>
          </w:p>
        </w:tc>
        <w:tc>
          <w:tcPr>
            <w:tcW w:w="4819" w:type="dxa"/>
            <w:gridSpan w:val="2"/>
            <w:tcMar>
              <w:top w:w="0" w:type="dxa"/>
              <w:left w:w="28" w:type="dxa"/>
              <w:bottom w:w="0" w:type="dxa"/>
              <w:right w:w="28" w:type="dxa"/>
            </w:tcMar>
          </w:tcPr>
          <w:p w:rsidR="00C83934" w:rsidRPr="007C2E0B" w:rsidRDefault="00691CAF" w:rsidP="00691CAF">
            <w:pPr>
              <w:widowControl w:val="0"/>
              <w:autoSpaceDE w:val="0"/>
              <w:autoSpaceDN w:val="0"/>
              <w:bidi w:val="0"/>
              <w:rPr>
                <w:rFonts w:ascii="Arial" w:hAnsi="Arial" w:cs="Arial"/>
                <w:sz w:val="18"/>
                <w:szCs w:val="18"/>
                <w:lang w:eastAsia="en-GB"/>
              </w:rPr>
            </w:pPr>
            <w:r>
              <w:rPr>
                <w:rFonts w:ascii="Arial" w:hAnsi="Arial" w:cs="Arial"/>
                <w:sz w:val="18"/>
                <w:szCs w:val="18"/>
                <w:lang w:eastAsia="en-GB"/>
              </w:rPr>
              <w:t>Is t</w:t>
            </w:r>
            <w:r w:rsidR="008B2BD4" w:rsidRPr="008B2BD4">
              <w:rPr>
                <w:rFonts w:ascii="Arial" w:hAnsi="Arial" w:cs="Arial"/>
                <w:sz w:val="18"/>
                <w:szCs w:val="18"/>
                <w:lang w:eastAsia="en-GB"/>
              </w:rPr>
              <w:t>he RMP responsible for all decisions at all levels of the handling process for complaints</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8B2BD4" w:rsidRPr="00502C8E" w:rsidTr="008E6A55">
        <w:tc>
          <w:tcPr>
            <w:tcW w:w="993" w:type="dxa"/>
            <w:tcMar>
              <w:top w:w="0" w:type="dxa"/>
              <w:left w:w="28" w:type="dxa"/>
              <w:bottom w:w="0" w:type="dxa"/>
              <w:right w:w="28" w:type="dxa"/>
            </w:tcMar>
          </w:tcPr>
          <w:p w:rsidR="008B2BD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7.18.5</w:t>
            </w:r>
          </w:p>
        </w:tc>
        <w:tc>
          <w:tcPr>
            <w:tcW w:w="4819" w:type="dxa"/>
            <w:gridSpan w:val="2"/>
            <w:tcMar>
              <w:top w:w="0" w:type="dxa"/>
              <w:left w:w="28" w:type="dxa"/>
              <w:bottom w:w="0" w:type="dxa"/>
              <w:right w:w="28" w:type="dxa"/>
            </w:tcMar>
          </w:tcPr>
          <w:p w:rsidR="008B2BD4" w:rsidRPr="008B2BD4" w:rsidRDefault="00691CAF" w:rsidP="00691CAF">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the i</w:t>
            </w:r>
            <w:r w:rsidR="008B2BD4" w:rsidRPr="008B2BD4">
              <w:rPr>
                <w:rFonts w:ascii="Arial" w:hAnsi="Arial" w:cs="Arial"/>
                <w:sz w:val="18"/>
                <w:szCs w:val="18"/>
                <w:lang w:eastAsia="en-GB"/>
              </w:rPr>
              <w:t>nvestigation and decision on complaints result in any discriminatory actions</w:t>
            </w:r>
            <w:r>
              <w:rPr>
                <w:rFonts w:ascii="Arial" w:hAnsi="Arial" w:cs="Arial"/>
                <w:sz w:val="18"/>
                <w:szCs w:val="18"/>
                <w:lang w:eastAsia="en-GB"/>
              </w:rPr>
              <w:t>?</w:t>
            </w:r>
          </w:p>
        </w:tc>
        <w:tc>
          <w:tcPr>
            <w:tcW w:w="4116" w:type="dxa"/>
            <w:tcMar>
              <w:top w:w="0" w:type="dxa"/>
              <w:left w:w="28" w:type="dxa"/>
              <w:bottom w:w="0" w:type="dxa"/>
              <w:right w:w="28" w:type="dxa"/>
            </w:tcMar>
          </w:tcPr>
          <w:p w:rsidR="008B2BD4" w:rsidRPr="00502C8E" w:rsidRDefault="008B2BD4" w:rsidP="005F2353">
            <w:pPr>
              <w:widowControl w:val="0"/>
              <w:autoSpaceDE w:val="0"/>
              <w:autoSpaceDN w:val="0"/>
              <w:bidi w:val="0"/>
              <w:rPr>
                <w:highlight w:val="yellow"/>
              </w:rPr>
            </w:pPr>
          </w:p>
        </w:tc>
        <w:tc>
          <w:tcPr>
            <w:tcW w:w="709" w:type="dxa"/>
          </w:tcPr>
          <w:p w:rsidR="008B2BD4" w:rsidRPr="00502C8E" w:rsidRDefault="008B2BD4" w:rsidP="005F2353">
            <w:pPr>
              <w:widowControl w:val="0"/>
              <w:autoSpaceDE w:val="0"/>
              <w:autoSpaceDN w:val="0"/>
              <w:bidi w:val="0"/>
              <w:rPr>
                <w:highlight w:val="yellow"/>
              </w:rPr>
            </w:pPr>
          </w:p>
        </w:tc>
        <w:tc>
          <w:tcPr>
            <w:tcW w:w="4758" w:type="dxa"/>
            <w:gridSpan w:val="3"/>
          </w:tcPr>
          <w:p w:rsidR="008B2BD4" w:rsidRPr="00502C8E" w:rsidRDefault="008B2BD4" w:rsidP="005F2353">
            <w:pPr>
              <w:widowControl w:val="0"/>
              <w:autoSpaceDE w:val="0"/>
              <w:autoSpaceDN w:val="0"/>
              <w:bidi w:val="0"/>
              <w:rPr>
                <w:highlight w:val="yellow"/>
              </w:rPr>
            </w:pPr>
          </w:p>
        </w:tc>
      </w:tr>
      <w:tr w:rsidR="008B2BD4" w:rsidRPr="00502C8E" w:rsidTr="008E6A55">
        <w:tc>
          <w:tcPr>
            <w:tcW w:w="993" w:type="dxa"/>
            <w:tcMar>
              <w:top w:w="0" w:type="dxa"/>
              <w:left w:w="28" w:type="dxa"/>
              <w:bottom w:w="0" w:type="dxa"/>
              <w:right w:w="28" w:type="dxa"/>
            </w:tcMar>
          </w:tcPr>
          <w:p w:rsidR="008B2BD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7.18.6</w:t>
            </w:r>
          </w:p>
        </w:tc>
        <w:tc>
          <w:tcPr>
            <w:tcW w:w="4819" w:type="dxa"/>
            <w:gridSpan w:val="2"/>
            <w:tcMar>
              <w:top w:w="0" w:type="dxa"/>
              <w:left w:w="28" w:type="dxa"/>
              <w:bottom w:w="0" w:type="dxa"/>
              <w:right w:w="28" w:type="dxa"/>
            </w:tcMar>
          </w:tcPr>
          <w:p w:rsidR="008B2BD4" w:rsidRPr="008B2BD4" w:rsidRDefault="00691CAF" w:rsidP="00691CAF">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8B2BD4" w:rsidRPr="008B2BD4">
              <w:rPr>
                <w:rFonts w:ascii="Arial" w:hAnsi="Arial" w:cs="Arial"/>
                <w:sz w:val="18"/>
                <w:szCs w:val="18"/>
                <w:lang w:eastAsia="en-GB"/>
              </w:rPr>
              <w:t xml:space="preserve">he process for handling complaints include the following elements and </w:t>
            </w:r>
            <w:proofErr w:type="gramStart"/>
            <w:r w:rsidR="008B2BD4" w:rsidRPr="008B2BD4">
              <w:rPr>
                <w:rFonts w:ascii="Arial" w:hAnsi="Arial" w:cs="Arial"/>
                <w:sz w:val="18"/>
                <w:szCs w:val="18"/>
                <w:lang w:eastAsia="en-GB"/>
              </w:rPr>
              <w:t>methods:</w:t>
            </w:r>
            <w:proofErr w:type="gramEnd"/>
          </w:p>
          <w:p w:rsidR="008B2BD4" w:rsidRPr="008B2BD4" w:rsidRDefault="008B2BD4" w:rsidP="008B2BD4">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a) a description of the process for receiving, validating, investigating the complaint, and deciding</w:t>
            </w:r>
          </w:p>
          <w:p w:rsidR="008B2BD4" w:rsidRPr="008B2BD4" w:rsidRDefault="008B2BD4" w:rsidP="008B2BD4">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what actions ar</w:t>
            </w:r>
            <w:r w:rsidR="00691CAF">
              <w:rPr>
                <w:rFonts w:ascii="Arial" w:hAnsi="Arial" w:cs="Arial"/>
                <w:sz w:val="18"/>
                <w:szCs w:val="18"/>
                <w:lang w:eastAsia="en-GB"/>
              </w:rPr>
              <w:t>e to be taken in response to it?</w:t>
            </w:r>
          </w:p>
          <w:p w:rsidR="008B2BD4" w:rsidRPr="008B2BD4" w:rsidRDefault="008B2BD4" w:rsidP="008B2BD4">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b) tracking and recording complaints, including act</w:t>
            </w:r>
            <w:r w:rsidR="00691CAF">
              <w:rPr>
                <w:rFonts w:ascii="Arial" w:hAnsi="Arial" w:cs="Arial"/>
                <w:sz w:val="18"/>
                <w:szCs w:val="18"/>
                <w:lang w:eastAsia="en-GB"/>
              </w:rPr>
              <w:t>ions undertaken to resolve them?</w:t>
            </w:r>
          </w:p>
          <w:p w:rsidR="008B2BD4" w:rsidRPr="008B2BD4" w:rsidRDefault="008B2BD4" w:rsidP="008B2BD4">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 xml:space="preserve">c) ensuring that </w:t>
            </w:r>
            <w:r w:rsidR="00691CAF">
              <w:rPr>
                <w:rFonts w:ascii="Arial" w:hAnsi="Arial" w:cs="Arial"/>
                <w:sz w:val="18"/>
                <w:szCs w:val="18"/>
                <w:lang w:eastAsia="en-GB"/>
              </w:rPr>
              <w:t>any appropriate action is taken?</w:t>
            </w:r>
          </w:p>
        </w:tc>
        <w:tc>
          <w:tcPr>
            <w:tcW w:w="4116" w:type="dxa"/>
            <w:tcMar>
              <w:top w:w="0" w:type="dxa"/>
              <w:left w:w="28" w:type="dxa"/>
              <w:bottom w:w="0" w:type="dxa"/>
              <w:right w:w="28" w:type="dxa"/>
            </w:tcMar>
          </w:tcPr>
          <w:p w:rsidR="008B2BD4" w:rsidRPr="00502C8E" w:rsidRDefault="008B2BD4" w:rsidP="005F2353">
            <w:pPr>
              <w:widowControl w:val="0"/>
              <w:autoSpaceDE w:val="0"/>
              <w:autoSpaceDN w:val="0"/>
              <w:bidi w:val="0"/>
              <w:rPr>
                <w:highlight w:val="yellow"/>
              </w:rPr>
            </w:pPr>
          </w:p>
        </w:tc>
        <w:tc>
          <w:tcPr>
            <w:tcW w:w="709" w:type="dxa"/>
          </w:tcPr>
          <w:p w:rsidR="008B2BD4" w:rsidRPr="00502C8E" w:rsidRDefault="008B2BD4" w:rsidP="005F2353">
            <w:pPr>
              <w:widowControl w:val="0"/>
              <w:autoSpaceDE w:val="0"/>
              <w:autoSpaceDN w:val="0"/>
              <w:bidi w:val="0"/>
              <w:rPr>
                <w:highlight w:val="yellow"/>
              </w:rPr>
            </w:pPr>
          </w:p>
        </w:tc>
        <w:tc>
          <w:tcPr>
            <w:tcW w:w="4758" w:type="dxa"/>
            <w:gridSpan w:val="3"/>
          </w:tcPr>
          <w:p w:rsidR="008B2BD4" w:rsidRPr="00502C8E" w:rsidRDefault="008B2BD4" w:rsidP="005F2353">
            <w:pPr>
              <w:widowControl w:val="0"/>
              <w:autoSpaceDE w:val="0"/>
              <w:autoSpaceDN w:val="0"/>
              <w:bidi w:val="0"/>
              <w:rPr>
                <w:highlight w:val="yellow"/>
              </w:rPr>
            </w:pPr>
          </w:p>
        </w:tc>
      </w:tr>
      <w:tr w:rsidR="008B2BD4" w:rsidRPr="00502C8E" w:rsidTr="008E6A55">
        <w:tc>
          <w:tcPr>
            <w:tcW w:w="993" w:type="dxa"/>
            <w:tcMar>
              <w:top w:w="0" w:type="dxa"/>
              <w:left w:w="28" w:type="dxa"/>
              <w:bottom w:w="0" w:type="dxa"/>
              <w:right w:w="28" w:type="dxa"/>
            </w:tcMar>
          </w:tcPr>
          <w:p w:rsidR="008B2BD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7.18.7</w:t>
            </w:r>
          </w:p>
        </w:tc>
        <w:tc>
          <w:tcPr>
            <w:tcW w:w="4819" w:type="dxa"/>
            <w:gridSpan w:val="2"/>
            <w:tcMar>
              <w:top w:w="0" w:type="dxa"/>
              <w:left w:w="28" w:type="dxa"/>
              <w:bottom w:w="0" w:type="dxa"/>
              <w:right w:w="28" w:type="dxa"/>
            </w:tcMar>
          </w:tcPr>
          <w:p w:rsidR="008B2BD4" w:rsidRPr="008B2BD4" w:rsidRDefault="00535197" w:rsidP="00535197">
            <w:pPr>
              <w:widowControl w:val="0"/>
              <w:autoSpaceDE w:val="0"/>
              <w:autoSpaceDN w:val="0"/>
              <w:bidi w:val="0"/>
              <w:rPr>
                <w:rFonts w:ascii="Arial" w:hAnsi="Arial" w:cs="Arial"/>
                <w:sz w:val="18"/>
                <w:szCs w:val="18"/>
                <w:lang w:eastAsia="en-GB"/>
              </w:rPr>
            </w:pPr>
            <w:r>
              <w:rPr>
                <w:rFonts w:ascii="Arial" w:hAnsi="Arial" w:cs="Arial"/>
                <w:sz w:val="18"/>
                <w:szCs w:val="18"/>
                <w:lang w:eastAsia="en-GB"/>
              </w:rPr>
              <w:t>Is the RMP receiving the complaint</w:t>
            </w:r>
            <w:r w:rsidR="008B2BD4" w:rsidRPr="008B2BD4">
              <w:rPr>
                <w:rFonts w:ascii="Arial" w:hAnsi="Arial" w:cs="Arial"/>
                <w:sz w:val="18"/>
                <w:szCs w:val="18"/>
                <w:lang w:eastAsia="en-GB"/>
              </w:rPr>
              <w:t xml:space="preserve"> responsible for gathering and verifying all necessary</w:t>
            </w:r>
            <w:r>
              <w:rPr>
                <w:rFonts w:ascii="Arial" w:hAnsi="Arial" w:cs="Arial"/>
                <w:sz w:val="18"/>
                <w:szCs w:val="18"/>
                <w:lang w:eastAsia="en-GB"/>
              </w:rPr>
              <w:t xml:space="preserve"> </w:t>
            </w:r>
            <w:r w:rsidR="008B2BD4" w:rsidRPr="008B2BD4">
              <w:rPr>
                <w:rFonts w:ascii="Arial" w:hAnsi="Arial" w:cs="Arial"/>
                <w:sz w:val="18"/>
                <w:szCs w:val="18"/>
                <w:lang w:eastAsia="en-GB"/>
              </w:rPr>
              <w:t>information to validate the complaint</w:t>
            </w:r>
            <w:r>
              <w:rPr>
                <w:rFonts w:ascii="Arial" w:hAnsi="Arial" w:cs="Arial"/>
                <w:sz w:val="18"/>
                <w:szCs w:val="18"/>
                <w:lang w:eastAsia="en-GB"/>
              </w:rPr>
              <w:t>?</w:t>
            </w:r>
          </w:p>
        </w:tc>
        <w:tc>
          <w:tcPr>
            <w:tcW w:w="4116" w:type="dxa"/>
            <w:tcMar>
              <w:top w:w="0" w:type="dxa"/>
              <w:left w:w="28" w:type="dxa"/>
              <w:bottom w:w="0" w:type="dxa"/>
              <w:right w:w="28" w:type="dxa"/>
            </w:tcMar>
          </w:tcPr>
          <w:p w:rsidR="008B2BD4" w:rsidRPr="00502C8E" w:rsidRDefault="008B2BD4" w:rsidP="005F2353">
            <w:pPr>
              <w:widowControl w:val="0"/>
              <w:autoSpaceDE w:val="0"/>
              <w:autoSpaceDN w:val="0"/>
              <w:bidi w:val="0"/>
              <w:rPr>
                <w:highlight w:val="yellow"/>
              </w:rPr>
            </w:pPr>
          </w:p>
        </w:tc>
        <w:tc>
          <w:tcPr>
            <w:tcW w:w="709" w:type="dxa"/>
          </w:tcPr>
          <w:p w:rsidR="008B2BD4" w:rsidRPr="00502C8E" w:rsidRDefault="008B2BD4" w:rsidP="005F2353">
            <w:pPr>
              <w:widowControl w:val="0"/>
              <w:autoSpaceDE w:val="0"/>
              <w:autoSpaceDN w:val="0"/>
              <w:bidi w:val="0"/>
              <w:rPr>
                <w:highlight w:val="yellow"/>
              </w:rPr>
            </w:pPr>
          </w:p>
        </w:tc>
        <w:tc>
          <w:tcPr>
            <w:tcW w:w="4758" w:type="dxa"/>
            <w:gridSpan w:val="3"/>
          </w:tcPr>
          <w:p w:rsidR="008B2BD4" w:rsidRPr="00502C8E" w:rsidRDefault="008B2BD4" w:rsidP="005F2353">
            <w:pPr>
              <w:widowControl w:val="0"/>
              <w:autoSpaceDE w:val="0"/>
              <w:autoSpaceDN w:val="0"/>
              <w:bidi w:val="0"/>
              <w:rPr>
                <w:highlight w:val="yellow"/>
              </w:rPr>
            </w:pPr>
          </w:p>
        </w:tc>
      </w:tr>
      <w:tr w:rsidR="008B2BD4" w:rsidRPr="00502C8E" w:rsidTr="008E6A55">
        <w:tc>
          <w:tcPr>
            <w:tcW w:w="993" w:type="dxa"/>
            <w:tcMar>
              <w:top w:w="0" w:type="dxa"/>
              <w:left w:w="28" w:type="dxa"/>
              <w:bottom w:w="0" w:type="dxa"/>
              <w:right w:w="28" w:type="dxa"/>
            </w:tcMar>
          </w:tcPr>
          <w:p w:rsidR="008B2BD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7.18.8</w:t>
            </w:r>
          </w:p>
        </w:tc>
        <w:tc>
          <w:tcPr>
            <w:tcW w:w="4819" w:type="dxa"/>
            <w:gridSpan w:val="2"/>
            <w:tcMar>
              <w:top w:w="0" w:type="dxa"/>
              <w:left w:w="28" w:type="dxa"/>
              <w:bottom w:w="0" w:type="dxa"/>
              <w:right w:w="28" w:type="dxa"/>
            </w:tcMar>
          </w:tcPr>
          <w:p w:rsidR="008B2BD4" w:rsidRPr="008B2BD4" w:rsidRDefault="00535197" w:rsidP="00535197">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w:t>
            </w:r>
            <w:r w:rsidR="008B2BD4" w:rsidRPr="008B2BD4">
              <w:rPr>
                <w:rFonts w:ascii="Arial" w:hAnsi="Arial" w:cs="Arial"/>
                <w:sz w:val="18"/>
                <w:szCs w:val="18"/>
                <w:lang w:eastAsia="en-GB"/>
              </w:rPr>
              <w:t xml:space="preserve"> the RMP acknowledge receipt of the complaint, and provide the</w:t>
            </w:r>
            <w:r>
              <w:rPr>
                <w:rFonts w:ascii="Arial" w:hAnsi="Arial" w:cs="Arial"/>
                <w:sz w:val="18"/>
                <w:szCs w:val="18"/>
                <w:lang w:eastAsia="en-GB"/>
              </w:rPr>
              <w:t xml:space="preserve"> </w:t>
            </w:r>
            <w:r w:rsidR="008B2BD4" w:rsidRPr="008B2BD4">
              <w:rPr>
                <w:rFonts w:ascii="Arial" w:hAnsi="Arial" w:cs="Arial"/>
                <w:sz w:val="18"/>
                <w:szCs w:val="18"/>
                <w:lang w:eastAsia="en-GB"/>
              </w:rPr>
              <w:t>complainant with progress reports and the outcome</w:t>
            </w:r>
            <w:r>
              <w:rPr>
                <w:rFonts w:ascii="Arial" w:hAnsi="Arial" w:cs="Arial"/>
                <w:sz w:val="18"/>
                <w:szCs w:val="18"/>
                <w:lang w:eastAsia="en-GB"/>
              </w:rPr>
              <w:t>?</w:t>
            </w:r>
          </w:p>
        </w:tc>
        <w:tc>
          <w:tcPr>
            <w:tcW w:w="4116" w:type="dxa"/>
            <w:tcMar>
              <w:top w:w="0" w:type="dxa"/>
              <w:left w:w="28" w:type="dxa"/>
              <w:bottom w:w="0" w:type="dxa"/>
              <w:right w:w="28" w:type="dxa"/>
            </w:tcMar>
          </w:tcPr>
          <w:p w:rsidR="008B2BD4" w:rsidRPr="00502C8E" w:rsidRDefault="008B2BD4" w:rsidP="005F2353">
            <w:pPr>
              <w:widowControl w:val="0"/>
              <w:autoSpaceDE w:val="0"/>
              <w:autoSpaceDN w:val="0"/>
              <w:bidi w:val="0"/>
              <w:rPr>
                <w:highlight w:val="yellow"/>
              </w:rPr>
            </w:pPr>
          </w:p>
        </w:tc>
        <w:tc>
          <w:tcPr>
            <w:tcW w:w="709" w:type="dxa"/>
          </w:tcPr>
          <w:p w:rsidR="008B2BD4" w:rsidRPr="00502C8E" w:rsidRDefault="008B2BD4" w:rsidP="005F2353">
            <w:pPr>
              <w:widowControl w:val="0"/>
              <w:autoSpaceDE w:val="0"/>
              <w:autoSpaceDN w:val="0"/>
              <w:bidi w:val="0"/>
              <w:rPr>
                <w:highlight w:val="yellow"/>
              </w:rPr>
            </w:pPr>
          </w:p>
        </w:tc>
        <w:tc>
          <w:tcPr>
            <w:tcW w:w="4758" w:type="dxa"/>
            <w:gridSpan w:val="3"/>
          </w:tcPr>
          <w:p w:rsidR="008B2BD4" w:rsidRPr="00502C8E" w:rsidRDefault="008B2BD4" w:rsidP="005F2353">
            <w:pPr>
              <w:widowControl w:val="0"/>
              <w:autoSpaceDE w:val="0"/>
              <w:autoSpaceDN w:val="0"/>
              <w:bidi w:val="0"/>
              <w:rPr>
                <w:highlight w:val="yellow"/>
              </w:rPr>
            </w:pPr>
          </w:p>
        </w:tc>
      </w:tr>
      <w:tr w:rsidR="008B2BD4" w:rsidRPr="00502C8E" w:rsidTr="008E6A55">
        <w:tc>
          <w:tcPr>
            <w:tcW w:w="993" w:type="dxa"/>
            <w:tcMar>
              <w:top w:w="0" w:type="dxa"/>
              <w:left w:w="28" w:type="dxa"/>
              <w:bottom w:w="0" w:type="dxa"/>
              <w:right w:w="28" w:type="dxa"/>
            </w:tcMar>
          </w:tcPr>
          <w:p w:rsidR="008B2BD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7.18.9</w:t>
            </w:r>
          </w:p>
        </w:tc>
        <w:tc>
          <w:tcPr>
            <w:tcW w:w="4819" w:type="dxa"/>
            <w:gridSpan w:val="2"/>
            <w:tcMar>
              <w:top w:w="0" w:type="dxa"/>
              <w:left w:w="28" w:type="dxa"/>
              <w:bottom w:w="0" w:type="dxa"/>
              <w:right w:w="28" w:type="dxa"/>
            </w:tcMar>
          </w:tcPr>
          <w:p w:rsidR="008B2BD4" w:rsidRPr="008B2BD4" w:rsidRDefault="00535197" w:rsidP="00535197">
            <w:pPr>
              <w:widowControl w:val="0"/>
              <w:autoSpaceDE w:val="0"/>
              <w:autoSpaceDN w:val="0"/>
              <w:bidi w:val="0"/>
              <w:rPr>
                <w:rFonts w:ascii="Arial" w:hAnsi="Arial" w:cs="Arial"/>
                <w:sz w:val="18"/>
                <w:szCs w:val="18"/>
                <w:lang w:eastAsia="en-GB"/>
              </w:rPr>
            </w:pPr>
            <w:r>
              <w:rPr>
                <w:rFonts w:ascii="Arial" w:hAnsi="Arial" w:cs="Arial"/>
                <w:sz w:val="18"/>
                <w:szCs w:val="18"/>
                <w:lang w:eastAsia="en-GB"/>
              </w:rPr>
              <w:t>Has t</w:t>
            </w:r>
            <w:r w:rsidR="008B2BD4" w:rsidRPr="008B2BD4">
              <w:rPr>
                <w:rFonts w:ascii="Arial" w:hAnsi="Arial" w:cs="Arial"/>
                <w:sz w:val="18"/>
                <w:szCs w:val="18"/>
                <w:lang w:eastAsia="en-GB"/>
              </w:rPr>
              <w:t>he decision to be communicated to the complainant be</w:t>
            </w:r>
            <w:r>
              <w:rPr>
                <w:rFonts w:ascii="Arial" w:hAnsi="Arial" w:cs="Arial"/>
                <w:sz w:val="18"/>
                <w:szCs w:val="18"/>
                <w:lang w:eastAsia="en-GB"/>
              </w:rPr>
              <w:t>en</w:t>
            </w:r>
            <w:r w:rsidR="008B2BD4" w:rsidRPr="008B2BD4">
              <w:rPr>
                <w:rFonts w:ascii="Arial" w:hAnsi="Arial" w:cs="Arial"/>
                <w:sz w:val="18"/>
                <w:szCs w:val="18"/>
                <w:lang w:eastAsia="en-GB"/>
              </w:rPr>
              <w:t xml:space="preserve"> made by, or reviewed and approved</w:t>
            </w:r>
          </w:p>
          <w:p w:rsidR="008B2BD4" w:rsidRPr="008B2BD4" w:rsidRDefault="008B2BD4" w:rsidP="008B2BD4">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by, individual(s) not involved in the original RM activities in question</w:t>
            </w:r>
            <w:r w:rsidR="00535197">
              <w:rPr>
                <w:rFonts w:ascii="Arial" w:hAnsi="Arial" w:cs="Arial"/>
                <w:sz w:val="18"/>
                <w:szCs w:val="18"/>
                <w:lang w:eastAsia="en-GB"/>
              </w:rPr>
              <w:t>?</w:t>
            </w:r>
          </w:p>
        </w:tc>
        <w:tc>
          <w:tcPr>
            <w:tcW w:w="4116" w:type="dxa"/>
            <w:tcMar>
              <w:top w:w="0" w:type="dxa"/>
              <w:left w:w="28" w:type="dxa"/>
              <w:bottom w:w="0" w:type="dxa"/>
              <w:right w:w="28" w:type="dxa"/>
            </w:tcMar>
          </w:tcPr>
          <w:p w:rsidR="008B2BD4" w:rsidRPr="00502C8E" w:rsidRDefault="008B2BD4" w:rsidP="005F2353">
            <w:pPr>
              <w:widowControl w:val="0"/>
              <w:autoSpaceDE w:val="0"/>
              <w:autoSpaceDN w:val="0"/>
              <w:bidi w:val="0"/>
              <w:rPr>
                <w:highlight w:val="yellow"/>
              </w:rPr>
            </w:pPr>
          </w:p>
        </w:tc>
        <w:tc>
          <w:tcPr>
            <w:tcW w:w="709" w:type="dxa"/>
          </w:tcPr>
          <w:p w:rsidR="008B2BD4" w:rsidRPr="00502C8E" w:rsidRDefault="008B2BD4" w:rsidP="005F2353">
            <w:pPr>
              <w:widowControl w:val="0"/>
              <w:autoSpaceDE w:val="0"/>
              <w:autoSpaceDN w:val="0"/>
              <w:bidi w:val="0"/>
              <w:rPr>
                <w:highlight w:val="yellow"/>
              </w:rPr>
            </w:pPr>
          </w:p>
        </w:tc>
        <w:tc>
          <w:tcPr>
            <w:tcW w:w="4758" w:type="dxa"/>
            <w:gridSpan w:val="3"/>
          </w:tcPr>
          <w:p w:rsidR="008B2BD4" w:rsidRPr="00502C8E" w:rsidRDefault="008B2BD4" w:rsidP="005F2353">
            <w:pPr>
              <w:widowControl w:val="0"/>
              <w:autoSpaceDE w:val="0"/>
              <w:autoSpaceDN w:val="0"/>
              <w:bidi w:val="0"/>
              <w:rPr>
                <w:highlight w:val="yellow"/>
              </w:rPr>
            </w:pPr>
          </w:p>
        </w:tc>
      </w:tr>
      <w:tr w:rsidR="008B2BD4" w:rsidRPr="00502C8E" w:rsidTr="008E6A55">
        <w:tc>
          <w:tcPr>
            <w:tcW w:w="993" w:type="dxa"/>
            <w:tcMar>
              <w:top w:w="0" w:type="dxa"/>
              <w:left w:w="28" w:type="dxa"/>
              <w:bottom w:w="0" w:type="dxa"/>
              <w:right w:w="28" w:type="dxa"/>
            </w:tcMar>
          </w:tcPr>
          <w:p w:rsidR="008B2BD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7.18.10</w:t>
            </w:r>
          </w:p>
        </w:tc>
        <w:tc>
          <w:tcPr>
            <w:tcW w:w="4819" w:type="dxa"/>
            <w:gridSpan w:val="2"/>
            <w:tcMar>
              <w:top w:w="0" w:type="dxa"/>
              <w:left w:w="28" w:type="dxa"/>
              <w:bottom w:w="0" w:type="dxa"/>
              <w:right w:w="28" w:type="dxa"/>
            </w:tcMar>
          </w:tcPr>
          <w:p w:rsidR="008B2BD4" w:rsidRPr="008B2BD4" w:rsidRDefault="00535197" w:rsidP="00535197">
            <w:pPr>
              <w:widowControl w:val="0"/>
              <w:autoSpaceDE w:val="0"/>
              <w:autoSpaceDN w:val="0"/>
              <w:bidi w:val="0"/>
              <w:rPr>
                <w:rFonts w:ascii="Arial" w:hAnsi="Arial" w:cs="Arial"/>
                <w:sz w:val="18"/>
                <w:szCs w:val="18"/>
                <w:lang w:eastAsia="en-GB"/>
              </w:rPr>
            </w:pPr>
            <w:r>
              <w:rPr>
                <w:rFonts w:ascii="Arial" w:hAnsi="Arial" w:cs="Arial"/>
                <w:sz w:val="18"/>
                <w:szCs w:val="18"/>
                <w:lang w:eastAsia="en-GB"/>
              </w:rPr>
              <w:t xml:space="preserve">Does the RMP shall </w:t>
            </w:r>
            <w:r w:rsidR="008B2BD4" w:rsidRPr="008B2BD4">
              <w:rPr>
                <w:rFonts w:ascii="Arial" w:hAnsi="Arial" w:cs="Arial"/>
                <w:sz w:val="18"/>
                <w:szCs w:val="18"/>
                <w:lang w:eastAsia="en-GB"/>
              </w:rPr>
              <w:t>formal notice of the end of the complaint handling</w:t>
            </w:r>
            <w:r>
              <w:rPr>
                <w:rFonts w:ascii="Arial" w:hAnsi="Arial" w:cs="Arial"/>
                <w:sz w:val="18"/>
                <w:szCs w:val="18"/>
                <w:lang w:eastAsia="en-GB"/>
              </w:rPr>
              <w:t xml:space="preserve"> </w:t>
            </w:r>
            <w:r w:rsidR="008B2BD4" w:rsidRPr="008B2BD4">
              <w:rPr>
                <w:rFonts w:ascii="Arial" w:hAnsi="Arial" w:cs="Arial"/>
                <w:sz w:val="18"/>
                <w:szCs w:val="18"/>
                <w:lang w:eastAsia="en-GB"/>
              </w:rPr>
              <w:t>process to the complainant</w:t>
            </w:r>
            <w:r>
              <w:rPr>
                <w:rFonts w:ascii="Arial" w:hAnsi="Arial" w:cs="Arial"/>
                <w:sz w:val="18"/>
                <w:szCs w:val="18"/>
                <w:lang w:eastAsia="en-GB"/>
              </w:rPr>
              <w:t>?</w:t>
            </w:r>
          </w:p>
        </w:tc>
        <w:tc>
          <w:tcPr>
            <w:tcW w:w="4116" w:type="dxa"/>
            <w:tcMar>
              <w:top w:w="0" w:type="dxa"/>
              <w:left w:w="28" w:type="dxa"/>
              <w:bottom w:w="0" w:type="dxa"/>
              <w:right w:w="28" w:type="dxa"/>
            </w:tcMar>
          </w:tcPr>
          <w:p w:rsidR="008B2BD4" w:rsidRPr="00502C8E" w:rsidRDefault="008B2BD4" w:rsidP="005F2353">
            <w:pPr>
              <w:widowControl w:val="0"/>
              <w:autoSpaceDE w:val="0"/>
              <w:autoSpaceDN w:val="0"/>
              <w:bidi w:val="0"/>
              <w:rPr>
                <w:highlight w:val="yellow"/>
              </w:rPr>
            </w:pPr>
          </w:p>
        </w:tc>
        <w:tc>
          <w:tcPr>
            <w:tcW w:w="709" w:type="dxa"/>
          </w:tcPr>
          <w:p w:rsidR="008B2BD4" w:rsidRPr="00502C8E" w:rsidRDefault="008B2BD4" w:rsidP="005F2353">
            <w:pPr>
              <w:widowControl w:val="0"/>
              <w:autoSpaceDE w:val="0"/>
              <w:autoSpaceDN w:val="0"/>
              <w:bidi w:val="0"/>
              <w:rPr>
                <w:highlight w:val="yellow"/>
              </w:rPr>
            </w:pPr>
          </w:p>
        </w:tc>
        <w:tc>
          <w:tcPr>
            <w:tcW w:w="4758" w:type="dxa"/>
            <w:gridSpan w:val="3"/>
          </w:tcPr>
          <w:p w:rsidR="008B2BD4" w:rsidRPr="00502C8E" w:rsidRDefault="008B2BD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8B085E" w:rsidRDefault="008B2BD4" w:rsidP="005F2353">
            <w:pPr>
              <w:widowControl w:val="0"/>
              <w:autoSpaceDE w:val="0"/>
              <w:autoSpaceDN w:val="0"/>
              <w:bidi w:val="0"/>
              <w:rPr>
                <w:rFonts w:ascii="Arial" w:hAnsi="Arial" w:cs="Arial"/>
                <w:b/>
                <w:bCs/>
                <w:i/>
                <w:iCs/>
                <w:lang w:eastAsia="en-GB"/>
              </w:rPr>
            </w:pPr>
            <w:r>
              <w:rPr>
                <w:rFonts w:ascii="Arial" w:hAnsi="Arial" w:cs="Arial"/>
                <w:b/>
                <w:bCs/>
                <w:i/>
                <w:iCs/>
                <w:lang w:eastAsia="en-GB"/>
              </w:rPr>
              <w:t>8</w:t>
            </w:r>
          </w:p>
        </w:tc>
        <w:tc>
          <w:tcPr>
            <w:tcW w:w="14402" w:type="dxa"/>
            <w:gridSpan w:val="7"/>
            <w:tcMar>
              <w:top w:w="0" w:type="dxa"/>
              <w:left w:w="28" w:type="dxa"/>
              <w:bottom w:w="0" w:type="dxa"/>
              <w:right w:w="28" w:type="dxa"/>
            </w:tcMar>
          </w:tcPr>
          <w:p w:rsidR="00C83934" w:rsidRPr="00502C8E" w:rsidRDefault="008B2BD4" w:rsidP="008B2BD4">
            <w:pPr>
              <w:widowControl w:val="0"/>
              <w:autoSpaceDE w:val="0"/>
              <w:autoSpaceDN w:val="0"/>
              <w:bidi w:val="0"/>
              <w:rPr>
                <w:highlight w:val="yellow"/>
              </w:rPr>
            </w:pPr>
            <w:r w:rsidRPr="008B2BD4">
              <w:rPr>
                <w:rFonts w:ascii="Arial" w:hAnsi="Arial" w:cs="Arial"/>
                <w:b/>
                <w:bCs/>
                <w:i/>
                <w:iCs/>
                <w:lang w:eastAsia="en-GB"/>
              </w:rPr>
              <w:t>Management system requirements</w:t>
            </w:r>
          </w:p>
        </w:tc>
      </w:tr>
      <w:tr w:rsidR="008B2BD4" w:rsidRPr="00502C8E" w:rsidTr="008E6A55">
        <w:tc>
          <w:tcPr>
            <w:tcW w:w="993" w:type="dxa"/>
            <w:tcMar>
              <w:top w:w="0" w:type="dxa"/>
              <w:left w:w="28" w:type="dxa"/>
              <w:bottom w:w="0" w:type="dxa"/>
              <w:right w:w="28" w:type="dxa"/>
            </w:tcMar>
          </w:tcPr>
          <w:p w:rsidR="008B2BD4" w:rsidRDefault="008B2BD4" w:rsidP="005F2353">
            <w:pPr>
              <w:widowControl w:val="0"/>
              <w:autoSpaceDE w:val="0"/>
              <w:autoSpaceDN w:val="0"/>
              <w:bidi w:val="0"/>
              <w:rPr>
                <w:rFonts w:ascii="Arial" w:hAnsi="Arial" w:cs="Arial"/>
                <w:b/>
                <w:bCs/>
                <w:i/>
                <w:iCs/>
                <w:lang w:eastAsia="en-GB"/>
              </w:rPr>
            </w:pPr>
            <w:r>
              <w:rPr>
                <w:rFonts w:ascii="Arial" w:hAnsi="Arial" w:cs="Arial"/>
                <w:b/>
                <w:bCs/>
                <w:i/>
                <w:iCs/>
                <w:lang w:eastAsia="en-GB"/>
              </w:rPr>
              <w:t>8.1</w:t>
            </w:r>
          </w:p>
        </w:tc>
        <w:tc>
          <w:tcPr>
            <w:tcW w:w="14402" w:type="dxa"/>
            <w:gridSpan w:val="7"/>
            <w:tcMar>
              <w:top w:w="0" w:type="dxa"/>
              <w:left w:w="28" w:type="dxa"/>
              <w:bottom w:w="0" w:type="dxa"/>
              <w:right w:w="28" w:type="dxa"/>
            </w:tcMar>
          </w:tcPr>
          <w:p w:rsidR="008B2BD4" w:rsidRPr="008B2BD4" w:rsidRDefault="008B2BD4" w:rsidP="008B2BD4">
            <w:pPr>
              <w:widowControl w:val="0"/>
              <w:autoSpaceDE w:val="0"/>
              <w:autoSpaceDN w:val="0"/>
              <w:bidi w:val="0"/>
              <w:rPr>
                <w:rFonts w:ascii="Arial" w:hAnsi="Arial" w:cs="Arial"/>
                <w:b/>
                <w:bCs/>
                <w:i/>
                <w:iCs/>
                <w:lang w:eastAsia="en-GB"/>
              </w:rPr>
            </w:pPr>
            <w:r w:rsidRPr="008B2BD4">
              <w:rPr>
                <w:rFonts w:ascii="Arial" w:hAnsi="Arial" w:cs="Arial"/>
                <w:b/>
                <w:bCs/>
                <w:i/>
                <w:iCs/>
                <w:lang w:eastAsia="en-GB"/>
              </w:rPr>
              <w:t>Options</w:t>
            </w:r>
          </w:p>
        </w:tc>
      </w:tr>
      <w:tr w:rsidR="00C83934" w:rsidRPr="00502C8E" w:rsidTr="008E6A55">
        <w:tc>
          <w:tcPr>
            <w:tcW w:w="993" w:type="dxa"/>
            <w:tcMar>
              <w:top w:w="0" w:type="dxa"/>
              <w:left w:w="28" w:type="dxa"/>
              <w:bottom w:w="0" w:type="dxa"/>
              <w:right w:w="28" w:type="dxa"/>
            </w:tcMar>
          </w:tcPr>
          <w:p w:rsidR="00C83934" w:rsidRPr="004D55EA" w:rsidRDefault="008B2BD4" w:rsidP="005F2353">
            <w:pPr>
              <w:widowControl w:val="0"/>
              <w:autoSpaceDE w:val="0"/>
              <w:autoSpaceDN w:val="0"/>
              <w:bidi w:val="0"/>
              <w:rPr>
                <w:rFonts w:ascii="Arial" w:hAnsi="Arial" w:cs="Arial"/>
                <w:lang w:eastAsia="en-GB"/>
              </w:rPr>
            </w:pPr>
            <w:r>
              <w:rPr>
                <w:rFonts w:ascii="Arial" w:hAnsi="Arial" w:cs="Arial"/>
                <w:lang w:eastAsia="en-GB"/>
              </w:rPr>
              <w:t>8.1.1</w:t>
            </w:r>
          </w:p>
        </w:tc>
        <w:tc>
          <w:tcPr>
            <w:tcW w:w="4819" w:type="dxa"/>
            <w:gridSpan w:val="2"/>
            <w:tcMar>
              <w:top w:w="0" w:type="dxa"/>
              <w:left w:w="28" w:type="dxa"/>
              <w:bottom w:w="0" w:type="dxa"/>
              <w:right w:w="28" w:type="dxa"/>
            </w:tcMar>
          </w:tcPr>
          <w:p w:rsidR="00C83934" w:rsidRDefault="008B2BD4" w:rsidP="008B2BD4">
            <w:pPr>
              <w:widowControl w:val="0"/>
              <w:autoSpaceDE w:val="0"/>
              <w:autoSpaceDN w:val="0"/>
              <w:bidi w:val="0"/>
              <w:jc w:val="both"/>
              <w:rPr>
                <w:rFonts w:ascii="Arial" w:hAnsi="Arial" w:cs="Arial"/>
                <w:sz w:val="18"/>
                <w:szCs w:val="18"/>
                <w:lang w:eastAsia="en-GB"/>
              </w:rPr>
            </w:pPr>
            <w:r w:rsidRPr="008B2BD4">
              <w:rPr>
                <w:rFonts w:ascii="Arial" w:hAnsi="Arial" w:cs="Arial"/>
                <w:sz w:val="18"/>
                <w:szCs w:val="18"/>
                <w:lang w:eastAsia="en-GB"/>
              </w:rPr>
              <w:t>General</w:t>
            </w:r>
          </w:p>
          <w:p w:rsidR="008B2BD4" w:rsidRPr="008B2BD4" w:rsidRDefault="00077883" w:rsidP="00077883">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Does t</w:t>
            </w:r>
            <w:r w:rsidR="008B2BD4" w:rsidRPr="008B2BD4">
              <w:rPr>
                <w:rFonts w:ascii="Arial" w:hAnsi="Arial" w:cs="Arial"/>
                <w:sz w:val="18"/>
                <w:szCs w:val="18"/>
                <w:lang w:eastAsia="en-GB"/>
              </w:rPr>
              <w:t>he RMP establish and maintain a management system that is capable of achieving the consistent</w:t>
            </w:r>
          </w:p>
          <w:p w:rsidR="008B2BD4" w:rsidRPr="005404AF" w:rsidRDefault="008B2BD4" w:rsidP="00077883">
            <w:pPr>
              <w:widowControl w:val="0"/>
              <w:autoSpaceDE w:val="0"/>
              <w:autoSpaceDN w:val="0"/>
              <w:bidi w:val="0"/>
              <w:jc w:val="both"/>
              <w:rPr>
                <w:rFonts w:ascii="Arial" w:hAnsi="Arial" w:cs="Arial"/>
                <w:sz w:val="18"/>
                <w:szCs w:val="18"/>
                <w:lang w:eastAsia="en-GB"/>
              </w:rPr>
            </w:pPr>
            <w:r w:rsidRPr="008B2BD4">
              <w:rPr>
                <w:rFonts w:ascii="Arial" w:hAnsi="Arial" w:cs="Arial"/>
                <w:sz w:val="18"/>
                <w:szCs w:val="18"/>
                <w:lang w:eastAsia="en-GB"/>
              </w:rPr>
              <w:t>fulfilment of the requirements of this International Standard in accordance with either Option A or</w:t>
            </w:r>
            <w:r w:rsidR="00077883">
              <w:rPr>
                <w:rFonts w:ascii="Arial" w:hAnsi="Arial" w:cs="Arial"/>
                <w:sz w:val="18"/>
                <w:szCs w:val="18"/>
                <w:lang w:eastAsia="en-GB"/>
              </w:rPr>
              <w:t xml:space="preserve"> </w:t>
            </w:r>
            <w:r w:rsidRPr="008B2BD4">
              <w:rPr>
                <w:rFonts w:ascii="Arial" w:hAnsi="Arial" w:cs="Arial"/>
                <w:sz w:val="18"/>
                <w:szCs w:val="18"/>
                <w:lang w:eastAsia="en-GB"/>
              </w:rPr>
              <w:t>Option B</w:t>
            </w:r>
            <w:r w:rsidR="00077883">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Default="008B2BD4" w:rsidP="005F2353">
            <w:pPr>
              <w:widowControl w:val="0"/>
              <w:autoSpaceDE w:val="0"/>
              <w:autoSpaceDN w:val="0"/>
              <w:bidi w:val="0"/>
              <w:rPr>
                <w:rFonts w:ascii="Arial" w:hAnsi="Arial" w:cs="Arial"/>
                <w:b/>
                <w:bCs/>
                <w:i/>
                <w:iCs/>
                <w:lang w:eastAsia="en-GB"/>
              </w:rPr>
            </w:pPr>
            <w:r>
              <w:rPr>
                <w:rFonts w:ascii="Arial" w:hAnsi="Arial" w:cs="Arial"/>
                <w:b/>
                <w:bCs/>
                <w:i/>
                <w:iCs/>
                <w:lang w:eastAsia="en-GB"/>
              </w:rPr>
              <w:t>8.1.2</w:t>
            </w:r>
          </w:p>
        </w:tc>
        <w:tc>
          <w:tcPr>
            <w:tcW w:w="14402" w:type="dxa"/>
            <w:gridSpan w:val="7"/>
            <w:tcMar>
              <w:top w:w="0" w:type="dxa"/>
              <w:left w:w="28" w:type="dxa"/>
              <w:bottom w:w="0" w:type="dxa"/>
              <w:right w:w="28" w:type="dxa"/>
            </w:tcMar>
          </w:tcPr>
          <w:p w:rsidR="00C83934" w:rsidRPr="00502C8E" w:rsidRDefault="008B2BD4" w:rsidP="008B2BD4">
            <w:pPr>
              <w:widowControl w:val="0"/>
              <w:autoSpaceDE w:val="0"/>
              <w:autoSpaceDN w:val="0"/>
              <w:bidi w:val="0"/>
              <w:rPr>
                <w:highlight w:val="yellow"/>
              </w:rPr>
            </w:pPr>
            <w:r w:rsidRPr="008B2BD4">
              <w:rPr>
                <w:rFonts w:ascii="Arial" w:hAnsi="Arial" w:cs="Arial"/>
                <w:b/>
                <w:bCs/>
                <w:i/>
                <w:iCs/>
                <w:lang w:eastAsia="en-GB"/>
              </w:rPr>
              <w:t>Option A</w:t>
            </w:r>
          </w:p>
        </w:tc>
      </w:tr>
      <w:tr w:rsidR="00C83934" w:rsidRPr="00502C8E" w:rsidTr="008E6A55">
        <w:tc>
          <w:tcPr>
            <w:tcW w:w="993" w:type="dxa"/>
            <w:tcMar>
              <w:top w:w="0" w:type="dxa"/>
              <w:left w:w="28" w:type="dxa"/>
              <w:bottom w:w="0" w:type="dxa"/>
              <w:right w:w="28" w:type="dxa"/>
            </w:tcMar>
          </w:tcPr>
          <w:p w:rsidR="00C83934" w:rsidRPr="008B085E" w:rsidRDefault="006D1C10" w:rsidP="005F2353">
            <w:pPr>
              <w:widowControl w:val="0"/>
              <w:autoSpaceDE w:val="0"/>
              <w:autoSpaceDN w:val="0"/>
              <w:bidi w:val="0"/>
              <w:rPr>
                <w:rFonts w:ascii="Arial" w:hAnsi="Arial" w:cs="Arial"/>
                <w:b/>
                <w:bCs/>
                <w:i/>
                <w:iCs/>
                <w:lang w:eastAsia="en-GB"/>
              </w:rPr>
            </w:pPr>
            <w:r>
              <w:rPr>
                <w:rFonts w:ascii="Arial" w:hAnsi="Arial" w:cs="Arial"/>
                <w:b/>
                <w:bCs/>
                <w:i/>
                <w:iCs/>
                <w:lang w:eastAsia="en-GB"/>
              </w:rPr>
              <w:t>8.1.2.1</w:t>
            </w:r>
          </w:p>
        </w:tc>
        <w:tc>
          <w:tcPr>
            <w:tcW w:w="4819" w:type="dxa"/>
            <w:gridSpan w:val="2"/>
            <w:tcMar>
              <w:top w:w="0" w:type="dxa"/>
              <w:left w:w="28" w:type="dxa"/>
              <w:bottom w:w="0" w:type="dxa"/>
              <w:right w:w="28" w:type="dxa"/>
            </w:tcMar>
          </w:tcPr>
          <w:p w:rsidR="008B2BD4" w:rsidRPr="008B2BD4" w:rsidRDefault="00962857" w:rsidP="00962857">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8B2BD4" w:rsidRPr="008B2BD4">
              <w:rPr>
                <w:rFonts w:ascii="Arial" w:hAnsi="Arial" w:cs="Arial"/>
                <w:sz w:val="18"/>
                <w:szCs w:val="18"/>
                <w:lang w:eastAsia="en-GB"/>
              </w:rPr>
              <w:t xml:space="preserve">he RMP establish, implement and maintain a </w:t>
            </w:r>
            <w:r w:rsidR="008B2BD4" w:rsidRPr="008B2BD4">
              <w:rPr>
                <w:rFonts w:ascii="Arial" w:hAnsi="Arial" w:cs="Arial"/>
                <w:sz w:val="18"/>
                <w:szCs w:val="18"/>
                <w:lang w:eastAsia="en-GB"/>
              </w:rPr>
              <w:lastRenderedPageBreak/>
              <w:t>documented management system that</w:t>
            </w:r>
          </w:p>
          <w:p w:rsidR="00C83934" w:rsidRPr="00962857" w:rsidRDefault="008B2BD4" w:rsidP="00962857">
            <w:pPr>
              <w:widowControl w:val="0"/>
              <w:autoSpaceDE w:val="0"/>
              <w:autoSpaceDN w:val="0"/>
              <w:bidi w:val="0"/>
              <w:rPr>
                <w:rFonts w:ascii="Arial" w:hAnsi="Arial" w:cs="Arial"/>
                <w:sz w:val="18"/>
                <w:szCs w:val="18"/>
                <w:lang w:eastAsia="en-GB"/>
              </w:rPr>
            </w:pPr>
            <w:r w:rsidRPr="008B2BD4">
              <w:rPr>
                <w:rFonts w:ascii="Arial" w:hAnsi="Arial" w:cs="Arial"/>
                <w:sz w:val="18"/>
                <w:szCs w:val="18"/>
                <w:lang w:eastAsia="en-GB"/>
              </w:rPr>
              <w:t>addresses the scope of its RM production activities, which covers the type, range and scale of the RM</w:t>
            </w:r>
            <w:r w:rsidR="00962857">
              <w:rPr>
                <w:rFonts w:ascii="Arial" w:hAnsi="Arial" w:cs="Arial"/>
                <w:sz w:val="18"/>
                <w:szCs w:val="18"/>
                <w:lang w:eastAsia="en-GB"/>
              </w:rPr>
              <w:t xml:space="preserve"> </w:t>
            </w:r>
            <w:r w:rsidRPr="008B2BD4">
              <w:rPr>
                <w:rFonts w:ascii="Arial" w:hAnsi="Arial" w:cs="Arial"/>
                <w:sz w:val="18"/>
                <w:szCs w:val="18"/>
                <w:lang w:eastAsia="en-GB"/>
              </w:rPr>
              <w:t>production it undertakes</w:t>
            </w:r>
            <w:r w:rsidR="00962857">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6D1C10" w:rsidRPr="00502C8E" w:rsidTr="008E6A55">
        <w:tc>
          <w:tcPr>
            <w:tcW w:w="993" w:type="dxa"/>
            <w:tcMar>
              <w:top w:w="0" w:type="dxa"/>
              <w:left w:w="28" w:type="dxa"/>
              <w:bottom w:w="0" w:type="dxa"/>
              <w:right w:w="28" w:type="dxa"/>
            </w:tcMar>
          </w:tcPr>
          <w:p w:rsidR="006D1C10" w:rsidRDefault="006D1C10" w:rsidP="005F2353">
            <w:pPr>
              <w:widowControl w:val="0"/>
              <w:autoSpaceDE w:val="0"/>
              <w:autoSpaceDN w:val="0"/>
              <w:bidi w:val="0"/>
              <w:rPr>
                <w:rFonts w:ascii="Arial" w:hAnsi="Arial" w:cs="Arial"/>
                <w:b/>
                <w:bCs/>
                <w:i/>
                <w:iCs/>
                <w:lang w:eastAsia="en-GB"/>
              </w:rPr>
            </w:pPr>
            <w:r>
              <w:rPr>
                <w:rFonts w:ascii="Arial" w:hAnsi="Arial" w:cs="Arial"/>
                <w:b/>
                <w:bCs/>
                <w:i/>
                <w:iCs/>
                <w:lang w:eastAsia="en-GB"/>
              </w:rPr>
              <w:lastRenderedPageBreak/>
              <w:t>8.1.2.2</w:t>
            </w:r>
          </w:p>
        </w:tc>
        <w:tc>
          <w:tcPr>
            <w:tcW w:w="4819" w:type="dxa"/>
            <w:gridSpan w:val="2"/>
            <w:tcMar>
              <w:top w:w="0" w:type="dxa"/>
              <w:left w:w="28" w:type="dxa"/>
              <w:bottom w:w="0" w:type="dxa"/>
              <w:right w:w="28" w:type="dxa"/>
            </w:tcMar>
          </w:tcPr>
          <w:p w:rsidR="006D1C10" w:rsidRPr="008B2BD4" w:rsidRDefault="00962857" w:rsidP="00962857">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6D1C10" w:rsidRPr="006D1C10">
              <w:rPr>
                <w:rFonts w:ascii="Arial" w:hAnsi="Arial" w:cs="Arial"/>
                <w:sz w:val="18"/>
                <w:szCs w:val="18"/>
                <w:lang w:eastAsia="en-GB"/>
              </w:rPr>
              <w:t>he RMP define and document its scope of activities</w:t>
            </w:r>
            <w:r>
              <w:rPr>
                <w:rFonts w:ascii="Arial" w:hAnsi="Arial" w:cs="Arial"/>
                <w:sz w:val="18"/>
                <w:szCs w:val="18"/>
                <w:lang w:eastAsia="en-GB"/>
              </w:rPr>
              <w:t>?</w:t>
            </w:r>
          </w:p>
        </w:tc>
        <w:tc>
          <w:tcPr>
            <w:tcW w:w="4116" w:type="dxa"/>
            <w:tcMar>
              <w:top w:w="0" w:type="dxa"/>
              <w:left w:w="28" w:type="dxa"/>
              <w:bottom w:w="0" w:type="dxa"/>
              <w:right w:w="28" w:type="dxa"/>
            </w:tcMar>
          </w:tcPr>
          <w:p w:rsidR="006D1C10" w:rsidRPr="00502C8E" w:rsidRDefault="006D1C10" w:rsidP="005F2353">
            <w:pPr>
              <w:widowControl w:val="0"/>
              <w:autoSpaceDE w:val="0"/>
              <w:autoSpaceDN w:val="0"/>
              <w:bidi w:val="0"/>
              <w:rPr>
                <w:highlight w:val="yellow"/>
              </w:rPr>
            </w:pPr>
          </w:p>
        </w:tc>
        <w:tc>
          <w:tcPr>
            <w:tcW w:w="709" w:type="dxa"/>
          </w:tcPr>
          <w:p w:rsidR="006D1C10" w:rsidRPr="00502C8E" w:rsidRDefault="006D1C10" w:rsidP="005F2353">
            <w:pPr>
              <w:widowControl w:val="0"/>
              <w:autoSpaceDE w:val="0"/>
              <w:autoSpaceDN w:val="0"/>
              <w:bidi w:val="0"/>
              <w:rPr>
                <w:highlight w:val="yellow"/>
              </w:rPr>
            </w:pPr>
          </w:p>
        </w:tc>
        <w:tc>
          <w:tcPr>
            <w:tcW w:w="4758" w:type="dxa"/>
            <w:gridSpan w:val="3"/>
          </w:tcPr>
          <w:p w:rsidR="006D1C10" w:rsidRPr="00502C8E" w:rsidRDefault="006D1C10" w:rsidP="005F2353">
            <w:pPr>
              <w:widowControl w:val="0"/>
              <w:autoSpaceDE w:val="0"/>
              <w:autoSpaceDN w:val="0"/>
              <w:bidi w:val="0"/>
              <w:rPr>
                <w:highlight w:val="yellow"/>
              </w:rPr>
            </w:pPr>
          </w:p>
        </w:tc>
      </w:tr>
      <w:tr w:rsidR="006D1C10" w:rsidRPr="00502C8E" w:rsidTr="008E6A55">
        <w:tc>
          <w:tcPr>
            <w:tcW w:w="993" w:type="dxa"/>
            <w:tcMar>
              <w:top w:w="0" w:type="dxa"/>
              <w:left w:w="28" w:type="dxa"/>
              <w:bottom w:w="0" w:type="dxa"/>
              <w:right w:w="28" w:type="dxa"/>
            </w:tcMar>
          </w:tcPr>
          <w:p w:rsidR="006D1C10" w:rsidRDefault="006D1C10" w:rsidP="005F2353">
            <w:pPr>
              <w:widowControl w:val="0"/>
              <w:autoSpaceDE w:val="0"/>
              <w:autoSpaceDN w:val="0"/>
              <w:bidi w:val="0"/>
              <w:rPr>
                <w:rFonts w:ascii="Arial" w:hAnsi="Arial" w:cs="Arial"/>
                <w:b/>
                <w:bCs/>
                <w:i/>
                <w:iCs/>
                <w:lang w:eastAsia="en-GB"/>
              </w:rPr>
            </w:pPr>
            <w:r>
              <w:rPr>
                <w:rFonts w:ascii="Arial" w:hAnsi="Arial" w:cs="Arial"/>
                <w:b/>
                <w:bCs/>
                <w:i/>
                <w:iCs/>
                <w:lang w:eastAsia="en-GB"/>
              </w:rPr>
              <w:t>8.1.2.3</w:t>
            </w:r>
          </w:p>
        </w:tc>
        <w:tc>
          <w:tcPr>
            <w:tcW w:w="4819" w:type="dxa"/>
            <w:gridSpan w:val="2"/>
            <w:tcMar>
              <w:top w:w="0" w:type="dxa"/>
              <w:left w:w="28" w:type="dxa"/>
              <w:bottom w:w="0" w:type="dxa"/>
              <w:right w:w="28" w:type="dxa"/>
            </w:tcMar>
          </w:tcPr>
          <w:p w:rsidR="006D1C10" w:rsidRPr="006D1C10" w:rsidRDefault="00962857" w:rsidP="00962857">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6D1C10" w:rsidRPr="006D1C10">
              <w:rPr>
                <w:rFonts w:ascii="Arial" w:hAnsi="Arial" w:cs="Arial"/>
                <w:sz w:val="18"/>
                <w:szCs w:val="18"/>
                <w:lang w:eastAsia="en-GB"/>
              </w:rPr>
              <w:t xml:space="preserve">he management system of the RMP address the </w:t>
            </w:r>
            <w:proofErr w:type="gramStart"/>
            <w:r w:rsidR="006D1C10" w:rsidRPr="006D1C10">
              <w:rPr>
                <w:rFonts w:ascii="Arial" w:hAnsi="Arial" w:cs="Arial"/>
                <w:sz w:val="18"/>
                <w:szCs w:val="18"/>
                <w:lang w:eastAsia="en-GB"/>
              </w:rPr>
              <w:t>following:</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quality </w:t>
            </w:r>
            <w:proofErr w:type="gramStart"/>
            <w:r w:rsidRPr="006D1C10">
              <w:rPr>
                <w:rFonts w:ascii="Arial" w:hAnsi="Arial" w:cs="Arial"/>
                <w:sz w:val="18"/>
                <w:szCs w:val="18"/>
                <w:lang w:eastAsia="en-GB"/>
              </w:rPr>
              <w:t xml:space="preserve">policy </w:t>
            </w:r>
            <w:r w:rsidR="00962857">
              <w:rPr>
                <w:rFonts w:ascii="Arial" w:hAnsi="Arial" w:cs="Arial"/>
                <w:sz w:val="18"/>
                <w:szCs w:val="18"/>
                <w:lang w:eastAsia="en-GB"/>
              </w:rPr>
              <w:t>?</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general management system </w:t>
            </w:r>
            <w:proofErr w:type="gramStart"/>
            <w:r w:rsidRPr="006D1C10">
              <w:rPr>
                <w:rFonts w:ascii="Arial" w:hAnsi="Arial" w:cs="Arial"/>
                <w:sz w:val="18"/>
                <w:szCs w:val="18"/>
                <w:lang w:eastAsia="en-GB"/>
              </w:rPr>
              <w:t xml:space="preserve">documentation </w:t>
            </w:r>
            <w:r w:rsidR="00962857">
              <w:rPr>
                <w:rFonts w:ascii="Arial" w:hAnsi="Arial" w:cs="Arial"/>
                <w:sz w:val="18"/>
                <w:szCs w:val="18"/>
                <w:lang w:eastAsia="en-GB"/>
              </w:rPr>
              <w:t>?</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control of management system </w:t>
            </w:r>
            <w:proofErr w:type="gramStart"/>
            <w:r w:rsidRPr="006D1C10">
              <w:rPr>
                <w:rFonts w:ascii="Arial" w:hAnsi="Arial" w:cs="Arial"/>
                <w:sz w:val="18"/>
                <w:szCs w:val="18"/>
                <w:lang w:eastAsia="en-GB"/>
              </w:rPr>
              <w:t xml:space="preserve">documents </w:t>
            </w:r>
            <w:r w:rsidR="00962857">
              <w:rPr>
                <w:rFonts w:ascii="Arial" w:hAnsi="Arial" w:cs="Arial"/>
                <w:sz w:val="18"/>
                <w:szCs w:val="18"/>
                <w:lang w:eastAsia="en-GB"/>
              </w:rPr>
              <w:t>?</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control of </w:t>
            </w:r>
            <w:proofErr w:type="gramStart"/>
            <w:r w:rsidRPr="006D1C10">
              <w:rPr>
                <w:rFonts w:ascii="Arial" w:hAnsi="Arial" w:cs="Arial"/>
                <w:sz w:val="18"/>
                <w:szCs w:val="18"/>
                <w:lang w:eastAsia="en-GB"/>
              </w:rPr>
              <w:t xml:space="preserve">records </w:t>
            </w:r>
            <w:r w:rsidR="00962857">
              <w:rPr>
                <w:rFonts w:ascii="Arial" w:hAnsi="Arial" w:cs="Arial"/>
                <w:sz w:val="18"/>
                <w:szCs w:val="18"/>
                <w:lang w:eastAsia="en-GB"/>
              </w:rPr>
              <w:t>?</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management </w:t>
            </w:r>
            <w:proofErr w:type="gramStart"/>
            <w:r w:rsidRPr="006D1C10">
              <w:rPr>
                <w:rFonts w:ascii="Arial" w:hAnsi="Arial" w:cs="Arial"/>
                <w:sz w:val="18"/>
                <w:szCs w:val="18"/>
                <w:lang w:eastAsia="en-GB"/>
              </w:rPr>
              <w:t xml:space="preserve">review </w:t>
            </w:r>
            <w:r w:rsidR="00962857">
              <w:rPr>
                <w:rFonts w:ascii="Arial" w:hAnsi="Arial" w:cs="Arial"/>
                <w:sz w:val="18"/>
                <w:szCs w:val="18"/>
                <w:lang w:eastAsia="en-GB"/>
              </w:rPr>
              <w:t>?</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internal </w:t>
            </w:r>
            <w:proofErr w:type="gramStart"/>
            <w:r w:rsidRPr="006D1C10">
              <w:rPr>
                <w:rFonts w:ascii="Arial" w:hAnsi="Arial" w:cs="Arial"/>
                <w:sz w:val="18"/>
                <w:szCs w:val="18"/>
                <w:lang w:eastAsia="en-GB"/>
              </w:rPr>
              <w:t xml:space="preserve">audit </w:t>
            </w:r>
            <w:r w:rsidR="00962857">
              <w:rPr>
                <w:rFonts w:ascii="Arial" w:hAnsi="Arial" w:cs="Arial"/>
                <w:sz w:val="18"/>
                <w:szCs w:val="18"/>
                <w:lang w:eastAsia="en-GB"/>
              </w:rPr>
              <w:t>?</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actions to address risks and </w:t>
            </w:r>
            <w:proofErr w:type="gramStart"/>
            <w:r w:rsidRPr="006D1C10">
              <w:rPr>
                <w:rFonts w:ascii="Arial" w:hAnsi="Arial" w:cs="Arial"/>
                <w:sz w:val="18"/>
                <w:szCs w:val="18"/>
                <w:lang w:eastAsia="en-GB"/>
              </w:rPr>
              <w:t xml:space="preserve">opportunities </w:t>
            </w:r>
            <w:r w:rsidR="00962857">
              <w:rPr>
                <w:rFonts w:ascii="Arial" w:hAnsi="Arial" w:cs="Arial"/>
                <w:sz w:val="18"/>
                <w:szCs w:val="18"/>
                <w:lang w:eastAsia="en-GB"/>
              </w:rPr>
              <w:t>?</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corrective </w:t>
            </w:r>
            <w:proofErr w:type="gramStart"/>
            <w:r w:rsidRPr="006D1C10">
              <w:rPr>
                <w:rFonts w:ascii="Arial" w:hAnsi="Arial" w:cs="Arial"/>
                <w:sz w:val="18"/>
                <w:szCs w:val="18"/>
                <w:lang w:eastAsia="en-GB"/>
              </w:rPr>
              <w:t xml:space="preserve">actions </w:t>
            </w:r>
            <w:r w:rsidR="00962857">
              <w:rPr>
                <w:rFonts w:ascii="Arial" w:hAnsi="Arial" w:cs="Arial"/>
                <w:sz w:val="18"/>
                <w:szCs w:val="18"/>
                <w:lang w:eastAsia="en-GB"/>
              </w:rPr>
              <w:t>?</w:t>
            </w:r>
            <w:proofErr w:type="gramEnd"/>
          </w:p>
          <w:p w:rsidR="006D1C10" w:rsidRPr="006D1C10"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w:t>
            </w:r>
            <w:proofErr w:type="gramStart"/>
            <w:r w:rsidRPr="006D1C10">
              <w:rPr>
                <w:rFonts w:ascii="Arial" w:hAnsi="Arial" w:cs="Arial"/>
                <w:sz w:val="18"/>
                <w:szCs w:val="18"/>
                <w:lang w:eastAsia="en-GB"/>
              </w:rPr>
              <w:t xml:space="preserve">improvement </w:t>
            </w:r>
            <w:r w:rsidR="00962857">
              <w:rPr>
                <w:rFonts w:ascii="Arial" w:hAnsi="Arial" w:cs="Arial"/>
                <w:sz w:val="18"/>
                <w:szCs w:val="18"/>
                <w:lang w:eastAsia="en-GB"/>
              </w:rPr>
              <w:t>?</w:t>
            </w:r>
            <w:proofErr w:type="gramEnd"/>
          </w:p>
          <w:p w:rsidR="006D1C10" w:rsidRPr="008B2BD4" w:rsidRDefault="006D1C10" w:rsidP="00962857">
            <w:pPr>
              <w:widowControl w:val="0"/>
              <w:autoSpaceDE w:val="0"/>
              <w:autoSpaceDN w:val="0"/>
              <w:bidi w:val="0"/>
              <w:rPr>
                <w:rFonts w:ascii="Arial" w:hAnsi="Arial" w:cs="Arial"/>
                <w:sz w:val="18"/>
                <w:szCs w:val="18"/>
                <w:lang w:eastAsia="en-GB"/>
              </w:rPr>
            </w:pPr>
            <w:r w:rsidRPr="006D1C10">
              <w:rPr>
                <w:rFonts w:ascii="Arial" w:hAnsi="Arial" w:cs="Arial"/>
                <w:sz w:val="18"/>
                <w:szCs w:val="18"/>
                <w:lang w:eastAsia="en-GB"/>
              </w:rPr>
              <w:t xml:space="preserve">— feedback from customers </w:t>
            </w:r>
            <w:r w:rsidR="00962857">
              <w:rPr>
                <w:rFonts w:ascii="Arial" w:hAnsi="Arial" w:cs="Arial"/>
                <w:sz w:val="18"/>
                <w:szCs w:val="18"/>
                <w:lang w:eastAsia="en-GB"/>
              </w:rPr>
              <w:t>?</w:t>
            </w:r>
          </w:p>
        </w:tc>
        <w:tc>
          <w:tcPr>
            <w:tcW w:w="4116" w:type="dxa"/>
            <w:tcMar>
              <w:top w:w="0" w:type="dxa"/>
              <w:left w:w="28" w:type="dxa"/>
              <w:bottom w:w="0" w:type="dxa"/>
              <w:right w:w="28" w:type="dxa"/>
            </w:tcMar>
          </w:tcPr>
          <w:p w:rsidR="006D1C10" w:rsidRPr="00502C8E" w:rsidRDefault="006D1C10" w:rsidP="005F2353">
            <w:pPr>
              <w:widowControl w:val="0"/>
              <w:autoSpaceDE w:val="0"/>
              <w:autoSpaceDN w:val="0"/>
              <w:bidi w:val="0"/>
              <w:rPr>
                <w:highlight w:val="yellow"/>
              </w:rPr>
            </w:pPr>
          </w:p>
        </w:tc>
        <w:tc>
          <w:tcPr>
            <w:tcW w:w="709" w:type="dxa"/>
          </w:tcPr>
          <w:p w:rsidR="006D1C10" w:rsidRPr="00502C8E" w:rsidRDefault="006D1C10" w:rsidP="005F2353">
            <w:pPr>
              <w:widowControl w:val="0"/>
              <w:autoSpaceDE w:val="0"/>
              <w:autoSpaceDN w:val="0"/>
              <w:bidi w:val="0"/>
              <w:rPr>
                <w:highlight w:val="yellow"/>
              </w:rPr>
            </w:pPr>
          </w:p>
        </w:tc>
        <w:tc>
          <w:tcPr>
            <w:tcW w:w="4758" w:type="dxa"/>
            <w:gridSpan w:val="3"/>
          </w:tcPr>
          <w:p w:rsidR="006D1C10" w:rsidRPr="00502C8E" w:rsidRDefault="006D1C10"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8B085E" w:rsidRDefault="006D1C10" w:rsidP="006D1C10">
            <w:pPr>
              <w:widowControl w:val="0"/>
              <w:autoSpaceDE w:val="0"/>
              <w:autoSpaceDN w:val="0"/>
              <w:bidi w:val="0"/>
              <w:rPr>
                <w:rFonts w:ascii="Arial" w:hAnsi="Arial" w:cs="Arial"/>
                <w:b/>
                <w:bCs/>
                <w:i/>
                <w:iCs/>
                <w:lang w:eastAsia="en-GB"/>
              </w:rPr>
            </w:pPr>
            <w:r w:rsidRPr="006D1C10">
              <w:rPr>
                <w:rFonts w:ascii="Arial" w:hAnsi="Arial" w:cs="Arial"/>
                <w:b/>
                <w:bCs/>
                <w:i/>
                <w:iCs/>
                <w:lang w:eastAsia="en-GB"/>
              </w:rPr>
              <w:t>8.1.3</w:t>
            </w:r>
          </w:p>
        </w:tc>
        <w:tc>
          <w:tcPr>
            <w:tcW w:w="4819" w:type="dxa"/>
            <w:gridSpan w:val="2"/>
            <w:tcMar>
              <w:top w:w="0" w:type="dxa"/>
              <w:left w:w="28" w:type="dxa"/>
              <w:bottom w:w="0" w:type="dxa"/>
              <w:right w:w="28" w:type="dxa"/>
            </w:tcMar>
          </w:tcPr>
          <w:p w:rsidR="00C83934" w:rsidRPr="008B085E" w:rsidRDefault="006D1C10" w:rsidP="006D1C10">
            <w:pPr>
              <w:widowControl w:val="0"/>
              <w:autoSpaceDE w:val="0"/>
              <w:autoSpaceDN w:val="0"/>
              <w:bidi w:val="0"/>
              <w:rPr>
                <w:rFonts w:ascii="Arial" w:hAnsi="Arial" w:cs="Arial"/>
                <w:b/>
                <w:bCs/>
                <w:i/>
                <w:iCs/>
                <w:lang w:eastAsia="en-GB"/>
              </w:rPr>
            </w:pPr>
            <w:r w:rsidRPr="006D1C10">
              <w:rPr>
                <w:rFonts w:ascii="Arial" w:hAnsi="Arial" w:cs="Arial"/>
                <w:b/>
                <w:bCs/>
                <w:i/>
                <w:iCs/>
                <w:lang w:eastAsia="en-GB"/>
              </w:rPr>
              <w:t>Option B</w:t>
            </w:r>
          </w:p>
        </w:tc>
        <w:tc>
          <w:tcPr>
            <w:tcW w:w="9583" w:type="dxa"/>
            <w:gridSpan w:val="5"/>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C83934" w:rsidP="005F2353">
            <w:pPr>
              <w:widowControl w:val="0"/>
              <w:autoSpaceDE w:val="0"/>
              <w:autoSpaceDN w:val="0"/>
              <w:bidi w:val="0"/>
              <w:rPr>
                <w:rFonts w:ascii="Arial" w:hAnsi="Arial" w:cs="Arial"/>
                <w:lang w:eastAsia="en-GB"/>
              </w:rPr>
            </w:pPr>
          </w:p>
        </w:tc>
        <w:tc>
          <w:tcPr>
            <w:tcW w:w="4819" w:type="dxa"/>
            <w:gridSpan w:val="2"/>
            <w:tcMar>
              <w:top w:w="0" w:type="dxa"/>
              <w:left w:w="28" w:type="dxa"/>
              <w:bottom w:w="0" w:type="dxa"/>
              <w:right w:w="28" w:type="dxa"/>
            </w:tcMar>
          </w:tcPr>
          <w:p w:rsidR="006D1C10" w:rsidRPr="006D1C10" w:rsidRDefault="00077883" w:rsidP="006D1C10">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 xml:space="preserve">When the </w:t>
            </w:r>
            <w:r w:rsidR="006D1C10" w:rsidRPr="006D1C10">
              <w:rPr>
                <w:rFonts w:ascii="Arial" w:hAnsi="Arial" w:cs="Arial"/>
                <w:sz w:val="18"/>
                <w:szCs w:val="18"/>
                <w:lang w:eastAsia="en-GB"/>
              </w:rPr>
              <w:t>RMP that has established and maintains a management system, in accordance with the requirements</w:t>
            </w:r>
          </w:p>
          <w:p w:rsidR="006D1C10" w:rsidRPr="006D1C10" w:rsidRDefault="00077883" w:rsidP="00077883">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of ISO 9001,</w:t>
            </w:r>
            <w:r w:rsidR="006D1C10" w:rsidRPr="006D1C10">
              <w:rPr>
                <w:rFonts w:ascii="Arial" w:hAnsi="Arial" w:cs="Arial"/>
                <w:sz w:val="18"/>
                <w:szCs w:val="18"/>
                <w:lang w:eastAsia="en-GB"/>
              </w:rPr>
              <w:t xml:space="preserve"> </w:t>
            </w:r>
            <w:r>
              <w:rPr>
                <w:rFonts w:ascii="Arial" w:hAnsi="Arial" w:cs="Arial"/>
                <w:sz w:val="18"/>
                <w:szCs w:val="18"/>
                <w:lang w:eastAsia="en-GB"/>
              </w:rPr>
              <w:t xml:space="preserve">Does the RMP </w:t>
            </w:r>
            <w:r w:rsidR="006D1C10" w:rsidRPr="006D1C10">
              <w:rPr>
                <w:rFonts w:ascii="Arial" w:hAnsi="Arial" w:cs="Arial"/>
                <w:sz w:val="18"/>
                <w:szCs w:val="18"/>
                <w:lang w:eastAsia="en-GB"/>
              </w:rPr>
              <w:t>capable of supporting and demonstrating the consistent fulfilment of the</w:t>
            </w:r>
          </w:p>
          <w:p w:rsidR="00077883" w:rsidRDefault="006D1C10" w:rsidP="00077883">
            <w:pPr>
              <w:widowControl w:val="0"/>
              <w:autoSpaceDE w:val="0"/>
              <w:autoSpaceDN w:val="0"/>
              <w:bidi w:val="0"/>
              <w:jc w:val="both"/>
              <w:rPr>
                <w:rFonts w:ascii="Arial" w:hAnsi="Arial" w:cs="Arial"/>
                <w:sz w:val="18"/>
                <w:szCs w:val="18"/>
                <w:lang w:eastAsia="en-GB"/>
              </w:rPr>
            </w:pPr>
            <w:r w:rsidRPr="006D1C10">
              <w:rPr>
                <w:rFonts w:ascii="Arial" w:hAnsi="Arial" w:cs="Arial"/>
                <w:sz w:val="18"/>
                <w:szCs w:val="18"/>
                <w:lang w:eastAsia="en-GB"/>
              </w:rPr>
              <w:t>requirements of Clauses 4 to 7 of this International Standard (ISO 17034)</w:t>
            </w:r>
            <w:r w:rsidR="00077883">
              <w:rPr>
                <w:rFonts w:ascii="Arial" w:hAnsi="Arial" w:cs="Arial"/>
                <w:sz w:val="18"/>
                <w:szCs w:val="18"/>
                <w:lang w:eastAsia="en-GB"/>
              </w:rPr>
              <w:t xml:space="preserve">? </w:t>
            </w:r>
          </w:p>
          <w:p w:rsidR="00C83934" w:rsidRPr="00A946A5" w:rsidRDefault="00077883" w:rsidP="00077883">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 xml:space="preserve">Does </w:t>
            </w:r>
            <w:r>
              <w:t xml:space="preserve"> </w:t>
            </w:r>
            <w:r w:rsidRPr="00077883">
              <w:rPr>
                <w:rFonts w:ascii="Arial" w:hAnsi="Arial" w:cs="Arial"/>
                <w:sz w:val="18"/>
                <w:szCs w:val="18"/>
                <w:lang w:eastAsia="en-GB"/>
              </w:rPr>
              <w:t xml:space="preserve">the RMP </w:t>
            </w:r>
            <w:r w:rsidR="006D1C10" w:rsidRPr="006D1C10">
              <w:rPr>
                <w:rFonts w:ascii="Arial" w:hAnsi="Arial" w:cs="Arial"/>
                <w:sz w:val="18"/>
                <w:szCs w:val="18"/>
                <w:lang w:eastAsia="en-GB"/>
              </w:rPr>
              <w:t xml:space="preserve"> fulfils the management</w:t>
            </w:r>
            <w:r>
              <w:rPr>
                <w:rFonts w:ascii="Arial" w:hAnsi="Arial" w:cs="Arial"/>
                <w:sz w:val="18"/>
                <w:szCs w:val="18"/>
                <w:lang w:eastAsia="en-GB"/>
              </w:rPr>
              <w:t xml:space="preserve"> </w:t>
            </w:r>
            <w:r w:rsidR="006D1C10" w:rsidRPr="006D1C10">
              <w:rPr>
                <w:rFonts w:ascii="Arial" w:hAnsi="Arial" w:cs="Arial"/>
                <w:sz w:val="18"/>
                <w:szCs w:val="18"/>
                <w:lang w:eastAsia="en-GB"/>
              </w:rPr>
              <w:t>system clause requirements in 8.2 to 8.11</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D1C10" w:rsidP="005F2353">
            <w:pPr>
              <w:widowControl w:val="0"/>
              <w:autoSpaceDE w:val="0"/>
              <w:autoSpaceDN w:val="0"/>
              <w:bidi w:val="0"/>
              <w:rPr>
                <w:rFonts w:ascii="Arial" w:hAnsi="Arial" w:cs="Arial"/>
                <w:b/>
                <w:bCs/>
                <w:lang w:eastAsia="en-GB"/>
              </w:rPr>
            </w:pPr>
            <w:r>
              <w:rPr>
                <w:rFonts w:ascii="Arial" w:hAnsi="Arial" w:cs="Arial"/>
                <w:b/>
                <w:bCs/>
                <w:lang w:eastAsia="en-GB"/>
              </w:rPr>
              <w:t>8.2</w:t>
            </w:r>
          </w:p>
        </w:tc>
        <w:tc>
          <w:tcPr>
            <w:tcW w:w="14402" w:type="dxa"/>
            <w:gridSpan w:val="7"/>
            <w:tcMar>
              <w:top w:w="0" w:type="dxa"/>
              <w:left w:w="28" w:type="dxa"/>
              <w:bottom w:w="0" w:type="dxa"/>
              <w:right w:w="28" w:type="dxa"/>
            </w:tcMar>
          </w:tcPr>
          <w:p w:rsidR="00C83934" w:rsidRPr="00502C8E" w:rsidRDefault="006D1C10" w:rsidP="006D1C10">
            <w:pPr>
              <w:widowControl w:val="0"/>
              <w:autoSpaceDE w:val="0"/>
              <w:autoSpaceDN w:val="0"/>
              <w:bidi w:val="0"/>
              <w:rPr>
                <w:highlight w:val="yellow"/>
              </w:rPr>
            </w:pPr>
            <w:r w:rsidRPr="006D1C10">
              <w:rPr>
                <w:rFonts w:ascii="Arial" w:hAnsi="Arial" w:cs="Arial"/>
                <w:b/>
                <w:bCs/>
                <w:i/>
                <w:iCs/>
                <w:lang w:eastAsia="en-GB"/>
              </w:rPr>
              <w:t>Quality policy (Option A)</w:t>
            </w:r>
          </w:p>
        </w:tc>
      </w:tr>
      <w:tr w:rsidR="00C83934" w:rsidRPr="00502C8E" w:rsidTr="008E6A55">
        <w:tc>
          <w:tcPr>
            <w:tcW w:w="993" w:type="dxa"/>
            <w:tcMar>
              <w:top w:w="0" w:type="dxa"/>
              <w:left w:w="28" w:type="dxa"/>
              <w:bottom w:w="0" w:type="dxa"/>
              <w:right w:w="28" w:type="dxa"/>
            </w:tcMar>
          </w:tcPr>
          <w:p w:rsidR="00C83934" w:rsidRPr="00073968" w:rsidRDefault="00073968" w:rsidP="005F2353">
            <w:pPr>
              <w:widowControl w:val="0"/>
              <w:autoSpaceDE w:val="0"/>
              <w:autoSpaceDN w:val="0"/>
              <w:bidi w:val="0"/>
              <w:rPr>
                <w:rFonts w:cs="Times New Roman"/>
                <w:lang w:eastAsia="en-GB" w:bidi="ar-EG"/>
              </w:rPr>
            </w:pPr>
            <w:r w:rsidRPr="00073968">
              <w:rPr>
                <w:rFonts w:cs="Times New Roman"/>
                <w:lang w:eastAsia="en-GB" w:bidi="ar-EG"/>
              </w:rPr>
              <w:t>8.2.1</w:t>
            </w:r>
          </w:p>
        </w:tc>
        <w:tc>
          <w:tcPr>
            <w:tcW w:w="4819" w:type="dxa"/>
            <w:gridSpan w:val="2"/>
            <w:tcMar>
              <w:top w:w="0" w:type="dxa"/>
              <w:left w:w="28" w:type="dxa"/>
              <w:bottom w:w="0" w:type="dxa"/>
              <w:right w:w="28" w:type="dxa"/>
            </w:tcMar>
          </w:tcPr>
          <w:p w:rsidR="00C83934" w:rsidRPr="00962857" w:rsidRDefault="00962857" w:rsidP="00962857">
            <w:pPr>
              <w:bidi w:val="0"/>
              <w:rPr>
                <w:rFonts w:ascii="Arial" w:hAnsi="Arial" w:cs="Arial"/>
                <w:sz w:val="18"/>
                <w:szCs w:val="18"/>
                <w:lang w:eastAsia="en-GB"/>
              </w:rPr>
            </w:pPr>
            <w:r>
              <w:rPr>
                <w:rFonts w:ascii="Arial" w:hAnsi="Arial" w:cs="Arial"/>
                <w:sz w:val="18"/>
                <w:szCs w:val="18"/>
                <w:lang w:eastAsia="en-GB"/>
              </w:rPr>
              <w:t>Does t</w:t>
            </w:r>
            <w:r w:rsidR="00073968" w:rsidRPr="00073968">
              <w:rPr>
                <w:rFonts w:ascii="Arial" w:hAnsi="Arial" w:cs="Arial"/>
                <w:sz w:val="18"/>
                <w:szCs w:val="18"/>
                <w:lang w:eastAsia="en-GB"/>
              </w:rPr>
              <w:t>he RMP define and document its policy, objectives and commitment to ensure and maintain</w:t>
            </w:r>
            <w:r>
              <w:rPr>
                <w:rFonts w:ascii="Arial" w:hAnsi="Arial" w:cs="Arial"/>
                <w:sz w:val="18"/>
                <w:szCs w:val="18"/>
                <w:lang w:eastAsia="en-GB"/>
              </w:rPr>
              <w:t xml:space="preserve"> </w:t>
            </w:r>
            <w:r w:rsidR="00073968" w:rsidRPr="00073968">
              <w:rPr>
                <w:rFonts w:ascii="Arial" w:hAnsi="Arial" w:cs="Arial"/>
                <w:sz w:val="18"/>
                <w:szCs w:val="18"/>
                <w:lang w:eastAsia="en-GB"/>
              </w:rPr>
              <w:t>the quality of all aspects of RM production, storage and distribution procedures</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073968" w:rsidRPr="00502C8E" w:rsidTr="008E6A55">
        <w:tc>
          <w:tcPr>
            <w:tcW w:w="993" w:type="dxa"/>
            <w:tcMar>
              <w:top w:w="0" w:type="dxa"/>
              <w:left w:w="28" w:type="dxa"/>
              <w:bottom w:w="0" w:type="dxa"/>
              <w:right w:w="28" w:type="dxa"/>
            </w:tcMar>
          </w:tcPr>
          <w:p w:rsidR="00073968" w:rsidRPr="00073968" w:rsidRDefault="00073968" w:rsidP="005F2353">
            <w:pPr>
              <w:widowControl w:val="0"/>
              <w:autoSpaceDE w:val="0"/>
              <w:autoSpaceDN w:val="0"/>
              <w:bidi w:val="0"/>
              <w:rPr>
                <w:rFonts w:cs="Times New Roman"/>
                <w:lang w:eastAsia="en-GB" w:bidi="ar-EG"/>
              </w:rPr>
            </w:pPr>
            <w:r w:rsidRPr="00073968">
              <w:rPr>
                <w:rFonts w:cs="Times New Roman"/>
                <w:lang w:eastAsia="en-GB" w:bidi="ar-EG"/>
              </w:rPr>
              <w:t>8.2.2</w:t>
            </w:r>
          </w:p>
        </w:tc>
        <w:tc>
          <w:tcPr>
            <w:tcW w:w="4819" w:type="dxa"/>
            <w:gridSpan w:val="2"/>
            <w:tcMar>
              <w:top w:w="0" w:type="dxa"/>
              <w:left w:w="28" w:type="dxa"/>
              <w:bottom w:w="0" w:type="dxa"/>
              <w:right w:w="28" w:type="dxa"/>
            </w:tcMar>
          </w:tcPr>
          <w:p w:rsidR="00073968" w:rsidRPr="00073968" w:rsidRDefault="00962857" w:rsidP="00073968">
            <w:pPr>
              <w:bidi w:val="0"/>
              <w:rPr>
                <w:rFonts w:ascii="Arial" w:hAnsi="Arial" w:cs="Arial"/>
                <w:sz w:val="18"/>
                <w:szCs w:val="18"/>
                <w:lang w:eastAsia="en-GB"/>
              </w:rPr>
            </w:pPr>
            <w:r>
              <w:rPr>
                <w:rFonts w:ascii="Arial" w:hAnsi="Arial" w:cs="Arial"/>
                <w:sz w:val="18"/>
                <w:szCs w:val="18"/>
                <w:lang w:eastAsia="en-GB"/>
              </w:rPr>
              <w:t>Have t</w:t>
            </w:r>
            <w:r w:rsidR="00073968" w:rsidRPr="00073968">
              <w:rPr>
                <w:rFonts w:ascii="Arial" w:hAnsi="Arial" w:cs="Arial"/>
                <w:sz w:val="18"/>
                <w:szCs w:val="18"/>
                <w:lang w:eastAsia="en-GB"/>
              </w:rPr>
              <w:t>he RMP’s management system policies related to quality, including a quality policy statement,</w:t>
            </w:r>
          </w:p>
          <w:p w:rsidR="00073968" w:rsidRPr="00073968" w:rsidRDefault="00073968" w:rsidP="00073968">
            <w:pPr>
              <w:bidi w:val="0"/>
              <w:rPr>
                <w:rFonts w:ascii="Arial" w:hAnsi="Arial" w:cs="Arial"/>
                <w:sz w:val="18"/>
                <w:szCs w:val="18"/>
                <w:lang w:eastAsia="en-GB"/>
              </w:rPr>
            </w:pPr>
            <w:r w:rsidRPr="00073968">
              <w:rPr>
                <w:rFonts w:ascii="Arial" w:hAnsi="Arial" w:cs="Arial"/>
                <w:sz w:val="18"/>
                <w:szCs w:val="18"/>
                <w:lang w:eastAsia="en-GB"/>
              </w:rPr>
              <w:t>be</w:t>
            </w:r>
            <w:r w:rsidR="00962857">
              <w:rPr>
                <w:rFonts w:ascii="Arial" w:hAnsi="Arial" w:cs="Arial"/>
                <w:sz w:val="18"/>
                <w:szCs w:val="18"/>
                <w:lang w:eastAsia="en-GB"/>
              </w:rPr>
              <w:t>en</w:t>
            </w:r>
            <w:r w:rsidRPr="00073968">
              <w:rPr>
                <w:rFonts w:ascii="Arial" w:hAnsi="Arial" w:cs="Arial"/>
                <w:sz w:val="18"/>
                <w:szCs w:val="18"/>
                <w:lang w:eastAsia="en-GB"/>
              </w:rPr>
              <w:t xml:space="preserve"> documented under the </w:t>
            </w:r>
            <w:r w:rsidR="00962857">
              <w:rPr>
                <w:rFonts w:ascii="Arial" w:hAnsi="Arial" w:cs="Arial"/>
                <w:sz w:val="18"/>
                <w:szCs w:val="18"/>
                <w:lang w:eastAsia="en-GB"/>
              </w:rPr>
              <w:t>authority of the top management?</w:t>
            </w:r>
          </w:p>
        </w:tc>
        <w:tc>
          <w:tcPr>
            <w:tcW w:w="4116" w:type="dxa"/>
            <w:tcMar>
              <w:top w:w="0" w:type="dxa"/>
              <w:left w:w="28" w:type="dxa"/>
              <w:bottom w:w="0" w:type="dxa"/>
              <w:right w:w="28" w:type="dxa"/>
            </w:tcMar>
          </w:tcPr>
          <w:p w:rsidR="00073968" w:rsidRPr="00502C8E" w:rsidRDefault="00073968" w:rsidP="005F2353">
            <w:pPr>
              <w:widowControl w:val="0"/>
              <w:autoSpaceDE w:val="0"/>
              <w:autoSpaceDN w:val="0"/>
              <w:bidi w:val="0"/>
              <w:rPr>
                <w:highlight w:val="yellow"/>
              </w:rPr>
            </w:pPr>
          </w:p>
        </w:tc>
        <w:tc>
          <w:tcPr>
            <w:tcW w:w="709" w:type="dxa"/>
          </w:tcPr>
          <w:p w:rsidR="00073968" w:rsidRPr="00502C8E" w:rsidRDefault="00073968" w:rsidP="005F2353">
            <w:pPr>
              <w:widowControl w:val="0"/>
              <w:autoSpaceDE w:val="0"/>
              <w:autoSpaceDN w:val="0"/>
              <w:bidi w:val="0"/>
              <w:rPr>
                <w:highlight w:val="yellow"/>
              </w:rPr>
            </w:pPr>
          </w:p>
        </w:tc>
        <w:tc>
          <w:tcPr>
            <w:tcW w:w="4758" w:type="dxa"/>
            <w:gridSpan w:val="3"/>
          </w:tcPr>
          <w:p w:rsidR="00073968" w:rsidRPr="00502C8E" w:rsidRDefault="00073968" w:rsidP="005F2353">
            <w:pPr>
              <w:widowControl w:val="0"/>
              <w:autoSpaceDE w:val="0"/>
              <w:autoSpaceDN w:val="0"/>
              <w:bidi w:val="0"/>
              <w:rPr>
                <w:highlight w:val="yellow"/>
              </w:rPr>
            </w:pPr>
          </w:p>
        </w:tc>
      </w:tr>
      <w:tr w:rsidR="00073968" w:rsidRPr="00502C8E" w:rsidTr="008E6A55">
        <w:tc>
          <w:tcPr>
            <w:tcW w:w="993" w:type="dxa"/>
            <w:tcMar>
              <w:top w:w="0" w:type="dxa"/>
              <w:left w:w="28" w:type="dxa"/>
              <w:bottom w:w="0" w:type="dxa"/>
              <w:right w:w="28" w:type="dxa"/>
            </w:tcMar>
          </w:tcPr>
          <w:p w:rsidR="00073968" w:rsidRPr="00073968" w:rsidRDefault="00073968" w:rsidP="005F2353">
            <w:pPr>
              <w:widowControl w:val="0"/>
              <w:autoSpaceDE w:val="0"/>
              <w:autoSpaceDN w:val="0"/>
              <w:bidi w:val="0"/>
              <w:rPr>
                <w:rFonts w:cs="Times New Roman"/>
                <w:lang w:eastAsia="en-GB" w:bidi="ar-EG"/>
              </w:rPr>
            </w:pPr>
            <w:r w:rsidRPr="00073968">
              <w:rPr>
                <w:rFonts w:cs="Times New Roman"/>
                <w:lang w:eastAsia="en-GB" w:bidi="ar-EG"/>
              </w:rPr>
              <w:t>8.2.3</w:t>
            </w:r>
          </w:p>
        </w:tc>
        <w:tc>
          <w:tcPr>
            <w:tcW w:w="4819" w:type="dxa"/>
            <w:gridSpan w:val="2"/>
            <w:tcMar>
              <w:top w:w="0" w:type="dxa"/>
              <w:left w:w="28" w:type="dxa"/>
              <w:bottom w:w="0" w:type="dxa"/>
              <w:right w:w="28" w:type="dxa"/>
            </w:tcMar>
          </w:tcPr>
          <w:p w:rsidR="00073968" w:rsidRPr="00073968" w:rsidRDefault="00962857" w:rsidP="00962857">
            <w:pPr>
              <w:bidi w:val="0"/>
              <w:rPr>
                <w:rFonts w:ascii="Arial" w:hAnsi="Arial" w:cs="Arial"/>
                <w:sz w:val="18"/>
                <w:szCs w:val="18"/>
                <w:lang w:eastAsia="en-GB"/>
              </w:rPr>
            </w:pPr>
            <w:r>
              <w:rPr>
                <w:rFonts w:ascii="Arial" w:hAnsi="Arial" w:cs="Arial"/>
                <w:sz w:val="18"/>
                <w:szCs w:val="18"/>
                <w:lang w:eastAsia="en-GB"/>
              </w:rPr>
              <w:t>Does t</w:t>
            </w:r>
            <w:r w:rsidR="00073968" w:rsidRPr="00073968">
              <w:rPr>
                <w:rFonts w:ascii="Arial" w:hAnsi="Arial" w:cs="Arial"/>
                <w:sz w:val="18"/>
                <w:szCs w:val="18"/>
                <w:lang w:eastAsia="en-GB"/>
              </w:rPr>
              <w:t xml:space="preserve">he quality policy include the following </w:t>
            </w:r>
            <w:proofErr w:type="gramStart"/>
            <w:r w:rsidR="00073968" w:rsidRPr="00073968">
              <w:rPr>
                <w:rFonts w:ascii="Arial" w:hAnsi="Arial" w:cs="Arial"/>
                <w:sz w:val="18"/>
                <w:szCs w:val="18"/>
                <w:lang w:eastAsia="en-GB"/>
              </w:rPr>
              <w:t>commitments:</w:t>
            </w:r>
            <w:proofErr w:type="gramEnd"/>
          </w:p>
          <w:p w:rsidR="00073968" w:rsidRPr="00073968" w:rsidRDefault="00073968" w:rsidP="00962857">
            <w:pPr>
              <w:bidi w:val="0"/>
              <w:rPr>
                <w:rFonts w:ascii="Arial" w:hAnsi="Arial" w:cs="Arial"/>
                <w:sz w:val="18"/>
                <w:szCs w:val="18"/>
                <w:lang w:eastAsia="en-GB"/>
              </w:rPr>
            </w:pPr>
            <w:r w:rsidRPr="00073968">
              <w:rPr>
                <w:rFonts w:ascii="Arial" w:hAnsi="Arial" w:cs="Arial"/>
                <w:sz w:val="18"/>
                <w:szCs w:val="18"/>
                <w:lang w:eastAsia="en-GB"/>
              </w:rPr>
              <w:t>a) to produce RMs which conform to the requirements of this International Standard</w:t>
            </w:r>
            <w:r w:rsidR="00962857">
              <w:rPr>
                <w:rFonts w:ascii="Arial" w:hAnsi="Arial" w:cs="Arial"/>
                <w:sz w:val="18"/>
                <w:szCs w:val="18"/>
                <w:lang w:eastAsia="en-GB"/>
              </w:rPr>
              <w:t>?</w:t>
            </w:r>
          </w:p>
          <w:p w:rsidR="00073968" w:rsidRPr="00073968" w:rsidRDefault="00073968" w:rsidP="00073968">
            <w:pPr>
              <w:bidi w:val="0"/>
              <w:rPr>
                <w:rFonts w:ascii="Arial" w:hAnsi="Arial" w:cs="Arial"/>
                <w:sz w:val="18"/>
                <w:szCs w:val="18"/>
                <w:lang w:eastAsia="en-GB"/>
              </w:rPr>
            </w:pPr>
            <w:r w:rsidRPr="00073968">
              <w:rPr>
                <w:rFonts w:ascii="Arial" w:hAnsi="Arial" w:cs="Arial"/>
                <w:sz w:val="18"/>
                <w:szCs w:val="18"/>
                <w:lang w:eastAsia="en-GB"/>
              </w:rPr>
              <w:lastRenderedPageBreak/>
              <w:t>b) to conduct all testing and calibration in support of the production of RMs in compliance with the</w:t>
            </w:r>
          </w:p>
          <w:p w:rsidR="00073968" w:rsidRPr="00073968" w:rsidRDefault="00073968" w:rsidP="00962857">
            <w:pPr>
              <w:bidi w:val="0"/>
              <w:rPr>
                <w:rFonts w:ascii="Arial" w:hAnsi="Arial" w:cs="Arial"/>
                <w:sz w:val="18"/>
                <w:szCs w:val="18"/>
                <w:lang w:eastAsia="en-GB"/>
              </w:rPr>
            </w:pPr>
            <w:r w:rsidRPr="00073968">
              <w:rPr>
                <w:rFonts w:ascii="Arial" w:hAnsi="Arial" w:cs="Arial"/>
                <w:sz w:val="18"/>
                <w:szCs w:val="18"/>
                <w:lang w:eastAsia="en-GB"/>
              </w:rPr>
              <w:t>requirements of ISO/IEC 17025</w:t>
            </w:r>
            <w:r w:rsidR="00962857">
              <w:rPr>
                <w:rFonts w:ascii="Arial" w:hAnsi="Arial" w:cs="Arial"/>
                <w:sz w:val="18"/>
                <w:szCs w:val="18"/>
                <w:lang w:eastAsia="en-GB"/>
              </w:rPr>
              <w:t>?</w:t>
            </w:r>
          </w:p>
          <w:p w:rsidR="00073968" w:rsidRPr="00073968" w:rsidRDefault="00073968" w:rsidP="00962857">
            <w:pPr>
              <w:bidi w:val="0"/>
              <w:rPr>
                <w:rFonts w:ascii="Arial" w:hAnsi="Arial" w:cs="Arial"/>
                <w:sz w:val="18"/>
                <w:szCs w:val="18"/>
                <w:lang w:eastAsia="en-GB"/>
              </w:rPr>
            </w:pPr>
            <w:r w:rsidRPr="00073968">
              <w:rPr>
                <w:rFonts w:ascii="Arial" w:hAnsi="Arial" w:cs="Arial"/>
                <w:sz w:val="18"/>
                <w:szCs w:val="18"/>
                <w:lang w:eastAsia="en-GB"/>
              </w:rPr>
              <w:t>c) to require that all personnel concerned with the quality of any aspect of RM production activities</w:t>
            </w:r>
            <w:r w:rsidR="00962857">
              <w:rPr>
                <w:rFonts w:ascii="Arial" w:hAnsi="Arial" w:cs="Arial"/>
                <w:sz w:val="18"/>
                <w:szCs w:val="18"/>
                <w:lang w:eastAsia="en-GB"/>
              </w:rPr>
              <w:t xml:space="preserve"> </w:t>
            </w:r>
            <w:r w:rsidRPr="00073968">
              <w:rPr>
                <w:rFonts w:ascii="Arial" w:hAnsi="Arial" w:cs="Arial"/>
                <w:sz w:val="18"/>
                <w:szCs w:val="18"/>
                <w:lang w:eastAsia="en-GB"/>
              </w:rPr>
              <w:t>familiarize themselves with the quality documentation and implement the policies and procedures</w:t>
            </w:r>
            <w:r w:rsidR="00962857">
              <w:rPr>
                <w:rFonts w:ascii="Arial" w:hAnsi="Arial" w:cs="Arial"/>
                <w:sz w:val="18"/>
                <w:szCs w:val="18"/>
                <w:lang w:eastAsia="en-GB"/>
              </w:rPr>
              <w:t xml:space="preserve"> in their work?</w:t>
            </w:r>
          </w:p>
          <w:p w:rsidR="00073968" w:rsidRPr="00073968" w:rsidRDefault="00073968" w:rsidP="00073968">
            <w:pPr>
              <w:bidi w:val="0"/>
              <w:rPr>
                <w:rFonts w:ascii="Arial" w:hAnsi="Arial" w:cs="Arial"/>
                <w:sz w:val="18"/>
                <w:szCs w:val="18"/>
                <w:lang w:eastAsia="en-GB"/>
              </w:rPr>
            </w:pPr>
            <w:r w:rsidRPr="00073968">
              <w:rPr>
                <w:rFonts w:ascii="Arial" w:hAnsi="Arial" w:cs="Arial"/>
                <w:sz w:val="18"/>
                <w:szCs w:val="18"/>
                <w:lang w:eastAsia="en-GB"/>
              </w:rPr>
              <w:t>d) for the management to continually improve the effectiveness of the management system and to be</w:t>
            </w:r>
          </w:p>
          <w:p w:rsidR="00073968" w:rsidRPr="00073968" w:rsidRDefault="00073968" w:rsidP="00073968">
            <w:pPr>
              <w:bidi w:val="0"/>
              <w:rPr>
                <w:rFonts w:ascii="Arial" w:hAnsi="Arial" w:cs="Arial"/>
                <w:sz w:val="18"/>
                <w:szCs w:val="18"/>
                <w:lang w:eastAsia="en-GB"/>
              </w:rPr>
            </w:pPr>
            <w:r w:rsidRPr="00073968">
              <w:rPr>
                <w:rFonts w:ascii="Arial" w:hAnsi="Arial" w:cs="Arial"/>
                <w:sz w:val="18"/>
                <w:szCs w:val="18"/>
                <w:lang w:eastAsia="en-GB"/>
              </w:rPr>
              <w:t>committed to good professional practice and to the quality of its RMs</w:t>
            </w:r>
            <w:r w:rsidR="00962857">
              <w:rPr>
                <w:rFonts w:ascii="Arial" w:hAnsi="Arial" w:cs="Arial"/>
                <w:sz w:val="18"/>
                <w:szCs w:val="18"/>
                <w:lang w:eastAsia="en-GB"/>
              </w:rPr>
              <w:t>?</w:t>
            </w:r>
          </w:p>
        </w:tc>
        <w:tc>
          <w:tcPr>
            <w:tcW w:w="4116" w:type="dxa"/>
            <w:tcMar>
              <w:top w:w="0" w:type="dxa"/>
              <w:left w:w="28" w:type="dxa"/>
              <w:bottom w:w="0" w:type="dxa"/>
              <w:right w:w="28" w:type="dxa"/>
            </w:tcMar>
          </w:tcPr>
          <w:p w:rsidR="00073968" w:rsidRPr="00502C8E" w:rsidRDefault="00073968" w:rsidP="005F2353">
            <w:pPr>
              <w:widowControl w:val="0"/>
              <w:autoSpaceDE w:val="0"/>
              <w:autoSpaceDN w:val="0"/>
              <w:bidi w:val="0"/>
              <w:rPr>
                <w:highlight w:val="yellow"/>
              </w:rPr>
            </w:pPr>
          </w:p>
        </w:tc>
        <w:tc>
          <w:tcPr>
            <w:tcW w:w="709" w:type="dxa"/>
          </w:tcPr>
          <w:p w:rsidR="00073968" w:rsidRPr="00502C8E" w:rsidRDefault="00073968" w:rsidP="005F2353">
            <w:pPr>
              <w:widowControl w:val="0"/>
              <w:autoSpaceDE w:val="0"/>
              <w:autoSpaceDN w:val="0"/>
              <w:bidi w:val="0"/>
              <w:rPr>
                <w:highlight w:val="yellow"/>
              </w:rPr>
            </w:pPr>
          </w:p>
        </w:tc>
        <w:tc>
          <w:tcPr>
            <w:tcW w:w="4758" w:type="dxa"/>
            <w:gridSpan w:val="3"/>
          </w:tcPr>
          <w:p w:rsidR="00073968" w:rsidRPr="00502C8E" w:rsidRDefault="00073968" w:rsidP="005F2353">
            <w:pPr>
              <w:widowControl w:val="0"/>
              <w:autoSpaceDE w:val="0"/>
              <w:autoSpaceDN w:val="0"/>
              <w:bidi w:val="0"/>
              <w:rPr>
                <w:highlight w:val="yellow"/>
              </w:rPr>
            </w:pPr>
          </w:p>
        </w:tc>
      </w:tr>
      <w:tr w:rsidR="00073968" w:rsidRPr="00502C8E" w:rsidTr="008E6A55">
        <w:tc>
          <w:tcPr>
            <w:tcW w:w="993" w:type="dxa"/>
            <w:tcMar>
              <w:top w:w="0" w:type="dxa"/>
              <w:left w:w="28" w:type="dxa"/>
              <w:bottom w:w="0" w:type="dxa"/>
              <w:right w:w="28" w:type="dxa"/>
            </w:tcMar>
          </w:tcPr>
          <w:p w:rsidR="00073968" w:rsidRPr="00073968" w:rsidRDefault="00073968" w:rsidP="005F2353">
            <w:pPr>
              <w:widowControl w:val="0"/>
              <w:autoSpaceDE w:val="0"/>
              <w:autoSpaceDN w:val="0"/>
              <w:bidi w:val="0"/>
              <w:rPr>
                <w:rFonts w:cs="Times New Roman"/>
                <w:lang w:eastAsia="en-GB" w:bidi="ar-EG"/>
              </w:rPr>
            </w:pPr>
            <w:r w:rsidRPr="00073968">
              <w:rPr>
                <w:rFonts w:cs="Times New Roman"/>
                <w:lang w:eastAsia="en-GB" w:bidi="ar-EG"/>
              </w:rPr>
              <w:lastRenderedPageBreak/>
              <w:t>8.2.4</w:t>
            </w:r>
          </w:p>
        </w:tc>
        <w:tc>
          <w:tcPr>
            <w:tcW w:w="4819" w:type="dxa"/>
            <w:gridSpan w:val="2"/>
            <w:tcMar>
              <w:top w:w="0" w:type="dxa"/>
              <w:left w:w="28" w:type="dxa"/>
              <w:bottom w:w="0" w:type="dxa"/>
              <w:right w:w="28" w:type="dxa"/>
            </w:tcMar>
          </w:tcPr>
          <w:p w:rsidR="00073968" w:rsidRPr="00073968" w:rsidRDefault="00962857" w:rsidP="00962857">
            <w:pPr>
              <w:bidi w:val="0"/>
              <w:rPr>
                <w:rFonts w:ascii="Arial" w:hAnsi="Arial" w:cs="Arial"/>
                <w:sz w:val="18"/>
                <w:szCs w:val="18"/>
                <w:lang w:eastAsia="en-GB"/>
              </w:rPr>
            </w:pPr>
            <w:r>
              <w:rPr>
                <w:rFonts w:ascii="Arial" w:hAnsi="Arial" w:cs="Arial"/>
                <w:sz w:val="18"/>
                <w:szCs w:val="18"/>
                <w:lang w:eastAsia="en-GB"/>
              </w:rPr>
              <w:t>Have t</w:t>
            </w:r>
            <w:r w:rsidR="00073968" w:rsidRPr="00073968">
              <w:rPr>
                <w:rFonts w:ascii="Arial" w:hAnsi="Arial" w:cs="Arial"/>
                <w:sz w:val="18"/>
                <w:szCs w:val="18"/>
                <w:lang w:eastAsia="en-GB"/>
              </w:rPr>
              <w:t>he overall objectives be</w:t>
            </w:r>
            <w:r>
              <w:rPr>
                <w:rFonts w:ascii="Arial" w:hAnsi="Arial" w:cs="Arial"/>
                <w:sz w:val="18"/>
                <w:szCs w:val="18"/>
                <w:lang w:eastAsia="en-GB"/>
              </w:rPr>
              <w:t>en</w:t>
            </w:r>
            <w:r w:rsidR="00073968" w:rsidRPr="00073968">
              <w:rPr>
                <w:rFonts w:ascii="Arial" w:hAnsi="Arial" w:cs="Arial"/>
                <w:sz w:val="18"/>
                <w:szCs w:val="18"/>
                <w:lang w:eastAsia="en-GB"/>
              </w:rPr>
              <w:t xml:space="preserve"> reviewed during the management review</w:t>
            </w:r>
            <w:r>
              <w:rPr>
                <w:rFonts w:ascii="Arial" w:hAnsi="Arial" w:cs="Arial"/>
                <w:sz w:val="18"/>
                <w:szCs w:val="18"/>
                <w:lang w:eastAsia="en-GB"/>
              </w:rPr>
              <w:t>?</w:t>
            </w:r>
          </w:p>
        </w:tc>
        <w:tc>
          <w:tcPr>
            <w:tcW w:w="4116" w:type="dxa"/>
            <w:tcMar>
              <w:top w:w="0" w:type="dxa"/>
              <w:left w:w="28" w:type="dxa"/>
              <w:bottom w:w="0" w:type="dxa"/>
              <w:right w:w="28" w:type="dxa"/>
            </w:tcMar>
          </w:tcPr>
          <w:p w:rsidR="00073968" w:rsidRPr="00502C8E" w:rsidRDefault="00073968" w:rsidP="005F2353">
            <w:pPr>
              <w:widowControl w:val="0"/>
              <w:autoSpaceDE w:val="0"/>
              <w:autoSpaceDN w:val="0"/>
              <w:bidi w:val="0"/>
              <w:rPr>
                <w:highlight w:val="yellow"/>
              </w:rPr>
            </w:pPr>
          </w:p>
        </w:tc>
        <w:tc>
          <w:tcPr>
            <w:tcW w:w="709" w:type="dxa"/>
          </w:tcPr>
          <w:p w:rsidR="00073968" w:rsidRPr="00502C8E" w:rsidRDefault="00073968" w:rsidP="005F2353">
            <w:pPr>
              <w:widowControl w:val="0"/>
              <w:autoSpaceDE w:val="0"/>
              <w:autoSpaceDN w:val="0"/>
              <w:bidi w:val="0"/>
              <w:rPr>
                <w:highlight w:val="yellow"/>
              </w:rPr>
            </w:pPr>
          </w:p>
        </w:tc>
        <w:tc>
          <w:tcPr>
            <w:tcW w:w="4758" w:type="dxa"/>
            <w:gridSpan w:val="3"/>
          </w:tcPr>
          <w:p w:rsidR="00073968" w:rsidRPr="00502C8E" w:rsidRDefault="00073968"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073968" w:rsidP="005F2353">
            <w:pPr>
              <w:widowControl w:val="0"/>
              <w:autoSpaceDE w:val="0"/>
              <w:autoSpaceDN w:val="0"/>
              <w:bidi w:val="0"/>
              <w:rPr>
                <w:rFonts w:ascii="Arial" w:hAnsi="Arial" w:cs="Arial"/>
                <w:b/>
                <w:bCs/>
                <w:lang w:eastAsia="en-GB"/>
              </w:rPr>
            </w:pPr>
            <w:r>
              <w:rPr>
                <w:rFonts w:ascii="Arial" w:hAnsi="Arial" w:cs="Arial"/>
                <w:b/>
                <w:bCs/>
                <w:lang w:eastAsia="en-GB"/>
              </w:rPr>
              <w:t>8.3</w:t>
            </w:r>
          </w:p>
        </w:tc>
        <w:tc>
          <w:tcPr>
            <w:tcW w:w="4819" w:type="dxa"/>
            <w:gridSpan w:val="2"/>
            <w:tcMar>
              <w:top w:w="0" w:type="dxa"/>
              <w:left w:w="28" w:type="dxa"/>
              <w:bottom w:w="0" w:type="dxa"/>
              <w:right w:w="28" w:type="dxa"/>
            </w:tcMar>
          </w:tcPr>
          <w:p w:rsidR="00C83934" w:rsidRPr="008B085E" w:rsidRDefault="00073968" w:rsidP="00073968">
            <w:pPr>
              <w:widowControl w:val="0"/>
              <w:autoSpaceDE w:val="0"/>
              <w:autoSpaceDN w:val="0"/>
              <w:bidi w:val="0"/>
              <w:jc w:val="both"/>
              <w:rPr>
                <w:rFonts w:ascii="Arial" w:hAnsi="Arial" w:cs="Arial"/>
                <w:b/>
                <w:bCs/>
                <w:i/>
                <w:iCs/>
                <w:lang w:eastAsia="en-GB"/>
              </w:rPr>
            </w:pPr>
            <w:r w:rsidRPr="00073968">
              <w:rPr>
                <w:rFonts w:ascii="Arial" w:hAnsi="Arial" w:cs="Arial"/>
                <w:b/>
                <w:bCs/>
                <w:i/>
                <w:iCs/>
                <w:lang w:eastAsia="en-GB"/>
              </w:rPr>
              <w:t>General management system documentation (Option A)</w:t>
            </w:r>
          </w:p>
        </w:tc>
        <w:tc>
          <w:tcPr>
            <w:tcW w:w="9583" w:type="dxa"/>
            <w:gridSpan w:val="5"/>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C83934" w:rsidP="005F2353">
            <w:pPr>
              <w:widowControl w:val="0"/>
              <w:autoSpaceDE w:val="0"/>
              <w:autoSpaceDN w:val="0"/>
              <w:bidi w:val="0"/>
              <w:rPr>
                <w:rFonts w:ascii="Arial" w:hAnsi="Arial" w:cs="Arial"/>
                <w:lang w:eastAsia="en-GB"/>
              </w:rPr>
            </w:pPr>
          </w:p>
        </w:tc>
        <w:tc>
          <w:tcPr>
            <w:tcW w:w="4819" w:type="dxa"/>
            <w:gridSpan w:val="2"/>
            <w:tcMar>
              <w:top w:w="0" w:type="dxa"/>
              <w:left w:w="28" w:type="dxa"/>
              <w:bottom w:w="0" w:type="dxa"/>
              <w:right w:w="28" w:type="dxa"/>
            </w:tcMar>
          </w:tcPr>
          <w:p w:rsidR="00073968" w:rsidRPr="00073968" w:rsidRDefault="0036609F" w:rsidP="0036609F">
            <w:pPr>
              <w:widowControl w:val="0"/>
              <w:autoSpaceDE w:val="0"/>
              <w:autoSpaceDN w:val="0"/>
              <w:bidi w:val="0"/>
              <w:rPr>
                <w:rFonts w:ascii="Arial" w:hAnsi="Arial" w:cs="Arial"/>
                <w:sz w:val="18"/>
                <w:szCs w:val="18"/>
                <w:lang w:eastAsia="en-GB"/>
              </w:rPr>
            </w:pPr>
            <w:r w:rsidRPr="0036609F">
              <w:rPr>
                <w:rFonts w:ascii="Arial" w:hAnsi="Arial" w:cs="Arial"/>
                <w:sz w:val="18"/>
                <w:szCs w:val="18"/>
                <w:lang w:eastAsia="en-GB"/>
              </w:rPr>
              <w:t xml:space="preserve">Does </w:t>
            </w:r>
            <w:proofErr w:type="gramStart"/>
            <w:r w:rsidRPr="0036609F">
              <w:rPr>
                <w:rFonts w:ascii="Arial" w:hAnsi="Arial" w:cs="Arial"/>
                <w:sz w:val="18"/>
                <w:szCs w:val="18"/>
                <w:lang w:eastAsia="en-GB"/>
              </w:rPr>
              <w:t xml:space="preserve">the </w:t>
            </w:r>
            <w:r w:rsidR="00073968" w:rsidRPr="00073968">
              <w:rPr>
                <w:rFonts w:ascii="Arial" w:hAnsi="Arial" w:cs="Arial"/>
                <w:sz w:val="18"/>
                <w:szCs w:val="18"/>
                <w:lang w:eastAsia="en-GB"/>
              </w:rPr>
              <w:t xml:space="preserve"> RMP</w:t>
            </w:r>
            <w:proofErr w:type="gramEnd"/>
            <w:r w:rsidR="00073968" w:rsidRPr="00073968">
              <w:rPr>
                <w:rFonts w:ascii="Arial" w:hAnsi="Arial" w:cs="Arial"/>
                <w:sz w:val="18"/>
                <w:szCs w:val="18"/>
                <w:lang w:eastAsia="en-GB"/>
              </w:rPr>
              <w:t xml:space="preserve"> document all of its systems, programmes, procedures, instructions, findings, etc., to the</w:t>
            </w:r>
          </w:p>
          <w:p w:rsidR="0036609F" w:rsidRDefault="00073968" w:rsidP="0036609F">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t>extent necessary to enable the RMP to ensure the quality of the RMs produced</w:t>
            </w:r>
            <w:r w:rsidR="0036609F">
              <w:rPr>
                <w:rFonts w:ascii="Arial" w:hAnsi="Arial" w:cs="Arial"/>
                <w:sz w:val="18"/>
                <w:szCs w:val="18"/>
                <w:lang w:eastAsia="en-GB"/>
              </w:rPr>
              <w:t>?</w:t>
            </w:r>
          </w:p>
          <w:p w:rsidR="00C83934" w:rsidRPr="0036609F" w:rsidRDefault="0036609F" w:rsidP="0036609F">
            <w:pPr>
              <w:widowControl w:val="0"/>
              <w:autoSpaceDE w:val="0"/>
              <w:autoSpaceDN w:val="0"/>
              <w:bidi w:val="0"/>
              <w:rPr>
                <w:rFonts w:ascii="Arial" w:hAnsi="Arial" w:cs="Arial"/>
                <w:sz w:val="18"/>
                <w:szCs w:val="18"/>
                <w:lang w:eastAsia="en-GB"/>
              </w:rPr>
            </w:pPr>
            <w:r>
              <w:rPr>
                <w:rFonts w:ascii="Arial" w:hAnsi="Arial" w:cs="Arial"/>
                <w:sz w:val="18"/>
                <w:szCs w:val="18"/>
                <w:lang w:eastAsia="en-GB"/>
              </w:rPr>
              <w:t>Has the d</w:t>
            </w:r>
            <w:r w:rsidR="00073968" w:rsidRPr="00073968">
              <w:rPr>
                <w:rFonts w:ascii="Arial" w:hAnsi="Arial" w:cs="Arial"/>
                <w:sz w:val="18"/>
                <w:szCs w:val="18"/>
                <w:lang w:eastAsia="en-GB"/>
              </w:rPr>
              <w:t>ocumentation used in</w:t>
            </w:r>
            <w:r>
              <w:rPr>
                <w:rFonts w:ascii="Arial" w:hAnsi="Arial" w:cs="Arial"/>
                <w:sz w:val="18"/>
                <w:szCs w:val="18"/>
                <w:lang w:eastAsia="en-GB"/>
              </w:rPr>
              <w:t xml:space="preserve"> </w:t>
            </w:r>
            <w:r w:rsidR="00073968" w:rsidRPr="00073968">
              <w:rPr>
                <w:rFonts w:ascii="Arial" w:hAnsi="Arial" w:cs="Arial"/>
                <w:sz w:val="18"/>
                <w:szCs w:val="18"/>
                <w:lang w:eastAsia="en-GB"/>
              </w:rPr>
              <w:t>this management system be</w:t>
            </w:r>
            <w:r>
              <w:rPr>
                <w:rFonts w:ascii="Arial" w:hAnsi="Arial" w:cs="Arial"/>
                <w:sz w:val="18"/>
                <w:szCs w:val="18"/>
                <w:lang w:eastAsia="en-GB"/>
              </w:rPr>
              <w:t>en</w:t>
            </w:r>
            <w:r w:rsidR="00073968" w:rsidRPr="00073968">
              <w:rPr>
                <w:rFonts w:ascii="Arial" w:hAnsi="Arial" w:cs="Arial"/>
                <w:sz w:val="18"/>
                <w:szCs w:val="18"/>
                <w:lang w:eastAsia="en-GB"/>
              </w:rPr>
              <w:t xml:space="preserve"> communicated to, understood by, available to and implemented by all</w:t>
            </w:r>
            <w:r>
              <w:rPr>
                <w:rFonts w:ascii="Arial" w:hAnsi="Arial" w:cs="Arial"/>
                <w:sz w:val="18"/>
                <w:szCs w:val="18"/>
                <w:lang w:eastAsia="en-GB"/>
              </w:rPr>
              <w:t xml:space="preserve"> </w:t>
            </w:r>
            <w:r w:rsidR="00073968" w:rsidRPr="00073968">
              <w:rPr>
                <w:rFonts w:ascii="Arial" w:hAnsi="Arial" w:cs="Arial"/>
                <w:sz w:val="18"/>
                <w:szCs w:val="18"/>
                <w:lang w:eastAsia="en-GB"/>
              </w:rPr>
              <w:t>personnel concerned.</w:t>
            </w:r>
          </w:p>
        </w:tc>
        <w:tc>
          <w:tcPr>
            <w:tcW w:w="4116" w:type="dxa"/>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073968" w:rsidP="005F2353">
            <w:pPr>
              <w:widowControl w:val="0"/>
              <w:autoSpaceDE w:val="0"/>
              <w:autoSpaceDN w:val="0"/>
              <w:bidi w:val="0"/>
              <w:rPr>
                <w:rFonts w:ascii="Arial" w:hAnsi="Arial" w:cs="Arial"/>
                <w:b/>
                <w:bCs/>
                <w:lang w:eastAsia="en-GB"/>
              </w:rPr>
            </w:pPr>
            <w:r>
              <w:rPr>
                <w:rFonts w:ascii="Arial" w:hAnsi="Arial" w:cs="Arial"/>
                <w:b/>
                <w:bCs/>
                <w:lang w:eastAsia="en-GB"/>
              </w:rPr>
              <w:t>8.4</w:t>
            </w:r>
          </w:p>
        </w:tc>
        <w:tc>
          <w:tcPr>
            <w:tcW w:w="14402" w:type="dxa"/>
            <w:gridSpan w:val="7"/>
            <w:tcMar>
              <w:top w:w="0" w:type="dxa"/>
              <w:left w:w="28" w:type="dxa"/>
              <w:bottom w:w="0" w:type="dxa"/>
              <w:right w:w="28" w:type="dxa"/>
            </w:tcMar>
          </w:tcPr>
          <w:p w:rsidR="00C83934" w:rsidRPr="00502C8E" w:rsidRDefault="00073968" w:rsidP="00073968">
            <w:pPr>
              <w:widowControl w:val="0"/>
              <w:autoSpaceDE w:val="0"/>
              <w:autoSpaceDN w:val="0"/>
              <w:bidi w:val="0"/>
              <w:rPr>
                <w:rFonts w:cs="Times New Roman"/>
                <w:highlight w:val="yellow"/>
              </w:rPr>
            </w:pPr>
            <w:r w:rsidRPr="00073968">
              <w:rPr>
                <w:rFonts w:ascii="Arial" w:hAnsi="Arial" w:cs="Arial"/>
                <w:b/>
                <w:bCs/>
                <w:i/>
                <w:iCs/>
                <w:lang w:eastAsia="en-GB"/>
              </w:rPr>
              <w:t>Control of management system documents (Option A)</w:t>
            </w:r>
          </w:p>
        </w:tc>
      </w:tr>
      <w:tr w:rsidR="00C83934" w:rsidRPr="00502C8E" w:rsidTr="008E6A55">
        <w:tc>
          <w:tcPr>
            <w:tcW w:w="993" w:type="dxa"/>
            <w:tcMar>
              <w:top w:w="0" w:type="dxa"/>
              <w:left w:w="28" w:type="dxa"/>
              <w:bottom w:w="0" w:type="dxa"/>
              <w:right w:w="28" w:type="dxa"/>
            </w:tcMar>
          </w:tcPr>
          <w:p w:rsidR="00C83934" w:rsidRPr="00516431" w:rsidRDefault="00073968" w:rsidP="005F2353">
            <w:pPr>
              <w:widowControl w:val="0"/>
              <w:autoSpaceDE w:val="0"/>
              <w:autoSpaceDN w:val="0"/>
              <w:bidi w:val="0"/>
              <w:rPr>
                <w:rFonts w:ascii="Arial" w:hAnsi="Arial" w:cs="Arial"/>
                <w:lang w:eastAsia="en-GB"/>
              </w:rPr>
            </w:pPr>
            <w:r>
              <w:rPr>
                <w:rFonts w:ascii="Arial" w:hAnsi="Arial" w:cs="Arial"/>
                <w:lang w:eastAsia="en-GB"/>
              </w:rPr>
              <w:t>8.4.1</w:t>
            </w:r>
          </w:p>
        </w:tc>
        <w:tc>
          <w:tcPr>
            <w:tcW w:w="4819" w:type="dxa"/>
            <w:gridSpan w:val="2"/>
            <w:tcMar>
              <w:top w:w="0" w:type="dxa"/>
              <w:left w:w="28" w:type="dxa"/>
              <w:bottom w:w="0" w:type="dxa"/>
              <w:right w:w="28" w:type="dxa"/>
            </w:tcMar>
          </w:tcPr>
          <w:p w:rsidR="00C83934" w:rsidRPr="001323C8" w:rsidRDefault="0036609F" w:rsidP="0036609F">
            <w:pPr>
              <w:autoSpaceDE w:val="0"/>
              <w:autoSpaceDN w:val="0"/>
              <w:bidi w:val="0"/>
              <w:adjustRightInd w:val="0"/>
              <w:rPr>
                <w:rFonts w:ascii="Arial" w:hAnsi="Arial" w:cs="Arial"/>
                <w:sz w:val="18"/>
                <w:szCs w:val="18"/>
                <w:lang w:eastAsia="en-GB"/>
              </w:rPr>
            </w:pPr>
            <w:r w:rsidRPr="0036609F">
              <w:rPr>
                <w:rFonts w:ascii="Arial" w:hAnsi="Arial" w:cs="Arial"/>
                <w:sz w:val="18"/>
                <w:szCs w:val="18"/>
                <w:lang w:eastAsia="en-GB"/>
              </w:rPr>
              <w:t xml:space="preserve">Does the </w:t>
            </w:r>
            <w:r w:rsidR="00073968" w:rsidRPr="00073968">
              <w:rPr>
                <w:rFonts w:ascii="Arial" w:hAnsi="Arial" w:cs="Arial"/>
                <w:sz w:val="18"/>
                <w:szCs w:val="18"/>
                <w:lang w:eastAsia="en-GB"/>
              </w:rPr>
              <w:t xml:space="preserve"> RMP control the documents (internal and external) that relate to the fulfilment of this</w:t>
            </w:r>
            <w:r>
              <w:rPr>
                <w:rFonts w:ascii="Arial" w:hAnsi="Arial" w:cs="Arial"/>
                <w:sz w:val="18"/>
                <w:szCs w:val="18"/>
                <w:lang w:eastAsia="en-GB"/>
              </w:rPr>
              <w:t xml:space="preserve"> </w:t>
            </w:r>
            <w:r w:rsidR="00073968" w:rsidRPr="00073968">
              <w:rPr>
                <w:rFonts w:ascii="Arial" w:hAnsi="Arial" w:cs="Arial"/>
                <w:sz w:val="18"/>
                <w:szCs w:val="18"/>
                <w:lang w:eastAsia="en-GB"/>
              </w:rPr>
              <w:t>International Standard</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073968" w:rsidP="005F2353">
            <w:pPr>
              <w:widowControl w:val="0"/>
              <w:autoSpaceDE w:val="0"/>
              <w:autoSpaceDN w:val="0"/>
              <w:bidi w:val="0"/>
              <w:rPr>
                <w:rFonts w:ascii="Arial" w:hAnsi="Arial" w:cs="Arial"/>
                <w:lang w:eastAsia="en-GB"/>
              </w:rPr>
            </w:pPr>
            <w:r>
              <w:rPr>
                <w:rFonts w:ascii="Arial" w:hAnsi="Arial" w:cs="Arial"/>
                <w:lang w:eastAsia="en-GB"/>
              </w:rPr>
              <w:t>8.4.2</w:t>
            </w:r>
          </w:p>
        </w:tc>
        <w:tc>
          <w:tcPr>
            <w:tcW w:w="4819" w:type="dxa"/>
            <w:gridSpan w:val="2"/>
            <w:tcMar>
              <w:top w:w="0" w:type="dxa"/>
              <w:left w:w="28" w:type="dxa"/>
              <w:bottom w:w="0" w:type="dxa"/>
              <w:right w:w="28" w:type="dxa"/>
            </w:tcMar>
          </w:tcPr>
          <w:p w:rsidR="00073968" w:rsidRPr="00073968" w:rsidRDefault="0036609F" w:rsidP="0036609F">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Does t</w:t>
            </w:r>
            <w:r w:rsidR="00073968" w:rsidRPr="00073968">
              <w:rPr>
                <w:rFonts w:ascii="Arial" w:hAnsi="Arial" w:cs="Arial"/>
                <w:sz w:val="18"/>
                <w:szCs w:val="18"/>
                <w:lang w:eastAsia="en-GB"/>
              </w:rPr>
              <w:t>he RMP ensure that:</w:t>
            </w:r>
          </w:p>
          <w:p w:rsidR="00073968" w:rsidRPr="00073968" w:rsidRDefault="00073968" w:rsidP="0036609F">
            <w:pPr>
              <w:widowControl w:val="0"/>
              <w:autoSpaceDE w:val="0"/>
              <w:autoSpaceDN w:val="0"/>
              <w:bidi w:val="0"/>
              <w:jc w:val="both"/>
              <w:rPr>
                <w:rFonts w:ascii="Arial" w:hAnsi="Arial" w:cs="Arial"/>
                <w:sz w:val="18"/>
                <w:szCs w:val="18"/>
                <w:lang w:eastAsia="en-GB"/>
              </w:rPr>
            </w:pPr>
            <w:r w:rsidRPr="00073968">
              <w:rPr>
                <w:rFonts w:ascii="Arial" w:hAnsi="Arial" w:cs="Arial"/>
                <w:sz w:val="18"/>
                <w:szCs w:val="18"/>
                <w:lang w:eastAsia="en-GB"/>
              </w:rPr>
              <w:t>a) documents are approved for adequacy prior to issue by authorized personnel</w:t>
            </w:r>
            <w:r w:rsidR="0036609F">
              <w:rPr>
                <w:rFonts w:ascii="Arial" w:hAnsi="Arial" w:cs="Arial"/>
                <w:sz w:val="18"/>
                <w:szCs w:val="18"/>
                <w:lang w:eastAsia="en-GB"/>
              </w:rPr>
              <w:t>?</w:t>
            </w:r>
          </w:p>
          <w:p w:rsidR="00073968" w:rsidRPr="00073968" w:rsidRDefault="00073968" w:rsidP="00073968">
            <w:pPr>
              <w:widowControl w:val="0"/>
              <w:autoSpaceDE w:val="0"/>
              <w:autoSpaceDN w:val="0"/>
              <w:bidi w:val="0"/>
              <w:jc w:val="both"/>
              <w:rPr>
                <w:rFonts w:ascii="Arial" w:hAnsi="Arial" w:cs="Arial"/>
                <w:sz w:val="18"/>
                <w:szCs w:val="18"/>
                <w:lang w:eastAsia="en-GB"/>
              </w:rPr>
            </w:pPr>
            <w:r w:rsidRPr="00073968">
              <w:rPr>
                <w:rFonts w:ascii="Arial" w:hAnsi="Arial" w:cs="Arial"/>
                <w:sz w:val="18"/>
                <w:szCs w:val="18"/>
                <w:lang w:eastAsia="en-GB"/>
              </w:rPr>
              <w:t>b) documents are periodically revi</w:t>
            </w:r>
            <w:r w:rsidR="0036609F">
              <w:rPr>
                <w:rFonts w:ascii="Arial" w:hAnsi="Arial" w:cs="Arial"/>
                <w:sz w:val="18"/>
                <w:szCs w:val="18"/>
                <w:lang w:eastAsia="en-GB"/>
              </w:rPr>
              <w:t>ewed and updated (as necessary)?</w:t>
            </w:r>
          </w:p>
          <w:p w:rsidR="00073968" w:rsidRPr="00073968" w:rsidRDefault="00073968" w:rsidP="00073968">
            <w:pPr>
              <w:widowControl w:val="0"/>
              <w:autoSpaceDE w:val="0"/>
              <w:autoSpaceDN w:val="0"/>
              <w:bidi w:val="0"/>
              <w:jc w:val="both"/>
              <w:rPr>
                <w:rFonts w:ascii="Arial" w:hAnsi="Arial" w:cs="Arial"/>
                <w:sz w:val="18"/>
                <w:szCs w:val="18"/>
                <w:lang w:eastAsia="en-GB"/>
              </w:rPr>
            </w:pPr>
            <w:r w:rsidRPr="00073968">
              <w:rPr>
                <w:rFonts w:ascii="Arial" w:hAnsi="Arial" w:cs="Arial"/>
                <w:sz w:val="18"/>
                <w:szCs w:val="18"/>
                <w:lang w:eastAsia="en-GB"/>
              </w:rPr>
              <w:t>c) changes and the current revision sta</w:t>
            </w:r>
            <w:r w:rsidR="0036609F">
              <w:rPr>
                <w:rFonts w:ascii="Arial" w:hAnsi="Arial" w:cs="Arial"/>
                <w:sz w:val="18"/>
                <w:szCs w:val="18"/>
                <w:lang w:eastAsia="en-GB"/>
              </w:rPr>
              <w:t>tus of documents are identified?</w:t>
            </w:r>
          </w:p>
          <w:p w:rsidR="00073968" w:rsidRPr="00073968" w:rsidRDefault="00073968" w:rsidP="00073968">
            <w:pPr>
              <w:widowControl w:val="0"/>
              <w:autoSpaceDE w:val="0"/>
              <w:autoSpaceDN w:val="0"/>
              <w:bidi w:val="0"/>
              <w:jc w:val="both"/>
              <w:rPr>
                <w:rFonts w:ascii="Arial" w:hAnsi="Arial" w:cs="Arial"/>
                <w:sz w:val="18"/>
                <w:szCs w:val="18"/>
                <w:lang w:eastAsia="en-GB"/>
              </w:rPr>
            </w:pPr>
            <w:r w:rsidRPr="00073968">
              <w:rPr>
                <w:rFonts w:ascii="Arial" w:hAnsi="Arial" w:cs="Arial"/>
                <w:sz w:val="18"/>
                <w:szCs w:val="18"/>
                <w:lang w:eastAsia="en-GB"/>
              </w:rPr>
              <w:t>d) relevant versions of applicable documents</w:t>
            </w:r>
            <w:r w:rsidR="0036609F">
              <w:rPr>
                <w:rFonts w:ascii="Arial" w:hAnsi="Arial" w:cs="Arial"/>
                <w:sz w:val="18"/>
                <w:szCs w:val="18"/>
                <w:lang w:eastAsia="en-GB"/>
              </w:rPr>
              <w:t xml:space="preserve"> are available at points of use?</w:t>
            </w:r>
          </w:p>
          <w:p w:rsidR="00073968" w:rsidRPr="00073968" w:rsidRDefault="00073968" w:rsidP="00073968">
            <w:pPr>
              <w:widowControl w:val="0"/>
              <w:autoSpaceDE w:val="0"/>
              <w:autoSpaceDN w:val="0"/>
              <w:bidi w:val="0"/>
              <w:jc w:val="both"/>
              <w:rPr>
                <w:rFonts w:ascii="Arial" w:hAnsi="Arial" w:cs="Arial"/>
                <w:sz w:val="18"/>
                <w:szCs w:val="18"/>
                <w:lang w:eastAsia="en-GB"/>
              </w:rPr>
            </w:pPr>
            <w:r w:rsidRPr="00073968">
              <w:rPr>
                <w:rFonts w:ascii="Arial" w:hAnsi="Arial" w:cs="Arial"/>
                <w:sz w:val="18"/>
                <w:szCs w:val="18"/>
                <w:lang w:eastAsia="en-GB"/>
              </w:rPr>
              <w:t>e) documents are uniquely identified and where necessar</w:t>
            </w:r>
            <w:r w:rsidR="0036609F">
              <w:rPr>
                <w:rFonts w:ascii="Arial" w:hAnsi="Arial" w:cs="Arial"/>
                <w:sz w:val="18"/>
                <w:szCs w:val="18"/>
                <w:lang w:eastAsia="en-GB"/>
              </w:rPr>
              <w:t>y their distribution controlled?</w:t>
            </w:r>
          </w:p>
          <w:p w:rsidR="00C83934" w:rsidRPr="001323C8" w:rsidRDefault="00073968" w:rsidP="0036609F">
            <w:pPr>
              <w:widowControl w:val="0"/>
              <w:autoSpaceDE w:val="0"/>
              <w:autoSpaceDN w:val="0"/>
              <w:bidi w:val="0"/>
              <w:jc w:val="both"/>
              <w:rPr>
                <w:rFonts w:ascii="Arial" w:hAnsi="Arial" w:cs="Arial"/>
                <w:sz w:val="18"/>
                <w:szCs w:val="18"/>
                <w:lang w:eastAsia="en-GB"/>
              </w:rPr>
            </w:pPr>
            <w:r w:rsidRPr="00073968">
              <w:rPr>
                <w:rFonts w:ascii="Arial" w:hAnsi="Arial" w:cs="Arial"/>
                <w:sz w:val="18"/>
                <w:szCs w:val="18"/>
                <w:lang w:eastAsia="en-GB"/>
              </w:rPr>
              <w:t>f) the unintended use of obsolete documents is prevented, and suitable identification applied to them</w:t>
            </w:r>
            <w:r w:rsidR="0036609F">
              <w:rPr>
                <w:rFonts w:ascii="Arial" w:hAnsi="Arial" w:cs="Arial"/>
                <w:sz w:val="18"/>
                <w:szCs w:val="18"/>
                <w:lang w:eastAsia="en-GB"/>
              </w:rPr>
              <w:t xml:space="preserve"> </w:t>
            </w:r>
            <w:r w:rsidRPr="00073968">
              <w:rPr>
                <w:rFonts w:ascii="Arial" w:hAnsi="Arial" w:cs="Arial"/>
                <w:sz w:val="18"/>
                <w:szCs w:val="18"/>
                <w:lang w:eastAsia="en-GB"/>
              </w:rPr>
              <w:t xml:space="preserve">if they are retained </w:t>
            </w:r>
            <w:r w:rsidRPr="00073968">
              <w:rPr>
                <w:rFonts w:ascii="Arial" w:hAnsi="Arial" w:cs="Arial"/>
                <w:sz w:val="18"/>
                <w:szCs w:val="18"/>
                <w:lang w:eastAsia="en-GB"/>
              </w:rPr>
              <w:lastRenderedPageBreak/>
              <w:t>for any purpose</w:t>
            </w:r>
            <w:r w:rsidR="0036609F">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073968" w:rsidRPr="00502C8E" w:rsidTr="0072204D">
        <w:tc>
          <w:tcPr>
            <w:tcW w:w="993" w:type="dxa"/>
            <w:tcMar>
              <w:top w:w="0" w:type="dxa"/>
              <w:left w:w="28" w:type="dxa"/>
              <w:bottom w:w="0" w:type="dxa"/>
              <w:right w:w="28" w:type="dxa"/>
            </w:tcMar>
          </w:tcPr>
          <w:p w:rsidR="00073968" w:rsidRPr="00073968" w:rsidRDefault="00073968" w:rsidP="005F2353">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lastRenderedPageBreak/>
              <w:t>NOTE 1</w:t>
            </w:r>
          </w:p>
        </w:tc>
        <w:tc>
          <w:tcPr>
            <w:tcW w:w="14402" w:type="dxa"/>
            <w:gridSpan w:val="7"/>
            <w:tcMar>
              <w:top w:w="0" w:type="dxa"/>
              <w:left w:w="28" w:type="dxa"/>
              <w:bottom w:w="0" w:type="dxa"/>
              <w:right w:w="28" w:type="dxa"/>
            </w:tcMar>
          </w:tcPr>
          <w:p w:rsidR="00073968" w:rsidRPr="00073968" w:rsidRDefault="00073968" w:rsidP="00073968">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t>These can include documents of external origin, such as standards, guides, test and/or calibration procedures, as well as specifications, instructions and manuals related to the RM under production.</w:t>
            </w:r>
          </w:p>
        </w:tc>
      </w:tr>
      <w:tr w:rsidR="00073968" w:rsidRPr="00502C8E" w:rsidTr="0072204D">
        <w:tc>
          <w:tcPr>
            <w:tcW w:w="993" w:type="dxa"/>
            <w:tcMar>
              <w:top w:w="0" w:type="dxa"/>
              <w:left w:w="28" w:type="dxa"/>
              <w:bottom w:w="0" w:type="dxa"/>
              <w:right w:w="28" w:type="dxa"/>
            </w:tcMar>
          </w:tcPr>
          <w:p w:rsidR="00073968" w:rsidRPr="00073968" w:rsidRDefault="00073968" w:rsidP="005F2353">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t>NOTE 2</w:t>
            </w:r>
          </w:p>
        </w:tc>
        <w:tc>
          <w:tcPr>
            <w:tcW w:w="14402" w:type="dxa"/>
            <w:gridSpan w:val="7"/>
            <w:tcMar>
              <w:top w:w="0" w:type="dxa"/>
              <w:left w:w="28" w:type="dxa"/>
              <w:bottom w:w="0" w:type="dxa"/>
              <w:right w:w="28" w:type="dxa"/>
            </w:tcMar>
          </w:tcPr>
          <w:p w:rsidR="00073968" w:rsidRPr="00073968" w:rsidRDefault="00073968" w:rsidP="00073968">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t>In this context, “document” means any information or instruction including policy statements, text books, procedures, specifications, calibration tables, charts, software, etc. These can be on various media, whether in hard copy or electronic, and they can be in digital, analogue, photographic or written form.</w:t>
            </w:r>
          </w:p>
        </w:tc>
      </w:tr>
      <w:tr w:rsidR="00073968" w:rsidRPr="00502C8E" w:rsidTr="0072204D">
        <w:tc>
          <w:tcPr>
            <w:tcW w:w="993" w:type="dxa"/>
            <w:tcMar>
              <w:top w:w="0" w:type="dxa"/>
              <w:left w:w="28" w:type="dxa"/>
              <w:bottom w:w="0" w:type="dxa"/>
              <w:right w:w="28" w:type="dxa"/>
            </w:tcMar>
          </w:tcPr>
          <w:p w:rsidR="00073968" w:rsidRPr="00516431" w:rsidRDefault="006F330A" w:rsidP="005F2353">
            <w:pPr>
              <w:widowControl w:val="0"/>
              <w:autoSpaceDE w:val="0"/>
              <w:autoSpaceDN w:val="0"/>
              <w:bidi w:val="0"/>
              <w:rPr>
                <w:rFonts w:ascii="Arial" w:hAnsi="Arial" w:cs="Arial"/>
                <w:b/>
                <w:bCs/>
                <w:lang w:eastAsia="en-GB"/>
              </w:rPr>
            </w:pPr>
            <w:r>
              <w:rPr>
                <w:rFonts w:ascii="Arial" w:hAnsi="Arial" w:cs="Arial"/>
                <w:b/>
                <w:bCs/>
                <w:lang w:eastAsia="en-GB"/>
              </w:rPr>
              <w:t>8.5</w:t>
            </w:r>
          </w:p>
        </w:tc>
        <w:tc>
          <w:tcPr>
            <w:tcW w:w="14402" w:type="dxa"/>
            <w:gridSpan w:val="7"/>
            <w:tcMar>
              <w:top w:w="0" w:type="dxa"/>
              <w:left w:w="28" w:type="dxa"/>
              <w:bottom w:w="0" w:type="dxa"/>
              <w:right w:w="28" w:type="dxa"/>
            </w:tcMar>
          </w:tcPr>
          <w:p w:rsidR="00073968" w:rsidRPr="00502C8E" w:rsidRDefault="00073968" w:rsidP="00073968">
            <w:pPr>
              <w:widowControl w:val="0"/>
              <w:autoSpaceDE w:val="0"/>
              <w:autoSpaceDN w:val="0"/>
              <w:bidi w:val="0"/>
              <w:rPr>
                <w:highlight w:val="yellow"/>
              </w:rPr>
            </w:pPr>
            <w:r w:rsidRPr="00073968">
              <w:rPr>
                <w:rFonts w:ascii="Arial" w:hAnsi="Arial" w:cs="Arial"/>
                <w:b/>
                <w:bCs/>
                <w:i/>
                <w:iCs/>
                <w:lang w:eastAsia="en-GB"/>
              </w:rPr>
              <w:t>Control of records (Option A)</w:t>
            </w: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8.5.1</w:t>
            </w:r>
          </w:p>
        </w:tc>
        <w:tc>
          <w:tcPr>
            <w:tcW w:w="4819" w:type="dxa"/>
            <w:gridSpan w:val="2"/>
            <w:tcMar>
              <w:top w:w="0" w:type="dxa"/>
              <w:left w:w="28" w:type="dxa"/>
              <w:bottom w:w="0" w:type="dxa"/>
              <w:right w:w="28" w:type="dxa"/>
            </w:tcMar>
          </w:tcPr>
          <w:p w:rsidR="006F330A" w:rsidRPr="006F330A" w:rsidRDefault="006F330A" w:rsidP="006F330A">
            <w:pPr>
              <w:autoSpaceDE w:val="0"/>
              <w:autoSpaceDN w:val="0"/>
              <w:bidi w:val="0"/>
              <w:adjustRightInd w:val="0"/>
              <w:rPr>
                <w:rFonts w:ascii="Arial" w:hAnsi="Arial" w:cs="Arial"/>
                <w:sz w:val="18"/>
                <w:szCs w:val="18"/>
                <w:lang w:eastAsia="en-GB"/>
              </w:rPr>
            </w:pPr>
            <w:r w:rsidRPr="006F330A">
              <w:rPr>
                <w:rFonts w:ascii="Arial" w:hAnsi="Arial" w:cs="Arial"/>
                <w:sz w:val="18"/>
                <w:szCs w:val="18"/>
                <w:lang w:eastAsia="en-GB"/>
              </w:rPr>
              <w:t>The RMP shall establish procedures to define the controls needed for the identification, storage,</w:t>
            </w:r>
          </w:p>
          <w:p w:rsidR="006F330A" w:rsidRPr="006F330A" w:rsidRDefault="006F330A" w:rsidP="006F330A">
            <w:pPr>
              <w:autoSpaceDE w:val="0"/>
              <w:autoSpaceDN w:val="0"/>
              <w:bidi w:val="0"/>
              <w:adjustRightInd w:val="0"/>
              <w:rPr>
                <w:rFonts w:ascii="Arial" w:hAnsi="Arial" w:cs="Arial"/>
                <w:sz w:val="18"/>
                <w:szCs w:val="18"/>
                <w:lang w:eastAsia="en-GB"/>
              </w:rPr>
            </w:pPr>
            <w:r w:rsidRPr="006F330A">
              <w:rPr>
                <w:rFonts w:ascii="Arial" w:hAnsi="Arial" w:cs="Arial"/>
                <w:sz w:val="18"/>
                <w:szCs w:val="18"/>
                <w:lang w:eastAsia="en-GB"/>
              </w:rPr>
              <w:t>protection, retrieval, retention time and disposition of its records related to the fulfilment of this</w:t>
            </w:r>
          </w:p>
          <w:p w:rsidR="00C83934" w:rsidRPr="008B085E" w:rsidRDefault="006F330A" w:rsidP="006F330A">
            <w:pPr>
              <w:widowControl w:val="0"/>
              <w:autoSpaceDE w:val="0"/>
              <w:autoSpaceDN w:val="0"/>
              <w:bidi w:val="0"/>
              <w:rPr>
                <w:rFonts w:ascii="Arial" w:hAnsi="Arial" w:cs="Arial"/>
                <w:b/>
                <w:bCs/>
                <w:i/>
                <w:iCs/>
                <w:lang w:eastAsia="en-GB"/>
              </w:rPr>
            </w:pPr>
            <w:r w:rsidRPr="006F330A">
              <w:rPr>
                <w:rFonts w:ascii="Arial" w:hAnsi="Arial" w:cs="Arial"/>
                <w:sz w:val="18"/>
                <w:szCs w:val="18"/>
                <w:lang w:eastAsia="en-GB"/>
              </w:rPr>
              <w:t>International Standard.</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8.5.2</w:t>
            </w:r>
          </w:p>
        </w:tc>
        <w:tc>
          <w:tcPr>
            <w:tcW w:w="4819" w:type="dxa"/>
            <w:gridSpan w:val="2"/>
            <w:tcMar>
              <w:top w:w="0" w:type="dxa"/>
              <w:left w:w="28" w:type="dxa"/>
              <w:bottom w:w="0" w:type="dxa"/>
              <w:right w:w="28" w:type="dxa"/>
            </w:tcMar>
          </w:tcPr>
          <w:p w:rsidR="0036609F" w:rsidRDefault="0036609F" w:rsidP="0036609F">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6F330A" w:rsidRPr="006F330A">
              <w:rPr>
                <w:rFonts w:ascii="Arial" w:hAnsi="Arial" w:cs="Arial"/>
                <w:sz w:val="18"/>
                <w:szCs w:val="18"/>
                <w:lang w:eastAsia="en-GB"/>
              </w:rPr>
              <w:t>he RMP establish procedures for retaining records for a period consistent with its</w:t>
            </w:r>
            <w:r>
              <w:rPr>
                <w:rFonts w:ascii="Arial" w:hAnsi="Arial" w:cs="Arial"/>
                <w:sz w:val="18"/>
                <w:szCs w:val="18"/>
                <w:lang w:eastAsia="en-GB"/>
              </w:rPr>
              <w:t xml:space="preserve"> </w:t>
            </w:r>
            <w:r w:rsidR="006F330A" w:rsidRPr="006F330A">
              <w:rPr>
                <w:rFonts w:ascii="Arial" w:hAnsi="Arial" w:cs="Arial"/>
                <w:sz w:val="18"/>
                <w:szCs w:val="18"/>
                <w:lang w:eastAsia="en-GB"/>
              </w:rPr>
              <w:t>contractual</w:t>
            </w:r>
            <w:r>
              <w:rPr>
                <w:rFonts w:ascii="Arial" w:hAnsi="Arial" w:cs="Arial"/>
                <w:sz w:val="18"/>
                <w:szCs w:val="18"/>
                <w:lang w:eastAsia="en-GB"/>
              </w:rPr>
              <w:t xml:space="preserve"> and legal obligations?</w:t>
            </w:r>
          </w:p>
          <w:p w:rsidR="00C83934" w:rsidRPr="0036609F" w:rsidRDefault="0036609F" w:rsidP="0036609F">
            <w:pPr>
              <w:widowControl w:val="0"/>
              <w:autoSpaceDE w:val="0"/>
              <w:autoSpaceDN w:val="0"/>
              <w:bidi w:val="0"/>
              <w:rPr>
                <w:rFonts w:ascii="Arial" w:hAnsi="Arial" w:cs="Arial"/>
                <w:sz w:val="18"/>
                <w:szCs w:val="18"/>
                <w:lang w:eastAsia="en-GB"/>
              </w:rPr>
            </w:pPr>
            <w:r>
              <w:rPr>
                <w:rFonts w:ascii="Arial" w:hAnsi="Arial" w:cs="Arial"/>
                <w:sz w:val="18"/>
                <w:szCs w:val="18"/>
                <w:lang w:eastAsia="en-GB"/>
              </w:rPr>
              <w:t>Has the  a</w:t>
            </w:r>
            <w:r w:rsidR="006F330A" w:rsidRPr="006F330A">
              <w:rPr>
                <w:rFonts w:ascii="Arial" w:hAnsi="Arial" w:cs="Arial"/>
                <w:sz w:val="18"/>
                <w:szCs w:val="18"/>
                <w:lang w:eastAsia="en-GB"/>
              </w:rPr>
              <w:t>ccess to these records be</w:t>
            </w:r>
            <w:r>
              <w:rPr>
                <w:rFonts w:ascii="Arial" w:hAnsi="Arial" w:cs="Arial"/>
                <w:sz w:val="18"/>
                <w:szCs w:val="18"/>
                <w:lang w:eastAsia="en-GB"/>
              </w:rPr>
              <w:t>en</w:t>
            </w:r>
            <w:r w:rsidR="006F330A" w:rsidRPr="006F330A">
              <w:rPr>
                <w:rFonts w:ascii="Arial" w:hAnsi="Arial" w:cs="Arial"/>
                <w:sz w:val="18"/>
                <w:szCs w:val="18"/>
                <w:lang w:eastAsia="en-GB"/>
              </w:rPr>
              <w:t xml:space="preserve"> consistent with the confidentiality</w:t>
            </w:r>
            <w:r>
              <w:rPr>
                <w:rFonts w:ascii="Arial" w:hAnsi="Arial" w:cs="Arial"/>
                <w:sz w:val="18"/>
                <w:szCs w:val="18"/>
                <w:lang w:eastAsia="en-GB"/>
              </w:rPr>
              <w:t xml:space="preserve"> </w:t>
            </w:r>
            <w:r w:rsidR="006F330A" w:rsidRPr="006F330A">
              <w:rPr>
                <w:rFonts w:ascii="Arial" w:hAnsi="Arial" w:cs="Arial"/>
                <w:sz w:val="18"/>
                <w:szCs w:val="18"/>
                <w:lang w:eastAsia="en-GB"/>
              </w:rPr>
              <w:t>arrangements</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8.6</w:t>
            </w:r>
          </w:p>
        </w:tc>
        <w:tc>
          <w:tcPr>
            <w:tcW w:w="4819" w:type="dxa"/>
            <w:gridSpan w:val="2"/>
            <w:tcMar>
              <w:top w:w="0" w:type="dxa"/>
              <w:left w:w="28" w:type="dxa"/>
              <w:bottom w:w="0" w:type="dxa"/>
              <w:right w:w="28" w:type="dxa"/>
            </w:tcMar>
          </w:tcPr>
          <w:p w:rsidR="00C83934" w:rsidRPr="008B085E" w:rsidRDefault="006F330A" w:rsidP="005F2353">
            <w:pPr>
              <w:widowControl w:val="0"/>
              <w:autoSpaceDE w:val="0"/>
              <w:autoSpaceDN w:val="0"/>
              <w:bidi w:val="0"/>
              <w:rPr>
                <w:rFonts w:ascii="Arial" w:hAnsi="Arial" w:cs="Arial"/>
                <w:b/>
                <w:bCs/>
                <w:i/>
                <w:iCs/>
                <w:lang w:eastAsia="en-GB"/>
              </w:rPr>
            </w:pPr>
            <w:r w:rsidRPr="006F330A">
              <w:rPr>
                <w:rFonts w:ascii="Arial" w:hAnsi="Arial" w:cs="Arial"/>
                <w:b/>
                <w:bCs/>
                <w:i/>
                <w:iCs/>
                <w:lang w:eastAsia="en-GB"/>
              </w:rPr>
              <w:t>Management review (Option A)</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8.6.1</w:t>
            </w:r>
          </w:p>
        </w:tc>
        <w:tc>
          <w:tcPr>
            <w:tcW w:w="4819" w:type="dxa"/>
            <w:gridSpan w:val="2"/>
            <w:tcMar>
              <w:top w:w="0" w:type="dxa"/>
              <w:left w:w="28" w:type="dxa"/>
              <w:bottom w:w="0" w:type="dxa"/>
              <w:right w:w="28" w:type="dxa"/>
            </w:tcMar>
          </w:tcPr>
          <w:p w:rsidR="006F330A" w:rsidRPr="006F330A" w:rsidRDefault="006F330A" w:rsidP="00BB7522">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 xml:space="preserve">In accordance with a predetermined schedule and procedure, </w:t>
            </w:r>
            <w:r w:rsidR="00BB7522">
              <w:rPr>
                <w:rFonts w:ascii="Arial" w:hAnsi="Arial" w:cs="Arial"/>
                <w:sz w:val="18"/>
                <w:szCs w:val="18"/>
                <w:lang w:eastAsia="en-GB"/>
              </w:rPr>
              <w:t xml:space="preserve">Does </w:t>
            </w:r>
            <w:r w:rsidRPr="006F330A">
              <w:rPr>
                <w:rFonts w:ascii="Arial" w:hAnsi="Arial" w:cs="Arial"/>
                <w:sz w:val="18"/>
                <w:szCs w:val="18"/>
                <w:lang w:eastAsia="en-GB"/>
              </w:rPr>
              <w:t xml:space="preserve">the RMP’s top management </w:t>
            </w:r>
          </w:p>
          <w:p w:rsidR="006F330A" w:rsidRPr="006F330A"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 xml:space="preserve">periodically conduct a review of its management system and production processes to ensure </w:t>
            </w:r>
            <w:proofErr w:type="gramStart"/>
            <w:r w:rsidRPr="006F330A">
              <w:rPr>
                <w:rFonts w:ascii="Arial" w:hAnsi="Arial" w:cs="Arial"/>
                <w:sz w:val="18"/>
                <w:szCs w:val="18"/>
                <w:lang w:eastAsia="en-GB"/>
              </w:rPr>
              <w:t>their</w:t>
            </w:r>
            <w:proofErr w:type="gramEnd"/>
          </w:p>
          <w:p w:rsidR="00BB7522"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continuing suitability and effectiveness and to introduce any necess</w:t>
            </w:r>
            <w:r w:rsidR="00BB7522">
              <w:rPr>
                <w:rFonts w:ascii="Arial" w:hAnsi="Arial" w:cs="Arial"/>
                <w:sz w:val="18"/>
                <w:szCs w:val="18"/>
                <w:lang w:eastAsia="en-GB"/>
              </w:rPr>
              <w:t>ary changes or improvements?</w:t>
            </w:r>
          </w:p>
          <w:p w:rsidR="006F330A" w:rsidRPr="006F330A" w:rsidRDefault="00BB7522" w:rsidP="00BB7522">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6F330A" w:rsidRPr="006F330A">
              <w:rPr>
                <w:rFonts w:ascii="Arial" w:hAnsi="Arial" w:cs="Arial"/>
                <w:sz w:val="18"/>
                <w:szCs w:val="18"/>
                <w:lang w:eastAsia="en-GB"/>
              </w:rPr>
              <w:t>he</w:t>
            </w:r>
            <w:r>
              <w:rPr>
                <w:rFonts w:ascii="Arial" w:hAnsi="Arial" w:cs="Arial"/>
                <w:sz w:val="18"/>
                <w:szCs w:val="18"/>
                <w:lang w:eastAsia="en-GB"/>
              </w:rPr>
              <w:t xml:space="preserve"> </w:t>
            </w:r>
            <w:r w:rsidR="006F330A" w:rsidRPr="006F330A">
              <w:rPr>
                <w:rFonts w:ascii="Arial" w:hAnsi="Arial" w:cs="Arial"/>
                <w:sz w:val="18"/>
                <w:szCs w:val="18"/>
                <w:lang w:eastAsia="en-GB"/>
              </w:rPr>
              <w:t xml:space="preserve">review take account of, but not be limited </w:t>
            </w:r>
            <w:proofErr w:type="gramStart"/>
            <w:r w:rsidR="006F330A" w:rsidRPr="006F330A">
              <w:rPr>
                <w:rFonts w:ascii="Arial" w:hAnsi="Arial" w:cs="Arial"/>
                <w:sz w:val="18"/>
                <w:szCs w:val="18"/>
                <w:lang w:eastAsia="en-GB"/>
              </w:rPr>
              <w:t>to:</w:t>
            </w:r>
            <w:proofErr w:type="gramEnd"/>
          </w:p>
          <w:p w:rsidR="006F330A" w:rsidRPr="006F330A"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a) the suitabi</w:t>
            </w:r>
            <w:r w:rsidR="00BB7522">
              <w:rPr>
                <w:rFonts w:ascii="Arial" w:hAnsi="Arial" w:cs="Arial"/>
                <w:sz w:val="18"/>
                <w:szCs w:val="18"/>
                <w:lang w:eastAsia="en-GB"/>
              </w:rPr>
              <w:t>lity of policies and procedures?</w:t>
            </w:r>
          </w:p>
          <w:p w:rsidR="006F330A" w:rsidRPr="006F330A" w:rsidRDefault="006F330A" w:rsidP="00BB7522">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b) reports from managerial and supervisory personnel</w:t>
            </w:r>
            <w:r w:rsidR="00BB7522">
              <w:rPr>
                <w:rFonts w:ascii="Arial" w:hAnsi="Arial" w:cs="Arial"/>
                <w:sz w:val="18"/>
                <w:szCs w:val="18"/>
                <w:lang w:eastAsia="en-GB"/>
              </w:rPr>
              <w:t>?</w:t>
            </w:r>
          </w:p>
          <w:p w:rsidR="006F330A" w:rsidRPr="006F330A"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c)</w:t>
            </w:r>
            <w:r w:rsidR="00BB7522">
              <w:rPr>
                <w:rFonts w:ascii="Arial" w:hAnsi="Arial" w:cs="Arial"/>
                <w:sz w:val="18"/>
                <w:szCs w:val="18"/>
                <w:lang w:eastAsia="en-GB"/>
              </w:rPr>
              <w:t xml:space="preserve"> the outcome of internal audits?</w:t>
            </w:r>
          </w:p>
          <w:p w:rsidR="006F330A" w:rsidRPr="006F330A" w:rsidRDefault="00BB7522" w:rsidP="006F330A">
            <w:pPr>
              <w:widowControl w:val="0"/>
              <w:autoSpaceDE w:val="0"/>
              <w:autoSpaceDN w:val="0"/>
              <w:bidi w:val="0"/>
              <w:rPr>
                <w:rFonts w:ascii="Arial" w:hAnsi="Arial" w:cs="Arial"/>
                <w:sz w:val="18"/>
                <w:szCs w:val="18"/>
                <w:lang w:eastAsia="en-GB"/>
              </w:rPr>
            </w:pPr>
            <w:r>
              <w:rPr>
                <w:rFonts w:ascii="Arial" w:hAnsi="Arial" w:cs="Arial"/>
                <w:sz w:val="18"/>
                <w:szCs w:val="18"/>
                <w:lang w:eastAsia="en-GB"/>
              </w:rPr>
              <w:t>d) corrective actions?</w:t>
            </w:r>
          </w:p>
          <w:p w:rsidR="006F330A" w:rsidRPr="006F330A"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e) result o</w:t>
            </w:r>
            <w:r w:rsidR="00BB7522">
              <w:rPr>
                <w:rFonts w:ascii="Arial" w:hAnsi="Arial" w:cs="Arial"/>
                <w:sz w:val="18"/>
                <w:szCs w:val="18"/>
                <w:lang w:eastAsia="en-GB"/>
              </w:rPr>
              <w:t>f risk identification?</w:t>
            </w:r>
          </w:p>
          <w:p w:rsidR="006F330A" w:rsidRPr="006F330A"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f)</w:t>
            </w:r>
            <w:r w:rsidR="00BB7522">
              <w:rPr>
                <w:rFonts w:ascii="Arial" w:hAnsi="Arial" w:cs="Arial"/>
                <w:sz w:val="18"/>
                <w:szCs w:val="18"/>
                <w:lang w:eastAsia="en-GB"/>
              </w:rPr>
              <w:t xml:space="preserve"> assessments by external bodies?</w:t>
            </w:r>
          </w:p>
          <w:p w:rsidR="006F330A" w:rsidRPr="006F330A"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g) ch</w:t>
            </w:r>
            <w:r w:rsidR="00BB7522">
              <w:rPr>
                <w:rFonts w:ascii="Arial" w:hAnsi="Arial" w:cs="Arial"/>
                <w:sz w:val="18"/>
                <w:szCs w:val="18"/>
                <w:lang w:eastAsia="en-GB"/>
              </w:rPr>
              <w:t>anges in scale and type of work?</w:t>
            </w:r>
          </w:p>
          <w:p w:rsidR="006F330A" w:rsidRPr="006F330A" w:rsidRDefault="00BB7522" w:rsidP="006F330A">
            <w:pPr>
              <w:widowControl w:val="0"/>
              <w:autoSpaceDE w:val="0"/>
              <w:autoSpaceDN w:val="0"/>
              <w:bidi w:val="0"/>
              <w:rPr>
                <w:rFonts w:ascii="Arial" w:hAnsi="Arial" w:cs="Arial"/>
                <w:sz w:val="18"/>
                <w:szCs w:val="18"/>
                <w:lang w:eastAsia="en-GB"/>
              </w:rPr>
            </w:pPr>
            <w:r>
              <w:rPr>
                <w:rFonts w:ascii="Arial" w:hAnsi="Arial" w:cs="Arial"/>
                <w:sz w:val="18"/>
                <w:szCs w:val="18"/>
                <w:lang w:eastAsia="en-GB"/>
              </w:rPr>
              <w:t>h) feedback from customers?</w:t>
            </w:r>
          </w:p>
          <w:p w:rsidR="006F330A" w:rsidRPr="006F330A" w:rsidRDefault="006F330A" w:rsidP="006F330A">
            <w:pPr>
              <w:widowControl w:val="0"/>
              <w:autoSpaceDE w:val="0"/>
              <w:autoSpaceDN w:val="0"/>
              <w:bidi w:val="0"/>
              <w:rPr>
                <w:rFonts w:ascii="Arial" w:hAnsi="Arial" w:cs="Arial"/>
                <w:sz w:val="18"/>
                <w:szCs w:val="18"/>
                <w:lang w:eastAsia="en-GB"/>
              </w:rPr>
            </w:pPr>
            <w:proofErr w:type="spellStart"/>
            <w:r w:rsidRPr="006F330A">
              <w:rPr>
                <w:rFonts w:ascii="Arial" w:hAnsi="Arial" w:cs="Arial"/>
                <w:sz w:val="18"/>
                <w:szCs w:val="18"/>
                <w:lang w:eastAsia="en-GB"/>
              </w:rPr>
              <w:t>i</w:t>
            </w:r>
            <w:proofErr w:type="spellEnd"/>
            <w:r w:rsidRPr="006F330A">
              <w:rPr>
                <w:rFonts w:ascii="Arial" w:hAnsi="Arial" w:cs="Arial"/>
                <w:sz w:val="18"/>
                <w:szCs w:val="18"/>
                <w:lang w:eastAsia="en-GB"/>
              </w:rPr>
              <w:t>) recommendations for i</w:t>
            </w:r>
            <w:r w:rsidR="00BB7522">
              <w:rPr>
                <w:rFonts w:ascii="Arial" w:hAnsi="Arial" w:cs="Arial"/>
                <w:sz w:val="18"/>
                <w:szCs w:val="18"/>
                <w:lang w:eastAsia="en-GB"/>
              </w:rPr>
              <w:t>mprovement including complaints?</w:t>
            </w:r>
          </w:p>
          <w:p w:rsidR="006F330A" w:rsidRPr="006F330A"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j) other relevant factors such as resources, staff training and, where required, technical issues</w:t>
            </w:r>
          </w:p>
          <w:p w:rsidR="006F330A" w:rsidRPr="006F330A"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relating to the competence of the subcontra</w:t>
            </w:r>
            <w:r w:rsidR="00BB7522">
              <w:rPr>
                <w:rFonts w:ascii="Arial" w:hAnsi="Arial" w:cs="Arial"/>
                <w:sz w:val="18"/>
                <w:szCs w:val="18"/>
                <w:lang w:eastAsia="en-GB"/>
              </w:rPr>
              <w:t>ctor and distributor of the RMs?</w:t>
            </w:r>
          </w:p>
          <w:p w:rsidR="00C83934" w:rsidRPr="008B085E" w:rsidRDefault="006F330A" w:rsidP="00BB7522">
            <w:pPr>
              <w:widowControl w:val="0"/>
              <w:autoSpaceDE w:val="0"/>
              <w:autoSpaceDN w:val="0"/>
              <w:bidi w:val="0"/>
              <w:rPr>
                <w:rFonts w:ascii="Arial" w:hAnsi="Arial" w:cs="Arial"/>
                <w:b/>
                <w:bCs/>
                <w:i/>
                <w:iCs/>
                <w:lang w:eastAsia="en-GB"/>
              </w:rPr>
            </w:pPr>
            <w:r w:rsidRPr="006F330A">
              <w:rPr>
                <w:rFonts w:ascii="Arial" w:hAnsi="Arial" w:cs="Arial"/>
                <w:sz w:val="18"/>
                <w:szCs w:val="18"/>
                <w:lang w:eastAsia="en-GB"/>
              </w:rPr>
              <w:t>k) the quality objectives</w:t>
            </w:r>
            <w:r w:rsidR="00BB7522">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6F330A" w:rsidRPr="00502C8E" w:rsidTr="008E6A55">
        <w:tc>
          <w:tcPr>
            <w:tcW w:w="993" w:type="dxa"/>
            <w:tcMar>
              <w:top w:w="0" w:type="dxa"/>
              <w:left w:w="28" w:type="dxa"/>
              <w:bottom w:w="0" w:type="dxa"/>
              <w:right w:w="28" w:type="dxa"/>
            </w:tcMar>
          </w:tcPr>
          <w:p w:rsidR="006F330A" w:rsidRPr="00073968" w:rsidRDefault="006F330A" w:rsidP="006F330A">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t>NOTE 1</w:t>
            </w:r>
          </w:p>
        </w:tc>
        <w:tc>
          <w:tcPr>
            <w:tcW w:w="14402" w:type="dxa"/>
            <w:gridSpan w:val="7"/>
            <w:tcMar>
              <w:top w:w="0" w:type="dxa"/>
              <w:left w:w="28" w:type="dxa"/>
              <w:bottom w:w="0" w:type="dxa"/>
              <w:right w:w="28" w:type="dxa"/>
            </w:tcMar>
          </w:tcPr>
          <w:p w:rsidR="006F330A" w:rsidRPr="006F330A" w:rsidRDefault="006F330A" w:rsidP="006F330A">
            <w:pPr>
              <w:widowControl w:val="0"/>
              <w:tabs>
                <w:tab w:val="left" w:pos="1870"/>
              </w:tabs>
              <w:autoSpaceDE w:val="0"/>
              <w:autoSpaceDN w:val="0"/>
              <w:bidi w:val="0"/>
              <w:rPr>
                <w:rFonts w:ascii="Arial" w:hAnsi="Arial" w:cs="Arial"/>
                <w:sz w:val="18"/>
                <w:szCs w:val="18"/>
                <w:lang w:eastAsia="en-GB"/>
              </w:rPr>
            </w:pPr>
            <w:r w:rsidRPr="006F330A">
              <w:rPr>
                <w:rFonts w:ascii="Arial" w:hAnsi="Arial" w:cs="Arial"/>
                <w:sz w:val="18"/>
                <w:szCs w:val="18"/>
                <w:lang w:eastAsia="en-GB"/>
              </w:rPr>
              <w:t xml:space="preserve">Results can feed into the corporate planning </w:t>
            </w:r>
            <w:proofErr w:type="spellStart"/>
            <w:r w:rsidRPr="006F330A">
              <w:rPr>
                <w:rFonts w:ascii="Arial" w:hAnsi="Arial" w:cs="Arial"/>
                <w:sz w:val="18"/>
                <w:szCs w:val="18"/>
                <w:lang w:eastAsia="en-GB"/>
              </w:rPr>
              <w:t>programme</w:t>
            </w:r>
            <w:proofErr w:type="spellEnd"/>
            <w:r w:rsidRPr="006F330A">
              <w:rPr>
                <w:rFonts w:ascii="Arial" w:hAnsi="Arial" w:cs="Arial"/>
                <w:sz w:val="18"/>
                <w:szCs w:val="18"/>
                <w:lang w:eastAsia="en-GB"/>
              </w:rPr>
              <w:t>, can include the goals, objectives and action</w:t>
            </w:r>
          </w:p>
          <w:p w:rsidR="006F330A" w:rsidRPr="006F330A" w:rsidRDefault="006F330A" w:rsidP="006F330A">
            <w:pPr>
              <w:widowControl w:val="0"/>
              <w:tabs>
                <w:tab w:val="left" w:pos="1870"/>
              </w:tabs>
              <w:autoSpaceDE w:val="0"/>
              <w:autoSpaceDN w:val="0"/>
              <w:bidi w:val="0"/>
              <w:rPr>
                <w:rFonts w:ascii="Arial" w:hAnsi="Arial" w:cs="Arial"/>
                <w:sz w:val="18"/>
                <w:szCs w:val="18"/>
                <w:lang w:eastAsia="en-GB"/>
              </w:rPr>
            </w:pPr>
            <w:r w:rsidRPr="006F330A">
              <w:rPr>
                <w:rFonts w:ascii="Arial" w:hAnsi="Arial" w:cs="Arial"/>
                <w:sz w:val="18"/>
                <w:szCs w:val="18"/>
                <w:lang w:eastAsia="en-GB"/>
              </w:rPr>
              <w:lastRenderedPageBreak/>
              <w:t>plans for the coming year and can be communicated to the staff.</w:t>
            </w:r>
          </w:p>
        </w:tc>
      </w:tr>
      <w:tr w:rsidR="006F330A" w:rsidRPr="00502C8E" w:rsidTr="008E6A55">
        <w:tc>
          <w:tcPr>
            <w:tcW w:w="993" w:type="dxa"/>
            <w:tcMar>
              <w:top w:w="0" w:type="dxa"/>
              <w:left w:w="28" w:type="dxa"/>
              <w:bottom w:w="0" w:type="dxa"/>
              <w:right w:w="28" w:type="dxa"/>
            </w:tcMar>
          </w:tcPr>
          <w:p w:rsidR="006F330A" w:rsidRPr="00073968" w:rsidRDefault="006F330A" w:rsidP="006F330A">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lastRenderedPageBreak/>
              <w:t>NOTE 2</w:t>
            </w:r>
          </w:p>
        </w:tc>
        <w:tc>
          <w:tcPr>
            <w:tcW w:w="14402" w:type="dxa"/>
            <w:gridSpan w:val="7"/>
            <w:tcMar>
              <w:top w:w="0" w:type="dxa"/>
              <w:left w:w="28" w:type="dxa"/>
              <w:bottom w:w="0" w:type="dxa"/>
              <w:right w:w="28" w:type="dxa"/>
            </w:tcMar>
          </w:tcPr>
          <w:p w:rsidR="006F330A" w:rsidRPr="006F330A" w:rsidRDefault="006F330A" w:rsidP="006F330A">
            <w:pPr>
              <w:widowControl w:val="0"/>
              <w:tabs>
                <w:tab w:val="left" w:pos="1870"/>
              </w:tabs>
              <w:autoSpaceDE w:val="0"/>
              <w:autoSpaceDN w:val="0"/>
              <w:bidi w:val="0"/>
              <w:rPr>
                <w:rFonts w:ascii="Arial" w:hAnsi="Arial" w:cs="Arial"/>
                <w:sz w:val="18"/>
                <w:szCs w:val="18"/>
                <w:lang w:eastAsia="en-GB"/>
              </w:rPr>
            </w:pPr>
            <w:r w:rsidRPr="006F330A">
              <w:rPr>
                <w:rFonts w:ascii="Arial" w:hAnsi="Arial" w:cs="Arial"/>
                <w:sz w:val="18"/>
                <w:szCs w:val="18"/>
                <w:lang w:eastAsia="en-GB"/>
              </w:rPr>
              <w:t>A typical period for conducting a management review is once every year.</w:t>
            </w: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8.6.2</w:t>
            </w:r>
          </w:p>
        </w:tc>
        <w:tc>
          <w:tcPr>
            <w:tcW w:w="4819" w:type="dxa"/>
            <w:gridSpan w:val="2"/>
            <w:tcMar>
              <w:top w:w="0" w:type="dxa"/>
              <w:left w:w="28" w:type="dxa"/>
              <w:bottom w:w="0" w:type="dxa"/>
              <w:right w:w="28" w:type="dxa"/>
            </w:tcMar>
          </w:tcPr>
          <w:p w:rsidR="00BB7522" w:rsidRDefault="00BB7522" w:rsidP="00BB7522">
            <w:pPr>
              <w:autoSpaceDE w:val="0"/>
              <w:autoSpaceDN w:val="0"/>
              <w:bidi w:val="0"/>
              <w:adjustRightInd w:val="0"/>
              <w:rPr>
                <w:rFonts w:ascii="Arial" w:hAnsi="Arial" w:cs="Arial"/>
                <w:sz w:val="18"/>
                <w:szCs w:val="18"/>
                <w:lang w:eastAsia="en-GB"/>
              </w:rPr>
            </w:pPr>
            <w:r>
              <w:rPr>
                <w:rFonts w:ascii="Arial" w:hAnsi="Arial" w:cs="Arial"/>
                <w:sz w:val="18"/>
                <w:szCs w:val="18"/>
                <w:lang w:eastAsia="en-GB"/>
              </w:rPr>
              <w:t>Have the f</w:t>
            </w:r>
            <w:r w:rsidR="006F330A" w:rsidRPr="006F330A">
              <w:rPr>
                <w:rFonts w:ascii="Arial" w:hAnsi="Arial" w:cs="Arial"/>
                <w:sz w:val="18"/>
                <w:szCs w:val="18"/>
                <w:lang w:eastAsia="en-GB"/>
              </w:rPr>
              <w:t>indings from management reviews and the actions that arise from them be</w:t>
            </w:r>
            <w:r>
              <w:rPr>
                <w:rFonts w:ascii="Arial" w:hAnsi="Arial" w:cs="Arial"/>
                <w:sz w:val="18"/>
                <w:szCs w:val="18"/>
                <w:lang w:eastAsia="en-GB"/>
              </w:rPr>
              <w:t>en</w:t>
            </w:r>
            <w:r w:rsidR="006F330A" w:rsidRPr="006F330A">
              <w:rPr>
                <w:rFonts w:ascii="Arial" w:hAnsi="Arial" w:cs="Arial"/>
                <w:sz w:val="18"/>
                <w:szCs w:val="18"/>
                <w:lang w:eastAsia="en-GB"/>
              </w:rPr>
              <w:t xml:space="preserve"> recorded</w:t>
            </w:r>
            <w:r>
              <w:rPr>
                <w:rFonts w:ascii="Arial" w:hAnsi="Arial" w:cs="Arial"/>
                <w:sz w:val="18"/>
                <w:szCs w:val="18"/>
                <w:lang w:eastAsia="en-GB"/>
              </w:rPr>
              <w:t>?</w:t>
            </w:r>
          </w:p>
          <w:p w:rsidR="00C83934" w:rsidRPr="00BB7522" w:rsidRDefault="00BB7522" w:rsidP="00BB7522">
            <w:pPr>
              <w:autoSpaceDE w:val="0"/>
              <w:autoSpaceDN w:val="0"/>
              <w:bidi w:val="0"/>
              <w:adjustRightInd w:val="0"/>
              <w:rPr>
                <w:rFonts w:ascii="Arial" w:hAnsi="Arial" w:cs="Arial"/>
                <w:sz w:val="18"/>
                <w:szCs w:val="18"/>
                <w:lang w:eastAsia="en-GB"/>
              </w:rPr>
            </w:pPr>
            <w:r>
              <w:rPr>
                <w:rFonts w:ascii="Arial" w:hAnsi="Arial" w:cs="Arial"/>
                <w:sz w:val="18"/>
                <w:szCs w:val="18"/>
                <w:lang w:eastAsia="en-GB"/>
              </w:rPr>
              <w:t>Does t</w:t>
            </w:r>
            <w:r w:rsidR="006F330A" w:rsidRPr="006F330A">
              <w:rPr>
                <w:rFonts w:ascii="Arial" w:hAnsi="Arial" w:cs="Arial"/>
                <w:sz w:val="18"/>
                <w:szCs w:val="18"/>
                <w:lang w:eastAsia="en-GB"/>
              </w:rPr>
              <w:t>he</w:t>
            </w:r>
            <w:r>
              <w:rPr>
                <w:rFonts w:ascii="Arial" w:hAnsi="Arial" w:cs="Arial"/>
                <w:sz w:val="18"/>
                <w:szCs w:val="18"/>
                <w:lang w:eastAsia="en-GB"/>
              </w:rPr>
              <w:t xml:space="preserve"> management</w:t>
            </w:r>
            <w:r w:rsidR="006F330A" w:rsidRPr="006F330A">
              <w:rPr>
                <w:rFonts w:ascii="Arial" w:hAnsi="Arial" w:cs="Arial"/>
                <w:sz w:val="18"/>
                <w:szCs w:val="18"/>
                <w:lang w:eastAsia="en-GB"/>
              </w:rPr>
              <w:t xml:space="preserve"> ensure that these actions are discharged within an appropriate and agreed timescale</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b/>
                <w:bCs/>
                <w:lang w:eastAsia="en-GB"/>
              </w:rPr>
            </w:pPr>
            <w:r>
              <w:rPr>
                <w:rFonts w:ascii="Arial" w:hAnsi="Arial" w:cs="Arial"/>
                <w:b/>
                <w:bCs/>
                <w:lang w:eastAsia="en-GB"/>
              </w:rPr>
              <w:t>8.7</w:t>
            </w:r>
          </w:p>
        </w:tc>
        <w:tc>
          <w:tcPr>
            <w:tcW w:w="14402" w:type="dxa"/>
            <w:gridSpan w:val="7"/>
            <w:tcMar>
              <w:top w:w="0" w:type="dxa"/>
              <w:left w:w="28" w:type="dxa"/>
              <w:bottom w:w="0" w:type="dxa"/>
              <w:right w:w="28" w:type="dxa"/>
            </w:tcMar>
          </w:tcPr>
          <w:p w:rsidR="00C83934" w:rsidRPr="00502C8E" w:rsidRDefault="006F330A" w:rsidP="006F330A">
            <w:pPr>
              <w:widowControl w:val="0"/>
              <w:autoSpaceDE w:val="0"/>
              <w:autoSpaceDN w:val="0"/>
              <w:bidi w:val="0"/>
              <w:rPr>
                <w:highlight w:val="yellow"/>
              </w:rPr>
            </w:pPr>
            <w:r w:rsidRPr="006F330A">
              <w:rPr>
                <w:rFonts w:ascii="Arial" w:hAnsi="Arial" w:cs="Arial"/>
                <w:b/>
                <w:bCs/>
                <w:i/>
                <w:iCs/>
                <w:lang w:eastAsia="en-GB"/>
              </w:rPr>
              <w:t>Internal audit (Option A)</w:t>
            </w:r>
          </w:p>
        </w:tc>
      </w:tr>
      <w:tr w:rsidR="00C83934" w:rsidRPr="00502C8E" w:rsidTr="008E6A55">
        <w:trPr>
          <w:trHeight w:val="953"/>
        </w:trPr>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8.7.1</w:t>
            </w:r>
          </w:p>
        </w:tc>
        <w:tc>
          <w:tcPr>
            <w:tcW w:w="4819" w:type="dxa"/>
            <w:gridSpan w:val="2"/>
            <w:tcMar>
              <w:top w:w="0" w:type="dxa"/>
              <w:left w:w="28" w:type="dxa"/>
              <w:bottom w:w="0" w:type="dxa"/>
              <w:right w:w="28" w:type="dxa"/>
            </w:tcMar>
          </w:tcPr>
          <w:p w:rsidR="0072204D" w:rsidRDefault="0072204D" w:rsidP="0072204D">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6F330A" w:rsidRPr="006F330A">
              <w:rPr>
                <w:rFonts w:ascii="Arial" w:hAnsi="Arial" w:cs="Arial"/>
                <w:sz w:val="18"/>
                <w:szCs w:val="18"/>
                <w:lang w:eastAsia="en-GB"/>
              </w:rPr>
              <w:t>he RMP, periodically and in accordance with a predetermined schedule and procedure,</w:t>
            </w:r>
            <w:r>
              <w:rPr>
                <w:rFonts w:ascii="Arial" w:hAnsi="Arial" w:cs="Arial"/>
                <w:sz w:val="18"/>
                <w:szCs w:val="18"/>
                <w:lang w:eastAsia="en-GB"/>
              </w:rPr>
              <w:t xml:space="preserve"> </w:t>
            </w:r>
            <w:r w:rsidR="006F330A" w:rsidRPr="006F330A">
              <w:rPr>
                <w:rFonts w:ascii="Arial" w:hAnsi="Arial" w:cs="Arial"/>
                <w:sz w:val="18"/>
                <w:szCs w:val="18"/>
                <w:lang w:eastAsia="en-GB"/>
              </w:rPr>
              <w:t>conduct internal audits of its activities to verify that its operations continue to comply with the</w:t>
            </w:r>
            <w:r>
              <w:rPr>
                <w:rFonts w:ascii="Arial" w:hAnsi="Arial" w:cs="Arial"/>
                <w:sz w:val="18"/>
                <w:szCs w:val="18"/>
                <w:lang w:eastAsia="en-GB"/>
              </w:rPr>
              <w:t xml:space="preserve"> </w:t>
            </w:r>
            <w:r w:rsidR="006F330A" w:rsidRPr="006F330A">
              <w:rPr>
                <w:rFonts w:ascii="Arial" w:hAnsi="Arial" w:cs="Arial"/>
                <w:sz w:val="18"/>
                <w:szCs w:val="18"/>
                <w:lang w:eastAsia="en-GB"/>
              </w:rPr>
              <w:t>requirements of the management system and the requirements of thi</w:t>
            </w:r>
            <w:r>
              <w:rPr>
                <w:rFonts w:ascii="Arial" w:hAnsi="Arial" w:cs="Arial"/>
                <w:sz w:val="18"/>
                <w:szCs w:val="18"/>
                <w:lang w:eastAsia="en-GB"/>
              </w:rPr>
              <w:t>s International Standard?</w:t>
            </w:r>
          </w:p>
          <w:p w:rsidR="000E1D19" w:rsidRDefault="000E1D19" w:rsidP="000E1D19">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6F330A" w:rsidRPr="006F330A">
              <w:rPr>
                <w:rFonts w:ascii="Arial" w:hAnsi="Arial" w:cs="Arial"/>
                <w:sz w:val="18"/>
                <w:szCs w:val="18"/>
                <w:lang w:eastAsia="en-GB"/>
              </w:rPr>
              <w:t>he</w:t>
            </w:r>
            <w:r w:rsidR="0072204D">
              <w:rPr>
                <w:rFonts w:ascii="Arial" w:hAnsi="Arial" w:cs="Arial"/>
                <w:sz w:val="18"/>
                <w:szCs w:val="18"/>
                <w:lang w:eastAsia="en-GB"/>
              </w:rPr>
              <w:t xml:space="preserve"> </w:t>
            </w:r>
            <w:r w:rsidR="006F330A" w:rsidRPr="006F330A">
              <w:rPr>
                <w:rFonts w:ascii="Arial" w:hAnsi="Arial" w:cs="Arial"/>
                <w:sz w:val="18"/>
                <w:szCs w:val="18"/>
                <w:lang w:eastAsia="en-GB"/>
              </w:rPr>
              <w:t xml:space="preserve">internal audit </w:t>
            </w:r>
            <w:proofErr w:type="spellStart"/>
            <w:r w:rsidR="006F330A" w:rsidRPr="006F330A">
              <w:rPr>
                <w:rFonts w:ascii="Arial" w:hAnsi="Arial" w:cs="Arial"/>
                <w:sz w:val="18"/>
                <w:szCs w:val="18"/>
                <w:lang w:eastAsia="en-GB"/>
              </w:rPr>
              <w:t>programme</w:t>
            </w:r>
            <w:proofErr w:type="spellEnd"/>
            <w:r w:rsidR="006F330A" w:rsidRPr="006F330A">
              <w:rPr>
                <w:rFonts w:ascii="Arial" w:hAnsi="Arial" w:cs="Arial"/>
                <w:sz w:val="18"/>
                <w:szCs w:val="18"/>
                <w:lang w:eastAsia="en-GB"/>
              </w:rPr>
              <w:t xml:space="preserve"> address all elements of the management system, including the technical</w:t>
            </w:r>
            <w:r>
              <w:rPr>
                <w:rFonts w:ascii="Arial" w:hAnsi="Arial" w:cs="Arial"/>
                <w:sz w:val="18"/>
                <w:szCs w:val="18"/>
                <w:lang w:eastAsia="en-GB"/>
              </w:rPr>
              <w:t xml:space="preserve"> </w:t>
            </w:r>
            <w:r w:rsidR="006F330A" w:rsidRPr="006F330A">
              <w:rPr>
                <w:rFonts w:ascii="Arial" w:hAnsi="Arial" w:cs="Arial"/>
                <w:sz w:val="18"/>
                <w:szCs w:val="18"/>
                <w:lang w:eastAsia="en-GB"/>
              </w:rPr>
              <w:t>and production activities leadin</w:t>
            </w:r>
            <w:r>
              <w:rPr>
                <w:rFonts w:ascii="Arial" w:hAnsi="Arial" w:cs="Arial"/>
                <w:sz w:val="18"/>
                <w:szCs w:val="18"/>
                <w:lang w:eastAsia="en-GB"/>
              </w:rPr>
              <w:t>g to the finished product (RM)?</w:t>
            </w:r>
          </w:p>
          <w:p w:rsidR="000E1D19" w:rsidRDefault="006F330A" w:rsidP="000E1D19">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 xml:space="preserve"> </w:t>
            </w:r>
            <w:r w:rsidR="000E1D19">
              <w:rPr>
                <w:rFonts w:ascii="Arial" w:hAnsi="Arial" w:cs="Arial"/>
                <w:sz w:val="18"/>
                <w:szCs w:val="18"/>
                <w:lang w:eastAsia="en-GB"/>
              </w:rPr>
              <w:t>Does</w:t>
            </w:r>
            <w:r w:rsidRPr="006F330A">
              <w:rPr>
                <w:rFonts w:ascii="Arial" w:hAnsi="Arial" w:cs="Arial"/>
                <w:sz w:val="18"/>
                <w:szCs w:val="18"/>
                <w:lang w:eastAsia="en-GB"/>
              </w:rPr>
              <w:t xml:space="preserve"> the RMP plan</w:t>
            </w:r>
            <w:r w:rsidR="000E1D19">
              <w:rPr>
                <w:rFonts w:ascii="Arial" w:hAnsi="Arial" w:cs="Arial"/>
                <w:sz w:val="18"/>
                <w:szCs w:val="18"/>
                <w:lang w:eastAsia="en-GB"/>
              </w:rPr>
              <w:t xml:space="preserve"> </w:t>
            </w:r>
            <w:r w:rsidRPr="006F330A">
              <w:rPr>
                <w:rFonts w:ascii="Arial" w:hAnsi="Arial" w:cs="Arial"/>
                <w:sz w:val="18"/>
                <w:szCs w:val="18"/>
                <w:lang w:eastAsia="en-GB"/>
              </w:rPr>
              <w:t>and organize audits as required by the schedule and requested by management</w:t>
            </w:r>
            <w:r w:rsidR="000E1D19">
              <w:rPr>
                <w:rFonts w:ascii="Arial" w:hAnsi="Arial" w:cs="Arial"/>
                <w:sz w:val="18"/>
                <w:szCs w:val="18"/>
                <w:lang w:eastAsia="en-GB"/>
              </w:rPr>
              <w:t>?</w:t>
            </w:r>
          </w:p>
          <w:p w:rsidR="000E1D19" w:rsidRDefault="006F330A" w:rsidP="000E1D19">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 xml:space="preserve"> </w:t>
            </w:r>
            <w:r w:rsidR="000E1D19">
              <w:rPr>
                <w:rFonts w:ascii="Arial" w:hAnsi="Arial" w:cs="Arial"/>
                <w:sz w:val="18"/>
                <w:szCs w:val="18"/>
                <w:lang w:eastAsia="en-GB"/>
              </w:rPr>
              <w:t>Have this</w:t>
            </w:r>
            <w:r w:rsidRPr="006F330A">
              <w:rPr>
                <w:rFonts w:ascii="Arial" w:hAnsi="Arial" w:cs="Arial"/>
                <w:sz w:val="18"/>
                <w:szCs w:val="18"/>
                <w:lang w:eastAsia="en-GB"/>
              </w:rPr>
              <w:t xml:space="preserve"> audits be</w:t>
            </w:r>
            <w:r w:rsidR="000E1D19">
              <w:rPr>
                <w:rFonts w:ascii="Arial" w:hAnsi="Arial" w:cs="Arial"/>
                <w:sz w:val="18"/>
                <w:szCs w:val="18"/>
                <w:lang w:eastAsia="en-GB"/>
              </w:rPr>
              <w:t xml:space="preserve">en </w:t>
            </w:r>
            <w:r w:rsidRPr="006F330A">
              <w:rPr>
                <w:rFonts w:ascii="Arial" w:hAnsi="Arial" w:cs="Arial"/>
                <w:sz w:val="18"/>
                <w:szCs w:val="18"/>
                <w:lang w:eastAsia="en-GB"/>
              </w:rPr>
              <w:t>carried out by trained and qualified personnel who are, wherever resources permit, independent of the</w:t>
            </w:r>
            <w:r w:rsidR="000E1D19">
              <w:rPr>
                <w:rFonts w:ascii="Arial" w:hAnsi="Arial" w:cs="Arial"/>
                <w:sz w:val="18"/>
                <w:szCs w:val="18"/>
                <w:lang w:eastAsia="en-GB"/>
              </w:rPr>
              <w:t xml:space="preserve"> </w:t>
            </w:r>
            <w:r w:rsidRPr="006F330A">
              <w:rPr>
                <w:rFonts w:ascii="Arial" w:hAnsi="Arial" w:cs="Arial"/>
                <w:sz w:val="18"/>
                <w:szCs w:val="18"/>
                <w:lang w:eastAsia="en-GB"/>
              </w:rPr>
              <w:t>activity to be audited</w:t>
            </w:r>
            <w:r w:rsidR="000E1D19">
              <w:rPr>
                <w:rFonts w:ascii="Arial" w:hAnsi="Arial" w:cs="Arial"/>
                <w:sz w:val="18"/>
                <w:szCs w:val="18"/>
                <w:lang w:eastAsia="en-GB"/>
              </w:rPr>
              <w:t>?</w:t>
            </w:r>
          </w:p>
          <w:p w:rsidR="00C83934" w:rsidRPr="000E1D19" w:rsidRDefault="000E1D19" w:rsidP="000E1D19">
            <w:pPr>
              <w:widowControl w:val="0"/>
              <w:autoSpaceDE w:val="0"/>
              <w:autoSpaceDN w:val="0"/>
              <w:bidi w:val="0"/>
              <w:rPr>
                <w:rFonts w:ascii="Arial" w:hAnsi="Arial" w:cs="Arial"/>
                <w:sz w:val="18"/>
                <w:szCs w:val="18"/>
                <w:lang w:eastAsia="en-GB"/>
              </w:rPr>
            </w:pPr>
            <w:r>
              <w:rPr>
                <w:rFonts w:ascii="Arial" w:hAnsi="Arial" w:cs="Arial"/>
                <w:sz w:val="18"/>
                <w:szCs w:val="18"/>
                <w:lang w:eastAsia="en-GB"/>
              </w:rPr>
              <w:t>(</w:t>
            </w:r>
            <w:r w:rsidR="006F330A" w:rsidRPr="006F330A">
              <w:rPr>
                <w:rFonts w:ascii="Arial" w:hAnsi="Arial" w:cs="Arial"/>
                <w:sz w:val="18"/>
                <w:szCs w:val="18"/>
                <w:lang w:eastAsia="en-GB"/>
              </w:rPr>
              <w:t xml:space="preserve"> Personnel shall not audit their own activities</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8.7.2</w:t>
            </w:r>
          </w:p>
        </w:tc>
        <w:tc>
          <w:tcPr>
            <w:tcW w:w="4819" w:type="dxa"/>
            <w:gridSpan w:val="2"/>
            <w:tcMar>
              <w:top w:w="0" w:type="dxa"/>
              <w:left w:w="28" w:type="dxa"/>
              <w:bottom w:w="0" w:type="dxa"/>
              <w:right w:w="28" w:type="dxa"/>
            </w:tcMar>
          </w:tcPr>
          <w:p w:rsidR="006F330A" w:rsidRPr="006F330A" w:rsidRDefault="006F330A" w:rsidP="000E1D19">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When audit findings cast doubt on the effectiveness of the operations, or on the integrity of the</w:t>
            </w:r>
            <w:r w:rsidR="000E1D19">
              <w:rPr>
                <w:rFonts w:ascii="Arial" w:hAnsi="Arial" w:cs="Arial"/>
                <w:sz w:val="18"/>
                <w:szCs w:val="18"/>
                <w:lang w:eastAsia="en-GB"/>
              </w:rPr>
              <w:t xml:space="preserve"> </w:t>
            </w:r>
            <w:r w:rsidRPr="006F330A">
              <w:rPr>
                <w:rFonts w:ascii="Arial" w:hAnsi="Arial" w:cs="Arial"/>
                <w:sz w:val="18"/>
                <w:szCs w:val="18"/>
                <w:lang w:eastAsia="en-GB"/>
              </w:rPr>
              <w:t>RMs, or on the correctness of their documentation,</w:t>
            </w:r>
            <w:r w:rsidR="000E1D19">
              <w:rPr>
                <w:rFonts w:ascii="Arial" w:hAnsi="Arial" w:cs="Arial"/>
                <w:sz w:val="18"/>
                <w:szCs w:val="18"/>
                <w:lang w:eastAsia="en-GB"/>
              </w:rPr>
              <w:t xml:space="preserve"> </w:t>
            </w:r>
            <w:proofErr w:type="gramStart"/>
            <w:r w:rsidR="000E1D19">
              <w:rPr>
                <w:rFonts w:ascii="Arial" w:hAnsi="Arial" w:cs="Arial"/>
                <w:sz w:val="18"/>
                <w:szCs w:val="18"/>
                <w:lang w:eastAsia="en-GB"/>
              </w:rPr>
              <w:t xml:space="preserve">Does </w:t>
            </w:r>
            <w:r w:rsidRPr="006F330A">
              <w:rPr>
                <w:rFonts w:ascii="Arial" w:hAnsi="Arial" w:cs="Arial"/>
                <w:sz w:val="18"/>
                <w:szCs w:val="18"/>
                <w:lang w:eastAsia="en-GB"/>
              </w:rPr>
              <w:t xml:space="preserve"> the</w:t>
            </w:r>
            <w:proofErr w:type="gramEnd"/>
            <w:r w:rsidRPr="006F330A">
              <w:rPr>
                <w:rFonts w:ascii="Arial" w:hAnsi="Arial" w:cs="Arial"/>
                <w:sz w:val="18"/>
                <w:szCs w:val="18"/>
                <w:lang w:eastAsia="en-GB"/>
              </w:rPr>
              <w:t xml:space="preserve"> RMP take timely corrective actions and </w:t>
            </w:r>
          </w:p>
          <w:p w:rsidR="00C83934" w:rsidRPr="008B085E" w:rsidRDefault="006F330A" w:rsidP="006F330A">
            <w:pPr>
              <w:widowControl w:val="0"/>
              <w:autoSpaceDE w:val="0"/>
              <w:autoSpaceDN w:val="0"/>
              <w:bidi w:val="0"/>
              <w:rPr>
                <w:rFonts w:ascii="Arial" w:hAnsi="Arial" w:cs="Arial"/>
                <w:b/>
                <w:bCs/>
                <w:i/>
                <w:iCs/>
                <w:lang w:eastAsia="en-GB"/>
              </w:rPr>
            </w:pPr>
            <w:r w:rsidRPr="006F330A">
              <w:rPr>
                <w:rFonts w:ascii="Arial" w:hAnsi="Arial" w:cs="Arial"/>
                <w:sz w:val="18"/>
                <w:szCs w:val="18"/>
                <w:lang w:eastAsia="en-GB"/>
              </w:rPr>
              <w:t>notify, in writing, its customers whose activities may have been adversely affected</w:t>
            </w:r>
            <w:r w:rsidR="000E1D19">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8.7.3</w:t>
            </w:r>
          </w:p>
        </w:tc>
        <w:tc>
          <w:tcPr>
            <w:tcW w:w="4819" w:type="dxa"/>
            <w:gridSpan w:val="2"/>
            <w:tcMar>
              <w:top w:w="0" w:type="dxa"/>
              <w:left w:w="28" w:type="dxa"/>
              <w:bottom w:w="0" w:type="dxa"/>
              <w:right w:w="28" w:type="dxa"/>
            </w:tcMar>
          </w:tcPr>
          <w:p w:rsidR="0072204D" w:rsidRDefault="0072204D" w:rsidP="0072204D">
            <w:pPr>
              <w:widowControl w:val="0"/>
              <w:autoSpaceDE w:val="0"/>
              <w:autoSpaceDN w:val="0"/>
              <w:bidi w:val="0"/>
              <w:rPr>
                <w:rFonts w:ascii="Arial" w:hAnsi="Arial" w:cs="Arial"/>
                <w:sz w:val="18"/>
                <w:szCs w:val="18"/>
                <w:lang w:eastAsia="en-GB"/>
              </w:rPr>
            </w:pPr>
            <w:r>
              <w:rPr>
                <w:rFonts w:ascii="Arial" w:hAnsi="Arial" w:cs="Arial"/>
                <w:sz w:val="18"/>
                <w:szCs w:val="18"/>
                <w:lang w:eastAsia="en-GB"/>
              </w:rPr>
              <w:t xml:space="preserve">Have </w:t>
            </w:r>
            <w:r w:rsidR="006F330A" w:rsidRPr="006F330A">
              <w:rPr>
                <w:rFonts w:ascii="Arial" w:hAnsi="Arial" w:cs="Arial"/>
                <w:sz w:val="18"/>
                <w:szCs w:val="18"/>
                <w:lang w:eastAsia="en-GB"/>
              </w:rPr>
              <w:t>All audit findings and corrective actions that arise f</w:t>
            </w:r>
            <w:r>
              <w:rPr>
                <w:rFonts w:ascii="Arial" w:hAnsi="Arial" w:cs="Arial"/>
                <w:sz w:val="18"/>
                <w:szCs w:val="18"/>
                <w:lang w:eastAsia="en-GB"/>
              </w:rPr>
              <w:t xml:space="preserve">rom </w:t>
            </w:r>
            <w:proofErr w:type="gramStart"/>
            <w:r>
              <w:rPr>
                <w:rFonts w:ascii="Arial" w:hAnsi="Arial" w:cs="Arial"/>
                <w:sz w:val="18"/>
                <w:szCs w:val="18"/>
                <w:lang w:eastAsia="en-GB"/>
              </w:rPr>
              <w:t xml:space="preserve">them </w:t>
            </w:r>
            <w:r w:rsidR="006F330A" w:rsidRPr="006F330A">
              <w:rPr>
                <w:rFonts w:ascii="Arial" w:hAnsi="Arial" w:cs="Arial"/>
                <w:sz w:val="18"/>
                <w:szCs w:val="18"/>
                <w:lang w:eastAsia="en-GB"/>
              </w:rPr>
              <w:t xml:space="preserve"> be</w:t>
            </w:r>
            <w:r>
              <w:rPr>
                <w:rFonts w:ascii="Arial" w:hAnsi="Arial" w:cs="Arial"/>
                <w:sz w:val="18"/>
                <w:szCs w:val="18"/>
                <w:lang w:eastAsia="en-GB"/>
              </w:rPr>
              <w:t>en</w:t>
            </w:r>
            <w:proofErr w:type="gramEnd"/>
            <w:r>
              <w:rPr>
                <w:rFonts w:ascii="Arial" w:hAnsi="Arial" w:cs="Arial"/>
                <w:sz w:val="18"/>
                <w:szCs w:val="18"/>
                <w:lang w:eastAsia="en-GB"/>
              </w:rPr>
              <w:t xml:space="preserve"> recorded.?</w:t>
            </w:r>
          </w:p>
          <w:p w:rsidR="00C83934" w:rsidRPr="00224860" w:rsidRDefault="0072204D" w:rsidP="0072204D">
            <w:pPr>
              <w:widowControl w:val="0"/>
              <w:autoSpaceDE w:val="0"/>
              <w:autoSpaceDN w:val="0"/>
              <w:bidi w:val="0"/>
              <w:rPr>
                <w:rFonts w:ascii="Arial" w:hAnsi="Arial" w:cs="Arial"/>
                <w:sz w:val="18"/>
                <w:szCs w:val="18"/>
                <w:lang w:eastAsia="en-GB"/>
              </w:rPr>
            </w:pPr>
            <w:r>
              <w:rPr>
                <w:rFonts w:ascii="Arial" w:hAnsi="Arial" w:cs="Arial"/>
                <w:sz w:val="18"/>
                <w:szCs w:val="18"/>
                <w:lang w:eastAsia="en-GB"/>
              </w:rPr>
              <w:t>Does t</w:t>
            </w:r>
            <w:r w:rsidR="006F330A" w:rsidRPr="006F330A">
              <w:rPr>
                <w:rFonts w:ascii="Arial" w:hAnsi="Arial" w:cs="Arial"/>
                <w:sz w:val="18"/>
                <w:szCs w:val="18"/>
                <w:lang w:eastAsia="en-GB"/>
              </w:rPr>
              <w:t>he RMP’s</w:t>
            </w:r>
            <w:r>
              <w:rPr>
                <w:rFonts w:ascii="Arial" w:hAnsi="Arial" w:cs="Arial"/>
                <w:sz w:val="18"/>
                <w:szCs w:val="18"/>
                <w:lang w:eastAsia="en-GB"/>
              </w:rPr>
              <w:t xml:space="preserve"> management</w:t>
            </w:r>
            <w:r w:rsidR="006F330A" w:rsidRPr="006F330A">
              <w:rPr>
                <w:rFonts w:ascii="Arial" w:hAnsi="Arial" w:cs="Arial"/>
                <w:sz w:val="18"/>
                <w:szCs w:val="18"/>
                <w:lang w:eastAsia="en-GB"/>
              </w:rPr>
              <w:t xml:space="preserve"> ensure that these actions are discharged within an appropriate and agreed timescale</w:t>
            </w:r>
            <w:r>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lang w:eastAsia="en-GB"/>
              </w:rPr>
            </w:pPr>
            <w:r>
              <w:rPr>
                <w:rFonts w:ascii="Arial" w:hAnsi="Arial" w:cs="Arial"/>
                <w:lang w:eastAsia="en-GB"/>
              </w:rPr>
              <w:t>8.7.4</w:t>
            </w:r>
          </w:p>
        </w:tc>
        <w:tc>
          <w:tcPr>
            <w:tcW w:w="4819" w:type="dxa"/>
            <w:gridSpan w:val="2"/>
            <w:tcMar>
              <w:top w:w="0" w:type="dxa"/>
              <w:left w:w="28" w:type="dxa"/>
              <w:bottom w:w="0" w:type="dxa"/>
              <w:right w:w="28" w:type="dxa"/>
            </w:tcMar>
          </w:tcPr>
          <w:p w:rsidR="006F330A" w:rsidRPr="006F330A" w:rsidRDefault="0072204D" w:rsidP="0072204D">
            <w:pPr>
              <w:widowControl w:val="0"/>
              <w:autoSpaceDE w:val="0"/>
              <w:autoSpaceDN w:val="0"/>
              <w:bidi w:val="0"/>
              <w:rPr>
                <w:rFonts w:ascii="Arial" w:hAnsi="Arial" w:cs="Arial"/>
                <w:sz w:val="18"/>
                <w:szCs w:val="18"/>
                <w:lang w:eastAsia="en-GB"/>
              </w:rPr>
            </w:pPr>
            <w:r>
              <w:rPr>
                <w:rFonts w:ascii="Arial" w:hAnsi="Arial" w:cs="Arial"/>
                <w:sz w:val="18"/>
                <w:szCs w:val="18"/>
                <w:lang w:eastAsia="en-GB"/>
              </w:rPr>
              <w:t xml:space="preserve">Are </w:t>
            </w:r>
            <w:r w:rsidR="006F330A" w:rsidRPr="006F330A">
              <w:rPr>
                <w:rFonts w:ascii="Arial" w:hAnsi="Arial" w:cs="Arial"/>
                <w:sz w:val="18"/>
                <w:szCs w:val="18"/>
                <w:lang w:eastAsia="en-GB"/>
              </w:rPr>
              <w:t xml:space="preserve">Follow-up activities </w:t>
            </w:r>
            <w:proofErr w:type="gramStart"/>
            <w:r w:rsidR="006F330A" w:rsidRPr="006F330A">
              <w:rPr>
                <w:rFonts w:ascii="Arial" w:hAnsi="Arial" w:cs="Arial"/>
                <w:sz w:val="18"/>
                <w:szCs w:val="18"/>
                <w:lang w:eastAsia="en-GB"/>
              </w:rPr>
              <w:t>verify</w:t>
            </w:r>
            <w:proofErr w:type="gramEnd"/>
            <w:r w:rsidR="006F330A" w:rsidRPr="006F330A">
              <w:rPr>
                <w:rFonts w:ascii="Arial" w:hAnsi="Arial" w:cs="Arial"/>
                <w:sz w:val="18"/>
                <w:szCs w:val="18"/>
                <w:lang w:eastAsia="en-GB"/>
              </w:rPr>
              <w:t xml:space="preserve"> and record the implementation and effectiveness of the corrective</w:t>
            </w:r>
          </w:p>
          <w:p w:rsidR="00C83934" w:rsidRPr="00224860" w:rsidRDefault="006F330A" w:rsidP="006F330A">
            <w:pPr>
              <w:widowControl w:val="0"/>
              <w:autoSpaceDE w:val="0"/>
              <w:autoSpaceDN w:val="0"/>
              <w:bidi w:val="0"/>
              <w:rPr>
                <w:rFonts w:ascii="Arial" w:hAnsi="Arial" w:cs="Arial"/>
                <w:sz w:val="18"/>
                <w:szCs w:val="18"/>
                <w:lang w:eastAsia="en-GB"/>
              </w:rPr>
            </w:pPr>
            <w:r w:rsidRPr="006F330A">
              <w:rPr>
                <w:rFonts w:ascii="Arial" w:hAnsi="Arial" w:cs="Arial"/>
                <w:sz w:val="18"/>
                <w:szCs w:val="18"/>
                <w:lang w:eastAsia="en-GB"/>
              </w:rPr>
              <w:t>actions taken</w:t>
            </w:r>
            <w:r w:rsidR="0072204D">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516431" w:rsidRDefault="006F330A" w:rsidP="005F2353">
            <w:pPr>
              <w:widowControl w:val="0"/>
              <w:autoSpaceDE w:val="0"/>
              <w:autoSpaceDN w:val="0"/>
              <w:bidi w:val="0"/>
              <w:rPr>
                <w:rFonts w:ascii="Arial" w:hAnsi="Arial" w:cs="Arial"/>
                <w:b/>
                <w:bCs/>
                <w:lang w:eastAsia="en-GB"/>
              </w:rPr>
            </w:pPr>
            <w:r>
              <w:rPr>
                <w:rFonts w:ascii="Arial" w:hAnsi="Arial" w:cs="Arial"/>
                <w:b/>
                <w:bCs/>
                <w:lang w:eastAsia="en-GB"/>
              </w:rPr>
              <w:t>8.8</w:t>
            </w:r>
          </w:p>
        </w:tc>
        <w:tc>
          <w:tcPr>
            <w:tcW w:w="14402" w:type="dxa"/>
            <w:gridSpan w:val="7"/>
            <w:tcMar>
              <w:top w:w="0" w:type="dxa"/>
              <w:left w:w="28" w:type="dxa"/>
              <w:bottom w:w="0" w:type="dxa"/>
              <w:right w:w="28" w:type="dxa"/>
            </w:tcMar>
          </w:tcPr>
          <w:p w:rsidR="00C83934" w:rsidRPr="00502C8E" w:rsidRDefault="006F330A" w:rsidP="006F330A">
            <w:pPr>
              <w:widowControl w:val="0"/>
              <w:autoSpaceDE w:val="0"/>
              <w:autoSpaceDN w:val="0"/>
              <w:bidi w:val="0"/>
              <w:rPr>
                <w:highlight w:val="yellow"/>
              </w:rPr>
            </w:pPr>
            <w:r w:rsidRPr="006F330A">
              <w:rPr>
                <w:rFonts w:ascii="Arial" w:hAnsi="Arial" w:cs="Arial"/>
                <w:b/>
                <w:bCs/>
                <w:i/>
                <w:iCs/>
                <w:lang w:eastAsia="en-GB"/>
              </w:rPr>
              <w:t>Actions to address risks and opportunities (Option A)</w:t>
            </w:r>
          </w:p>
        </w:tc>
      </w:tr>
      <w:tr w:rsidR="00C83934" w:rsidRPr="00502C8E" w:rsidTr="008E6A55">
        <w:tc>
          <w:tcPr>
            <w:tcW w:w="993" w:type="dxa"/>
            <w:tcMar>
              <w:top w:w="0" w:type="dxa"/>
              <w:left w:w="28" w:type="dxa"/>
              <w:bottom w:w="0" w:type="dxa"/>
              <w:right w:w="28" w:type="dxa"/>
            </w:tcMar>
          </w:tcPr>
          <w:p w:rsidR="00C83934" w:rsidRPr="000B6F9E" w:rsidRDefault="006F330A" w:rsidP="005F2353">
            <w:pPr>
              <w:widowControl w:val="0"/>
              <w:autoSpaceDE w:val="0"/>
              <w:autoSpaceDN w:val="0"/>
              <w:bidi w:val="0"/>
              <w:rPr>
                <w:rFonts w:ascii="Arial" w:hAnsi="Arial" w:cs="Arial"/>
                <w:lang w:eastAsia="en-GB"/>
              </w:rPr>
            </w:pPr>
            <w:r>
              <w:rPr>
                <w:rFonts w:ascii="Arial" w:hAnsi="Arial" w:cs="Arial"/>
                <w:lang w:eastAsia="en-GB"/>
              </w:rPr>
              <w:t>8.8.1</w:t>
            </w:r>
          </w:p>
        </w:tc>
        <w:tc>
          <w:tcPr>
            <w:tcW w:w="4819" w:type="dxa"/>
            <w:gridSpan w:val="2"/>
            <w:tcMar>
              <w:top w:w="0" w:type="dxa"/>
              <w:left w:w="28" w:type="dxa"/>
              <w:bottom w:w="0" w:type="dxa"/>
              <w:right w:w="28" w:type="dxa"/>
            </w:tcMar>
          </w:tcPr>
          <w:p w:rsidR="006F330A" w:rsidRPr="006F330A" w:rsidRDefault="0072204D" w:rsidP="006F330A">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 xml:space="preserve">Does the RMP </w:t>
            </w:r>
            <w:r w:rsidR="006F330A" w:rsidRPr="006F330A">
              <w:rPr>
                <w:rFonts w:ascii="Arial" w:hAnsi="Arial" w:cs="Arial"/>
                <w:sz w:val="18"/>
                <w:szCs w:val="18"/>
                <w:lang w:eastAsia="en-GB"/>
              </w:rPr>
              <w:t>consider the risks and opportunities to:</w:t>
            </w:r>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a) give assurance that the management system can</w:t>
            </w:r>
            <w:r w:rsidR="0072204D">
              <w:rPr>
                <w:rFonts w:ascii="Arial" w:hAnsi="Arial" w:cs="Arial"/>
                <w:sz w:val="18"/>
                <w:szCs w:val="18"/>
                <w:lang w:eastAsia="en-GB"/>
              </w:rPr>
              <w:t xml:space="preserve"> achieve its intended result(s)?</w:t>
            </w:r>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lastRenderedPageBreak/>
              <w:t>b) enhance desirable eff</w:t>
            </w:r>
            <w:r w:rsidR="0072204D">
              <w:rPr>
                <w:rFonts w:ascii="Arial" w:hAnsi="Arial" w:cs="Arial"/>
                <w:sz w:val="18"/>
                <w:szCs w:val="18"/>
                <w:lang w:eastAsia="en-GB"/>
              </w:rPr>
              <w:t>ects?</w:t>
            </w:r>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c) prevent, or reduce, undesired eff</w:t>
            </w:r>
            <w:r w:rsidR="0072204D">
              <w:rPr>
                <w:rFonts w:ascii="Arial" w:hAnsi="Arial" w:cs="Arial"/>
                <w:sz w:val="18"/>
                <w:szCs w:val="18"/>
                <w:lang w:eastAsia="en-GB"/>
              </w:rPr>
              <w:t>ects?</w:t>
            </w:r>
          </w:p>
          <w:p w:rsidR="00C83934" w:rsidRPr="008B085E" w:rsidRDefault="006F330A" w:rsidP="006F330A">
            <w:pPr>
              <w:widowControl w:val="0"/>
              <w:autoSpaceDE w:val="0"/>
              <w:autoSpaceDN w:val="0"/>
              <w:bidi w:val="0"/>
              <w:jc w:val="both"/>
              <w:rPr>
                <w:rFonts w:ascii="Arial" w:hAnsi="Arial" w:cs="Arial"/>
                <w:b/>
                <w:bCs/>
                <w:i/>
                <w:iCs/>
                <w:lang w:eastAsia="en-GB"/>
              </w:rPr>
            </w:pPr>
            <w:r w:rsidRPr="006F330A">
              <w:rPr>
                <w:rFonts w:ascii="Arial" w:hAnsi="Arial" w:cs="Arial"/>
                <w:sz w:val="18"/>
                <w:szCs w:val="18"/>
                <w:lang w:eastAsia="en-GB"/>
              </w:rPr>
              <w:t>d) achieve improvement</w:t>
            </w:r>
            <w:r w:rsidR="0072204D">
              <w:rPr>
                <w:rFonts w:ascii="Arial" w:hAnsi="Arial" w:cs="Arial"/>
                <w:sz w:val="18"/>
                <w:szCs w:val="18"/>
                <w:lang w:eastAsia="en-GB"/>
              </w:rPr>
              <w:t>?</w:t>
            </w:r>
          </w:p>
        </w:tc>
        <w:tc>
          <w:tcPr>
            <w:tcW w:w="4116" w:type="dxa"/>
            <w:tcMar>
              <w:top w:w="0" w:type="dxa"/>
              <w:left w:w="28" w:type="dxa"/>
              <w:bottom w:w="0" w:type="dxa"/>
              <w:right w:w="28" w:type="dxa"/>
            </w:tcMar>
          </w:tcPr>
          <w:p w:rsidR="00C83934" w:rsidRPr="00502C8E" w:rsidRDefault="00C83934" w:rsidP="005F2353">
            <w:pPr>
              <w:widowControl w:val="0"/>
              <w:autoSpaceDE w:val="0"/>
              <w:autoSpaceDN w:val="0"/>
              <w:bidi w:val="0"/>
              <w:rPr>
                <w:highlight w:val="yellow"/>
              </w:rPr>
            </w:pPr>
          </w:p>
        </w:tc>
        <w:tc>
          <w:tcPr>
            <w:tcW w:w="709" w:type="dxa"/>
          </w:tcPr>
          <w:p w:rsidR="00C83934" w:rsidRPr="00502C8E" w:rsidRDefault="00C83934" w:rsidP="005F2353">
            <w:pPr>
              <w:widowControl w:val="0"/>
              <w:autoSpaceDE w:val="0"/>
              <w:autoSpaceDN w:val="0"/>
              <w:bidi w:val="0"/>
              <w:rPr>
                <w:highlight w:val="yellow"/>
              </w:rPr>
            </w:pPr>
          </w:p>
        </w:tc>
        <w:tc>
          <w:tcPr>
            <w:tcW w:w="4758" w:type="dxa"/>
            <w:gridSpan w:val="3"/>
          </w:tcPr>
          <w:p w:rsidR="00C83934" w:rsidRPr="00502C8E" w:rsidRDefault="00C83934" w:rsidP="005F2353">
            <w:pPr>
              <w:widowControl w:val="0"/>
              <w:autoSpaceDE w:val="0"/>
              <w:autoSpaceDN w:val="0"/>
              <w:bidi w:val="0"/>
              <w:rPr>
                <w:highlight w:val="yellow"/>
              </w:rPr>
            </w:pPr>
          </w:p>
        </w:tc>
      </w:tr>
      <w:tr w:rsidR="00C83934" w:rsidRPr="00502C8E" w:rsidTr="008E6A55">
        <w:tc>
          <w:tcPr>
            <w:tcW w:w="993" w:type="dxa"/>
            <w:tcMar>
              <w:top w:w="0" w:type="dxa"/>
              <w:left w:w="28" w:type="dxa"/>
              <w:bottom w:w="0" w:type="dxa"/>
              <w:right w:w="28" w:type="dxa"/>
            </w:tcMar>
          </w:tcPr>
          <w:p w:rsidR="00C83934" w:rsidRPr="000B6F9E" w:rsidRDefault="006F330A" w:rsidP="005F2353">
            <w:pPr>
              <w:widowControl w:val="0"/>
              <w:autoSpaceDE w:val="0"/>
              <w:autoSpaceDN w:val="0"/>
              <w:bidi w:val="0"/>
              <w:rPr>
                <w:rFonts w:ascii="Arial" w:hAnsi="Arial" w:cs="Arial"/>
                <w:lang w:eastAsia="en-GB"/>
              </w:rPr>
            </w:pPr>
            <w:r>
              <w:rPr>
                <w:rFonts w:ascii="Arial" w:hAnsi="Arial" w:cs="Arial"/>
                <w:lang w:eastAsia="en-GB"/>
              </w:rPr>
              <w:lastRenderedPageBreak/>
              <w:t>8.8.2</w:t>
            </w:r>
          </w:p>
        </w:tc>
        <w:tc>
          <w:tcPr>
            <w:tcW w:w="4819" w:type="dxa"/>
            <w:gridSpan w:val="2"/>
            <w:tcMar>
              <w:top w:w="0" w:type="dxa"/>
              <w:left w:w="28" w:type="dxa"/>
              <w:bottom w:w="0" w:type="dxa"/>
              <w:right w:w="28" w:type="dxa"/>
            </w:tcMar>
          </w:tcPr>
          <w:p w:rsidR="006F330A" w:rsidRPr="006F330A" w:rsidRDefault="0072204D" w:rsidP="006F330A">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 xml:space="preserve">Does the organization </w:t>
            </w:r>
            <w:r w:rsidR="006F330A" w:rsidRPr="006F330A">
              <w:rPr>
                <w:rFonts w:ascii="Arial" w:hAnsi="Arial" w:cs="Arial"/>
                <w:sz w:val="18"/>
                <w:szCs w:val="18"/>
                <w:lang w:eastAsia="en-GB"/>
              </w:rPr>
              <w:t xml:space="preserve">take actions </w:t>
            </w:r>
            <w:proofErr w:type="gramStart"/>
            <w:r w:rsidR="006F330A" w:rsidRPr="006F330A">
              <w:rPr>
                <w:rFonts w:ascii="Arial" w:hAnsi="Arial" w:cs="Arial"/>
                <w:sz w:val="18"/>
                <w:szCs w:val="18"/>
                <w:lang w:eastAsia="en-GB"/>
              </w:rPr>
              <w:t>to:</w:t>
            </w:r>
            <w:proofErr w:type="gramEnd"/>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a) address these risks and opportunities</w:t>
            </w:r>
            <w:r w:rsidR="0072204D">
              <w:rPr>
                <w:rFonts w:ascii="Arial" w:hAnsi="Arial" w:cs="Arial"/>
                <w:sz w:val="18"/>
                <w:szCs w:val="18"/>
                <w:lang w:eastAsia="en-GB"/>
              </w:rPr>
              <w:t>?</w:t>
            </w:r>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 xml:space="preserve">b) integrate and implement the actions into </w:t>
            </w:r>
            <w:r w:rsidR="0072204D">
              <w:rPr>
                <w:rFonts w:ascii="Arial" w:hAnsi="Arial" w:cs="Arial"/>
                <w:sz w:val="18"/>
                <w:szCs w:val="18"/>
                <w:lang w:eastAsia="en-GB"/>
              </w:rPr>
              <w:t>its management system processes?</w:t>
            </w:r>
          </w:p>
          <w:p w:rsidR="00C83934"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c) evaluate the effectiveness of these actions</w:t>
            </w:r>
            <w:r w:rsidR="0072204D">
              <w:rPr>
                <w:rFonts w:ascii="Arial" w:hAnsi="Arial" w:cs="Arial"/>
                <w:sz w:val="18"/>
                <w:szCs w:val="18"/>
                <w:lang w:eastAsia="en-GB"/>
              </w:rPr>
              <w:t>?</w:t>
            </w:r>
          </w:p>
        </w:tc>
        <w:tc>
          <w:tcPr>
            <w:tcW w:w="4116" w:type="dxa"/>
            <w:tcMar>
              <w:top w:w="0" w:type="dxa"/>
              <w:left w:w="28" w:type="dxa"/>
              <w:bottom w:w="0" w:type="dxa"/>
              <w:right w:w="28" w:type="dxa"/>
            </w:tcMar>
          </w:tcPr>
          <w:p w:rsidR="00C83934" w:rsidRPr="006F330A" w:rsidRDefault="00C83934" w:rsidP="006F330A">
            <w:pPr>
              <w:widowControl w:val="0"/>
              <w:autoSpaceDE w:val="0"/>
              <w:autoSpaceDN w:val="0"/>
              <w:bidi w:val="0"/>
              <w:jc w:val="both"/>
              <w:rPr>
                <w:rFonts w:ascii="Arial" w:hAnsi="Arial" w:cs="Arial"/>
                <w:sz w:val="18"/>
                <w:szCs w:val="18"/>
                <w:lang w:eastAsia="en-GB"/>
              </w:rPr>
            </w:pPr>
          </w:p>
        </w:tc>
        <w:tc>
          <w:tcPr>
            <w:tcW w:w="709" w:type="dxa"/>
          </w:tcPr>
          <w:p w:rsidR="00C83934" w:rsidRPr="006F330A" w:rsidRDefault="00C83934" w:rsidP="006F330A">
            <w:pPr>
              <w:widowControl w:val="0"/>
              <w:autoSpaceDE w:val="0"/>
              <w:autoSpaceDN w:val="0"/>
              <w:bidi w:val="0"/>
              <w:jc w:val="both"/>
              <w:rPr>
                <w:rFonts w:ascii="Arial" w:hAnsi="Arial" w:cs="Arial"/>
                <w:sz w:val="18"/>
                <w:szCs w:val="18"/>
                <w:lang w:eastAsia="en-GB"/>
              </w:rPr>
            </w:pPr>
          </w:p>
        </w:tc>
        <w:tc>
          <w:tcPr>
            <w:tcW w:w="4758" w:type="dxa"/>
            <w:gridSpan w:val="3"/>
          </w:tcPr>
          <w:p w:rsidR="00C83934" w:rsidRPr="006F330A" w:rsidRDefault="00C83934" w:rsidP="006F330A">
            <w:pPr>
              <w:widowControl w:val="0"/>
              <w:autoSpaceDE w:val="0"/>
              <w:autoSpaceDN w:val="0"/>
              <w:bidi w:val="0"/>
              <w:jc w:val="both"/>
              <w:rPr>
                <w:rFonts w:ascii="Arial" w:hAnsi="Arial" w:cs="Arial"/>
                <w:sz w:val="18"/>
                <w:szCs w:val="18"/>
                <w:lang w:eastAsia="en-GB"/>
              </w:rPr>
            </w:pPr>
          </w:p>
        </w:tc>
      </w:tr>
      <w:tr w:rsidR="006F330A" w:rsidRPr="00502C8E" w:rsidTr="008E6A55">
        <w:tc>
          <w:tcPr>
            <w:tcW w:w="993" w:type="dxa"/>
            <w:tcMar>
              <w:top w:w="0" w:type="dxa"/>
              <w:left w:w="28" w:type="dxa"/>
              <w:bottom w:w="0" w:type="dxa"/>
              <w:right w:w="28" w:type="dxa"/>
            </w:tcMar>
          </w:tcPr>
          <w:p w:rsidR="006F330A" w:rsidRPr="000B6F9E" w:rsidRDefault="006F330A" w:rsidP="005F2353">
            <w:pPr>
              <w:widowControl w:val="0"/>
              <w:autoSpaceDE w:val="0"/>
              <w:autoSpaceDN w:val="0"/>
              <w:bidi w:val="0"/>
              <w:rPr>
                <w:rFonts w:ascii="Arial" w:hAnsi="Arial" w:cs="Arial"/>
                <w:lang w:eastAsia="en-GB"/>
              </w:rPr>
            </w:pPr>
            <w:r>
              <w:rPr>
                <w:rFonts w:ascii="Arial" w:hAnsi="Arial" w:cs="Arial"/>
                <w:lang w:eastAsia="en-GB"/>
              </w:rPr>
              <w:t>8.8.3</w:t>
            </w:r>
          </w:p>
        </w:tc>
        <w:tc>
          <w:tcPr>
            <w:tcW w:w="4819" w:type="dxa"/>
            <w:gridSpan w:val="2"/>
            <w:tcMar>
              <w:top w:w="0" w:type="dxa"/>
              <w:left w:w="28" w:type="dxa"/>
              <w:bottom w:w="0" w:type="dxa"/>
              <w:right w:w="28" w:type="dxa"/>
            </w:tcMar>
          </w:tcPr>
          <w:p w:rsidR="006F330A" w:rsidRPr="006F330A" w:rsidRDefault="0072204D" w:rsidP="0072204D">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Have the a</w:t>
            </w:r>
            <w:r w:rsidR="006F330A" w:rsidRPr="006F330A">
              <w:rPr>
                <w:rFonts w:ascii="Arial" w:hAnsi="Arial" w:cs="Arial"/>
                <w:sz w:val="18"/>
                <w:szCs w:val="18"/>
                <w:lang w:eastAsia="en-GB"/>
              </w:rPr>
              <w:t>ctions taken to addr</w:t>
            </w:r>
            <w:r>
              <w:rPr>
                <w:rFonts w:ascii="Arial" w:hAnsi="Arial" w:cs="Arial"/>
                <w:sz w:val="18"/>
                <w:szCs w:val="18"/>
                <w:lang w:eastAsia="en-GB"/>
              </w:rPr>
              <w:t xml:space="preserve">ess risks and </w:t>
            </w:r>
            <w:proofErr w:type="spellStart"/>
            <w:r>
              <w:rPr>
                <w:rFonts w:ascii="Arial" w:hAnsi="Arial" w:cs="Arial"/>
                <w:sz w:val="18"/>
                <w:szCs w:val="18"/>
                <w:lang w:eastAsia="en-GB"/>
              </w:rPr>
              <w:t>opportunities</w:t>
            </w:r>
            <w:r w:rsidR="006F330A" w:rsidRPr="006F330A">
              <w:rPr>
                <w:rFonts w:ascii="Arial" w:hAnsi="Arial" w:cs="Arial"/>
                <w:sz w:val="18"/>
                <w:szCs w:val="18"/>
                <w:lang w:eastAsia="en-GB"/>
              </w:rPr>
              <w:t>l</w:t>
            </w:r>
            <w:proofErr w:type="spellEnd"/>
            <w:r w:rsidR="006F330A" w:rsidRPr="006F330A">
              <w:rPr>
                <w:rFonts w:ascii="Arial" w:hAnsi="Arial" w:cs="Arial"/>
                <w:sz w:val="18"/>
                <w:szCs w:val="18"/>
                <w:lang w:eastAsia="en-GB"/>
              </w:rPr>
              <w:t xml:space="preserve"> be</w:t>
            </w:r>
            <w:r>
              <w:rPr>
                <w:rFonts w:ascii="Arial" w:hAnsi="Arial" w:cs="Arial"/>
                <w:sz w:val="18"/>
                <w:szCs w:val="18"/>
                <w:lang w:eastAsia="en-GB"/>
              </w:rPr>
              <w:t>en</w:t>
            </w:r>
            <w:r w:rsidR="006F330A" w:rsidRPr="006F330A">
              <w:rPr>
                <w:rFonts w:ascii="Arial" w:hAnsi="Arial" w:cs="Arial"/>
                <w:sz w:val="18"/>
                <w:szCs w:val="18"/>
                <w:lang w:eastAsia="en-GB"/>
              </w:rPr>
              <w:t xml:space="preserve"> proportionate to the potential impact</w:t>
            </w:r>
            <w:r>
              <w:rPr>
                <w:rFonts w:ascii="Arial" w:hAnsi="Arial" w:cs="Arial"/>
                <w:sz w:val="18"/>
                <w:szCs w:val="18"/>
                <w:lang w:eastAsia="en-GB"/>
              </w:rPr>
              <w:t xml:space="preserve"> </w:t>
            </w:r>
            <w:r w:rsidR="006F330A" w:rsidRPr="006F330A">
              <w:rPr>
                <w:rFonts w:ascii="Arial" w:hAnsi="Arial" w:cs="Arial"/>
                <w:sz w:val="18"/>
                <w:szCs w:val="18"/>
                <w:lang w:eastAsia="en-GB"/>
              </w:rPr>
              <w:t>on the quality of the RM production and service</w:t>
            </w:r>
            <w:r>
              <w:rPr>
                <w:rFonts w:ascii="Arial" w:hAnsi="Arial" w:cs="Arial"/>
                <w:sz w:val="18"/>
                <w:szCs w:val="18"/>
                <w:lang w:eastAsia="en-GB"/>
              </w:rPr>
              <w:t>?</w:t>
            </w:r>
          </w:p>
        </w:tc>
        <w:tc>
          <w:tcPr>
            <w:tcW w:w="4116" w:type="dxa"/>
            <w:tcMar>
              <w:top w:w="0" w:type="dxa"/>
              <w:left w:w="28" w:type="dxa"/>
              <w:bottom w:w="0" w:type="dxa"/>
              <w:right w:w="28" w:type="dxa"/>
            </w:tcMar>
          </w:tcPr>
          <w:p w:rsidR="006F330A" w:rsidRPr="006F330A" w:rsidRDefault="006F330A" w:rsidP="006F330A">
            <w:pPr>
              <w:widowControl w:val="0"/>
              <w:autoSpaceDE w:val="0"/>
              <w:autoSpaceDN w:val="0"/>
              <w:bidi w:val="0"/>
              <w:jc w:val="both"/>
              <w:rPr>
                <w:rFonts w:ascii="Arial" w:hAnsi="Arial" w:cs="Arial"/>
                <w:sz w:val="18"/>
                <w:szCs w:val="18"/>
                <w:lang w:eastAsia="en-GB"/>
              </w:rPr>
            </w:pPr>
          </w:p>
        </w:tc>
        <w:tc>
          <w:tcPr>
            <w:tcW w:w="709" w:type="dxa"/>
          </w:tcPr>
          <w:p w:rsidR="006F330A" w:rsidRPr="006F330A" w:rsidRDefault="006F330A" w:rsidP="006F330A">
            <w:pPr>
              <w:widowControl w:val="0"/>
              <w:autoSpaceDE w:val="0"/>
              <w:autoSpaceDN w:val="0"/>
              <w:bidi w:val="0"/>
              <w:jc w:val="both"/>
              <w:rPr>
                <w:rFonts w:ascii="Arial" w:hAnsi="Arial" w:cs="Arial"/>
                <w:sz w:val="18"/>
                <w:szCs w:val="18"/>
                <w:lang w:eastAsia="en-GB"/>
              </w:rPr>
            </w:pPr>
          </w:p>
        </w:tc>
        <w:tc>
          <w:tcPr>
            <w:tcW w:w="4758" w:type="dxa"/>
            <w:gridSpan w:val="3"/>
          </w:tcPr>
          <w:p w:rsidR="006F330A" w:rsidRPr="006F330A" w:rsidRDefault="006F330A" w:rsidP="006F330A">
            <w:pPr>
              <w:widowControl w:val="0"/>
              <w:autoSpaceDE w:val="0"/>
              <w:autoSpaceDN w:val="0"/>
              <w:bidi w:val="0"/>
              <w:jc w:val="both"/>
              <w:rPr>
                <w:rFonts w:ascii="Arial" w:hAnsi="Arial" w:cs="Arial"/>
                <w:sz w:val="18"/>
                <w:szCs w:val="18"/>
                <w:lang w:eastAsia="en-GB"/>
              </w:rPr>
            </w:pPr>
          </w:p>
        </w:tc>
      </w:tr>
      <w:tr w:rsidR="006F330A" w:rsidRPr="00502C8E" w:rsidTr="0072204D">
        <w:tc>
          <w:tcPr>
            <w:tcW w:w="993" w:type="dxa"/>
            <w:tcMar>
              <w:top w:w="0" w:type="dxa"/>
              <w:left w:w="28" w:type="dxa"/>
              <w:bottom w:w="0" w:type="dxa"/>
              <w:right w:w="28" w:type="dxa"/>
            </w:tcMar>
          </w:tcPr>
          <w:p w:rsidR="006F330A" w:rsidRPr="00073968" w:rsidRDefault="006F330A" w:rsidP="006F330A">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t>NOTE 1</w:t>
            </w:r>
          </w:p>
        </w:tc>
        <w:tc>
          <w:tcPr>
            <w:tcW w:w="14402" w:type="dxa"/>
            <w:gridSpan w:val="7"/>
            <w:tcMar>
              <w:top w:w="0" w:type="dxa"/>
              <w:left w:w="28" w:type="dxa"/>
              <w:bottom w:w="0" w:type="dxa"/>
              <w:right w:w="28" w:type="dxa"/>
            </w:tcMar>
          </w:tcPr>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Options to address risks can include avoiding risk, taking risk in order to pursue an opportunity,</w:t>
            </w:r>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eliminating the risk source, changing the likelihood or consequences, sharing the risk, or retaining risk by</w:t>
            </w:r>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informed decision.</w:t>
            </w:r>
          </w:p>
        </w:tc>
      </w:tr>
      <w:tr w:rsidR="006F330A" w:rsidRPr="00502C8E" w:rsidTr="0072204D">
        <w:tc>
          <w:tcPr>
            <w:tcW w:w="993" w:type="dxa"/>
            <w:tcMar>
              <w:top w:w="0" w:type="dxa"/>
              <w:left w:w="28" w:type="dxa"/>
              <w:bottom w:w="0" w:type="dxa"/>
              <w:right w:w="28" w:type="dxa"/>
            </w:tcMar>
          </w:tcPr>
          <w:p w:rsidR="006F330A" w:rsidRPr="00073968" w:rsidRDefault="006F330A" w:rsidP="006F330A">
            <w:pPr>
              <w:widowControl w:val="0"/>
              <w:autoSpaceDE w:val="0"/>
              <w:autoSpaceDN w:val="0"/>
              <w:bidi w:val="0"/>
              <w:rPr>
                <w:rFonts w:ascii="Arial" w:hAnsi="Arial" w:cs="Arial"/>
                <w:sz w:val="18"/>
                <w:szCs w:val="18"/>
                <w:lang w:eastAsia="en-GB"/>
              </w:rPr>
            </w:pPr>
            <w:r w:rsidRPr="00073968">
              <w:rPr>
                <w:rFonts w:ascii="Arial" w:hAnsi="Arial" w:cs="Arial"/>
                <w:sz w:val="18"/>
                <w:szCs w:val="18"/>
                <w:lang w:eastAsia="en-GB"/>
              </w:rPr>
              <w:t>NOTE 2</w:t>
            </w:r>
          </w:p>
        </w:tc>
        <w:tc>
          <w:tcPr>
            <w:tcW w:w="14402" w:type="dxa"/>
            <w:gridSpan w:val="7"/>
            <w:tcMar>
              <w:top w:w="0" w:type="dxa"/>
              <w:left w:w="28" w:type="dxa"/>
              <w:bottom w:w="0" w:type="dxa"/>
              <w:right w:w="28" w:type="dxa"/>
            </w:tcMar>
          </w:tcPr>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Opportunities can lead to the adoption of new practices, launching new products, opening new</w:t>
            </w:r>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markets, addressing new customers, building partnerships, using new technology and other desirable and viable</w:t>
            </w:r>
          </w:p>
          <w:p w:rsidR="006F330A" w:rsidRPr="006F330A" w:rsidRDefault="006F330A" w:rsidP="006F330A">
            <w:pPr>
              <w:widowControl w:val="0"/>
              <w:autoSpaceDE w:val="0"/>
              <w:autoSpaceDN w:val="0"/>
              <w:bidi w:val="0"/>
              <w:jc w:val="both"/>
              <w:rPr>
                <w:rFonts w:ascii="Arial" w:hAnsi="Arial" w:cs="Arial"/>
                <w:sz w:val="18"/>
                <w:szCs w:val="18"/>
                <w:lang w:eastAsia="en-GB"/>
              </w:rPr>
            </w:pPr>
            <w:r w:rsidRPr="006F330A">
              <w:rPr>
                <w:rFonts w:ascii="Arial" w:hAnsi="Arial" w:cs="Arial"/>
                <w:sz w:val="18"/>
                <w:szCs w:val="18"/>
                <w:lang w:eastAsia="en-GB"/>
              </w:rPr>
              <w:t>possibilities to address the organization’s or its customers’ needs.</w:t>
            </w:r>
          </w:p>
        </w:tc>
      </w:tr>
      <w:tr w:rsidR="006F330A" w:rsidRPr="00502C8E" w:rsidTr="0072204D">
        <w:tc>
          <w:tcPr>
            <w:tcW w:w="993" w:type="dxa"/>
            <w:tcMar>
              <w:top w:w="0" w:type="dxa"/>
              <w:left w:w="28" w:type="dxa"/>
              <w:bottom w:w="0" w:type="dxa"/>
              <w:right w:w="28" w:type="dxa"/>
            </w:tcMar>
          </w:tcPr>
          <w:p w:rsidR="006F330A" w:rsidRPr="006F330A" w:rsidRDefault="006F330A" w:rsidP="006F330A">
            <w:pPr>
              <w:widowControl w:val="0"/>
              <w:autoSpaceDE w:val="0"/>
              <w:autoSpaceDN w:val="0"/>
              <w:bidi w:val="0"/>
              <w:rPr>
                <w:rFonts w:ascii="Arial" w:hAnsi="Arial" w:cs="Arial"/>
                <w:b/>
                <w:bCs/>
                <w:i/>
                <w:iCs/>
                <w:lang w:eastAsia="en-GB"/>
              </w:rPr>
            </w:pPr>
            <w:r>
              <w:rPr>
                <w:rFonts w:ascii="Arial" w:hAnsi="Arial" w:cs="Arial"/>
                <w:b/>
                <w:bCs/>
                <w:i/>
                <w:iCs/>
                <w:lang w:eastAsia="en-GB"/>
              </w:rPr>
              <w:t>8.9</w:t>
            </w:r>
          </w:p>
        </w:tc>
        <w:tc>
          <w:tcPr>
            <w:tcW w:w="14402" w:type="dxa"/>
            <w:gridSpan w:val="7"/>
            <w:tcMar>
              <w:top w:w="0" w:type="dxa"/>
              <w:left w:w="28" w:type="dxa"/>
              <w:bottom w:w="0" w:type="dxa"/>
              <w:right w:w="28" w:type="dxa"/>
            </w:tcMar>
          </w:tcPr>
          <w:p w:rsidR="006F330A" w:rsidRPr="006F330A" w:rsidRDefault="006F330A" w:rsidP="006F330A">
            <w:pPr>
              <w:widowControl w:val="0"/>
              <w:autoSpaceDE w:val="0"/>
              <w:autoSpaceDN w:val="0"/>
              <w:bidi w:val="0"/>
              <w:jc w:val="both"/>
              <w:rPr>
                <w:rFonts w:ascii="Arial" w:hAnsi="Arial" w:cs="Arial"/>
                <w:b/>
                <w:bCs/>
                <w:i/>
                <w:iCs/>
                <w:lang w:eastAsia="en-GB"/>
              </w:rPr>
            </w:pPr>
            <w:r w:rsidRPr="006F330A">
              <w:rPr>
                <w:rFonts w:ascii="Arial" w:hAnsi="Arial" w:cs="Arial"/>
                <w:b/>
                <w:bCs/>
                <w:i/>
                <w:iCs/>
                <w:lang w:eastAsia="en-GB"/>
              </w:rPr>
              <w:t>Corrective actions (Option A)</w:t>
            </w:r>
          </w:p>
        </w:tc>
      </w:tr>
      <w:tr w:rsidR="006F330A" w:rsidRPr="00502C8E" w:rsidTr="0072204D">
        <w:tc>
          <w:tcPr>
            <w:tcW w:w="993" w:type="dxa"/>
            <w:tcMar>
              <w:top w:w="0" w:type="dxa"/>
              <w:left w:w="28" w:type="dxa"/>
              <w:bottom w:w="0" w:type="dxa"/>
              <w:right w:w="28" w:type="dxa"/>
            </w:tcMar>
          </w:tcPr>
          <w:p w:rsidR="006F330A"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8.9.1</w:t>
            </w:r>
          </w:p>
        </w:tc>
        <w:tc>
          <w:tcPr>
            <w:tcW w:w="14402" w:type="dxa"/>
            <w:gridSpan w:val="7"/>
            <w:tcMar>
              <w:top w:w="0" w:type="dxa"/>
              <w:left w:w="28" w:type="dxa"/>
              <w:bottom w:w="0" w:type="dxa"/>
              <w:right w:w="28" w:type="dxa"/>
            </w:tcMar>
          </w:tcPr>
          <w:p w:rsidR="006F330A" w:rsidRPr="006F330A" w:rsidRDefault="00DA1BCB" w:rsidP="00DA1BCB">
            <w:pPr>
              <w:widowControl w:val="0"/>
              <w:autoSpaceDE w:val="0"/>
              <w:autoSpaceDN w:val="0"/>
              <w:bidi w:val="0"/>
              <w:jc w:val="both"/>
              <w:rPr>
                <w:rFonts w:ascii="Arial" w:hAnsi="Arial" w:cs="Arial"/>
                <w:b/>
                <w:bCs/>
                <w:i/>
                <w:iCs/>
                <w:lang w:eastAsia="en-GB"/>
              </w:rPr>
            </w:pPr>
            <w:r w:rsidRPr="00DA1BCB">
              <w:rPr>
                <w:rFonts w:ascii="Arial" w:hAnsi="Arial" w:cs="Arial"/>
                <w:b/>
                <w:bCs/>
                <w:i/>
                <w:iCs/>
                <w:lang w:eastAsia="en-GB"/>
              </w:rPr>
              <w:t>General</w:t>
            </w:r>
          </w:p>
        </w:tc>
      </w:tr>
      <w:tr w:rsidR="00DA1BCB" w:rsidRPr="00502C8E" w:rsidTr="00DA1BCB">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p>
        </w:tc>
        <w:tc>
          <w:tcPr>
            <w:tcW w:w="4795" w:type="dxa"/>
            <w:tcMar>
              <w:top w:w="0" w:type="dxa"/>
              <w:left w:w="28" w:type="dxa"/>
              <w:bottom w:w="0" w:type="dxa"/>
              <w:right w:w="28" w:type="dxa"/>
            </w:tcMar>
          </w:tcPr>
          <w:p w:rsidR="00DA1BCB" w:rsidRPr="00122BED" w:rsidRDefault="00122BED" w:rsidP="00122BED">
            <w:pPr>
              <w:widowControl w:val="0"/>
              <w:autoSpaceDE w:val="0"/>
              <w:autoSpaceDN w:val="0"/>
              <w:bidi w:val="0"/>
              <w:jc w:val="both"/>
              <w:rPr>
                <w:rFonts w:ascii="Arial" w:hAnsi="Arial" w:cs="Arial"/>
                <w:sz w:val="18"/>
                <w:szCs w:val="18"/>
                <w:lang w:eastAsia="en-GB"/>
              </w:rPr>
            </w:pPr>
            <w:r>
              <w:rPr>
                <w:rFonts w:ascii="Arial" w:hAnsi="Arial" w:cs="Arial"/>
                <w:sz w:val="18"/>
                <w:szCs w:val="18"/>
                <w:lang w:eastAsia="en-GB"/>
              </w:rPr>
              <w:t xml:space="preserve">Does the RMP </w:t>
            </w:r>
            <w:r w:rsidR="00DA1BCB" w:rsidRPr="00DA1BCB">
              <w:rPr>
                <w:rFonts w:ascii="Arial" w:hAnsi="Arial" w:cs="Arial"/>
                <w:sz w:val="18"/>
                <w:szCs w:val="18"/>
                <w:lang w:eastAsia="en-GB"/>
              </w:rPr>
              <w:t>establish a policy and procedure(s) and designate appropriate authorities for</w:t>
            </w:r>
            <w:r>
              <w:rPr>
                <w:rFonts w:ascii="Arial" w:hAnsi="Arial" w:cs="Arial"/>
                <w:sz w:val="18"/>
                <w:szCs w:val="18"/>
                <w:lang w:eastAsia="en-GB"/>
              </w:rPr>
              <w:t xml:space="preserve"> </w:t>
            </w:r>
            <w:r w:rsidR="00DA1BCB" w:rsidRPr="00DA1BCB">
              <w:rPr>
                <w:rFonts w:ascii="Arial" w:hAnsi="Arial" w:cs="Arial"/>
                <w:sz w:val="18"/>
                <w:szCs w:val="18"/>
                <w:lang w:eastAsia="en-GB"/>
              </w:rPr>
              <w:t>implementing corrective actions when non-conforming RMs, non-conforming work on the production</w:t>
            </w:r>
            <w:r>
              <w:rPr>
                <w:rFonts w:ascii="Arial" w:hAnsi="Arial" w:cs="Arial"/>
                <w:sz w:val="18"/>
                <w:szCs w:val="18"/>
                <w:lang w:eastAsia="en-GB"/>
              </w:rPr>
              <w:t xml:space="preserve"> </w:t>
            </w:r>
            <w:r w:rsidR="00DA1BCB" w:rsidRPr="00DA1BCB">
              <w:rPr>
                <w:rFonts w:ascii="Arial" w:hAnsi="Arial" w:cs="Arial"/>
                <w:sz w:val="18"/>
                <w:szCs w:val="18"/>
                <w:lang w:eastAsia="en-GB"/>
              </w:rPr>
              <w:t>of RMs, or departures from the policies and procedures in the management system have been identified</w:t>
            </w:r>
            <w:r>
              <w:rPr>
                <w:rFonts w:ascii="Arial" w:hAnsi="Arial" w:cs="Arial"/>
                <w:sz w:val="18"/>
                <w:szCs w:val="18"/>
                <w:lang w:eastAsia="en-GB"/>
              </w:rPr>
              <w:t>?</w:t>
            </w:r>
          </w:p>
        </w:tc>
        <w:tc>
          <w:tcPr>
            <w:tcW w:w="4140" w:type="dxa"/>
            <w:gridSpan w:val="2"/>
          </w:tcPr>
          <w:p w:rsidR="00DA1BCB" w:rsidRPr="006F330A" w:rsidRDefault="00DA1BCB" w:rsidP="006F330A">
            <w:pPr>
              <w:widowControl w:val="0"/>
              <w:autoSpaceDE w:val="0"/>
              <w:autoSpaceDN w:val="0"/>
              <w:bidi w:val="0"/>
              <w:jc w:val="both"/>
              <w:rPr>
                <w:rFonts w:ascii="Arial" w:hAnsi="Arial" w:cs="Arial"/>
                <w:b/>
                <w:bCs/>
                <w:i/>
                <w:iCs/>
                <w:lang w:eastAsia="en-GB"/>
              </w:rPr>
            </w:pPr>
          </w:p>
        </w:tc>
        <w:tc>
          <w:tcPr>
            <w:tcW w:w="720" w:type="dxa"/>
            <w:gridSpan w:val="2"/>
          </w:tcPr>
          <w:p w:rsidR="00DA1BCB" w:rsidRPr="006F330A" w:rsidRDefault="00DA1BCB" w:rsidP="006F330A">
            <w:pPr>
              <w:widowControl w:val="0"/>
              <w:autoSpaceDE w:val="0"/>
              <w:autoSpaceDN w:val="0"/>
              <w:bidi w:val="0"/>
              <w:jc w:val="both"/>
              <w:rPr>
                <w:rFonts w:ascii="Arial" w:hAnsi="Arial" w:cs="Arial"/>
                <w:b/>
                <w:bCs/>
                <w:i/>
                <w:iCs/>
                <w:lang w:eastAsia="en-GB"/>
              </w:rPr>
            </w:pPr>
          </w:p>
        </w:tc>
        <w:tc>
          <w:tcPr>
            <w:tcW w:w="4747" w:type="dxa"/>
            <w:gridSpan w:val="2"/>
          </w:tcPr>
          <w:p w:rsidR="00DA1BCB" w:rsidRPr="006F330A" w:rsidRDefault="00DA1BCB" w:rsidP="006F330A">
            <w:pPr>
              <w:widowControl w:val="0"/>
              <w:autoSpaceDE w:val="0"/>
              <w:autoSpaceDN w:val="0"/>
              <w:bidi w:val="0"/>
              <w:jc w:val="both"/>
              <w:rPr>
                <w:rFonts w:ascii="Arial" w:hAnsi="Arial" w:cs="Arial"/>
                <w:b/>
                <w:bCs/>
                <w:i/>
                <w:iCs/>
                <w:lang w:eastAsia="en-GB"/>
              </w:rPr>
            </w:pPr>
          </w:p>
        </w:tc>
      </w:tr>
      <w:tr w:rsidR="006F330A" w:rsidRPr="00502C8E" w:rsidTr="0072204D">
        <w:tc>
          <w:tcPr>
            <w:tcW w:w="993" w:type="dxa"/>
            <w:tcMar>
              <w:top w:w="0" w:type="dxa"/>
              <w:left w:w="28" w:type="dxa"/>
              <w:bottom w:w="0" w:type="dxa"/>
              <w:right w:w="28" w:type="dxa"/>
            </w:tcMar>
          </w:tcPr>
          <w:p w:rsidR="006F330A" w:rsidRPr="00DA1BCB" w:rsidRDefault="00DA1BCB" w:rsidP="006F330A">
            <w:pPr>
              <w:widowControl w:val="0"/>
              <w:autoSpaceDE w:val="0"/>
              <w:autoSpaceDN w:val="0"/>
              <w:bidi w:val="0"/>
              <w:rPr>
                <w:rFonts w:ascii="Arial" w:hAnsi="Arial" w:cs="Arial"/>
                <w:sz w:val="18"/>
                <w:szCs w:val="18"/>
                <w:lang w:eastAsia="en-GB"/>
              </w:rPr>
            </w:pPr>
            <w:r w:rsidRPr="00DA1BCB">
              <w:rPr>
                <w:rFonts w:ascii="Arial" w:hAnsi="Arial" w:cs="Arial"/>
                <w:sz w:val="18"/>
                <w:szCs w:val="18"/>
                <w:lang w:eastAsia="en-GB"/>
              </w:rPr>
              <w:t>NOTE</w:t>
            </w:r>
          </w:p>
        </w:tc>
        <w:tc>
          <w:tcPr>
            <w:tcW w:w="14402" w:type="dxa"/>
            <w:gridSpan w:val="7"/>
            <w:tcMar>
              <w:top w:w="0" w:type="dxa"/>
              <w:left w:w="28" w:type="dxa"/>
              <w:bottom w:w="0" w:type="dxa"/>
              <w:right w:w="28" w:type="dxa"/>
            </w:tcMar>
          </w:tcPr>
          <w:p w:rsidR="00DA1BCB" w:rsidRPr="00DA1BCB" w:rsidRDefault="00DA1BCB" w:rsidP="00DA1BCB">
            <w:pPr>
              <w:widowControl w:val="0"/>
              <w:autoSpaceDE w:val="0"/>
              <w:autoSpaceDN w:val="0"/>
              <w:bidi w:val="0"/>
              <w:jc w:val="both"/>
              <w:rPr>
                <w:rFonts w:ascii="Arial" w:hAnsi="Arial" w:cs="Arial"/>
                <w:sz w:val="18"/>
                <w:szCs w:val="18"/>
                <w:lang w:eastAsia="en-GB"/>
              </w:rPr>
            </w:pPr>
            <w:r w:rsidRPr="00DA1BCB">
              <w:rPr>
                <w:rFonts w:ascii="Arial" w:hAnsi="Arial" w:cs="Arial"/>
                <w:sz w:val="18"/>
                <w:szCs w:val="18"/>
                <w:lang w:eastAsia="en-GB"/>
              </w:rPr>
              <w:t>A problem with the management system or with technical operations can be identified through a</w:t>
            </w:r>
          </w:p>
          <w:p w:rsidR="00DA1BCB" w:rsidRPr="00DA1BCB" w:rsidRDefault="00DA1BCB" w:rsidP="00DA1BCB">
            <w:pPr>
              <w:widowControl w:val="0"/>
              <w:autoSpaceDE w:val="0"/>
              <w:autoSpaceDN w:val="0"/>
              <w:bidi w:val="0"/>
              <w:jc w:val="both"/>
              <w:rPr>
                <w:rFonts w:ascii="Arial" w:hAnsi="Arial" w:cs="Arial"/>
                <w:sz w:val="18"/>
                <w:szCs w:val="18"/>
                <w:lang w:eastAsia="en-GB"/>
              </w:rPr>
            </w:pPr>
            <w:r w:rsidRPr="00DA1BCB">
              <w:rPr>
                <w:rFonts w:ascii="Arial" w:hAnsi="Arial" w:cs="Arial"/>
                <w:sz w:val="18"/>
                <w:szCs w:val="18"/>
                <w:lang w:eastAsia="en-GB"/>
              </w:rPr>
              <w:t>variety of activities within the management system, such as control of non-conforming RMs, internal or external</w:t>
            </w:r>
          </w:p>
          <w:p w:rsidR="006F330A" w:rsidRPr="00DA1BCB" w:rsidRDefault="00DA1BCB" w:rsidP="00DA1BCB">
            <w:pPr>
              <w:widowControl w:val="0"/>
              <w:autoSpaceDE w:val="0"/>
              <w:autoSpaceDN w:val="0"/>
              <w:bidi w:val="0"/>
              <w:jc w:val="both"/>
              <w:rPr>
                <w:rFonts w:ascii="Arial" w:hAnsi="Arial" w:cs="Arial"/>
                <w:sz w:val="18"/>
                <w:szCs w:val="18"/>
                <w:lang w:eastAsia="en-GB"/>
              </w:rPr>
            </w:pPr>
            <w:r w:rsidRPr="00DA1BCB">
              <w:rPr>
                <w:rFonts w:ascii="Arial" w:hAnsi="Arial" w:cs="Arial"/>
                <w:sz w:val="18"/>
                <w:szCs w:val="18"/>
                <w:lang w:eastAsia="en-GB"/>
              </w:rPr>
              <w:t>audits, management reviews and feedback from customers or staff observations.</w:t>
            </w:r>
          </w:p>
        </w:tc>
      </w:tr>
      <w:tr w:rsidR="00DA1BCB" w:rsidRPr="00502C8E" w:rsidTr="0072204D">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8.9.2</w:t>
            </w:r>
          </w:p>
        </w:tc>
        <w:tc>
          <w:tcPr>
            <w:tcW w:w="14402" w:type="dxa"/>
            <w:gridSpan w:val="7"/>
            <w:tcMar>
              <w:top w:w="0" w:type="dxa"/>
              <w:left w:w="28" w:type="dxa"/>
              <w:bottom w:w="0" w:type="dxa"/>
              <w:right w:w="28" w:type="dxa"/>
            </w:tcMar>
          </w:tcPr>
          <w:p w:rsidR="00DA1BCB" w:rsidRPr="006F330A" w:rsidRDefault="00DA1BCB" w:rsidP="00DA1BCB">
            <w:pPr>
              <w:widowControl w:val="0"/>
              <w:autoSpaceDE w:val="0"/>
              <w:autoSpaceDN w:val="0"/>
              <w:bidi w:val="0"/>
              <w:jc w:val="both"/>
              <w:rPr>
                <w:rFonts w:ascii="Arial" w:hAnsi="Arial" w:cs="Arial"/>
                <w:b/>
                <w:bCs/>
                <w:i/>
                <w:iCs/>
                <w:lang w:eastAsia="en-GB"/>
              </w:rPr>
            </w:pPr>
            <w:r w:rsidRPr="00DA1BCB">
              <w:rPr>
                <w:rFonts w:ascii="Arial" w:hAnsi="Arial" w:cs="Arial"/>
                <w:b/>
                <w:bCs/>
                <w:i/>
                <w:iCs/>
                <w:lang w:eastAsia="en-GB"/>
              </w:rPr>
              <w:t>Cause analysis</w:t>
            </w:r>
          </w:p>
        </w:tc>
      </w:tr>
      <w:tr w:rsidR="00DA1BCB" w:rsidRPr="00502C8E" w:rsidTr="00DA1BCB">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p>
        </w:tc>
        <w:tc>
          <w:tcPr>
            <w:tcW w:w="4795" w:type="dxa"/>
            <w:tcMar>
              <w:top w:w="0" w:type="dxa"/>
              <w:left w:w="28" w:type="dxa"/>
              <w:bottom w:w="0" w:type="dxa"/>
              <w:right w:w="28" w:type="dxa"/>
            </w:tcMar>
          </w:tcPr>
          <w:p w:rsidR="00DA1BCB" w:rsidRPr="00DA1BCB" w:rsidRDefault="00122BED" w:rsidP="00DA1BCB">
            <w:pPr>
              <w:widowControl w:val="0"/>
              <w:autoSpaceDE w:val="0"/>
              <w:autoSpaceDN w:val="0"/>
              <w:bidi w:val="0"/>
              <w:rPr>
                <w:rFonts w:ascii="Arial" w:hAnsi="Arial" w:cs="Arial"/>
                <w:sz w:val="18"/>
                <w:szCs w:val="18"/>
                <w:lang w:eastAsia="en-GB"/>
              </w:rPr>
            </w:pPr>
            <w:r>
              <w:rPr>
                <w:rFonts w:ascii="Arial" w:hAnsi="Arial" w:cs="Arial"/>
                <w:sz w:val="18"/>
                <w:szCs w:val="18"/>
                <w:lang w:eastAsia="en-GB"/>
              </w:rPr>
              <w:t>Are the c</w:t>
            </w:r>
            <w:r w:rsidR="00DA1BCB" w:rsidRPr="00DA1BCB">
              <w:rPr>
                <w:rFonts w:ascii="Arial" w:hAnsi="Arial" w:cs="Arial"/>
                <w:sz w:val="18"/>
                <w:szCs w:val="18"/>
                <w:lang w:eastAsia="en-GB"/>
              </w:rPr>
              <w:t>o</w:t>
            </w:r>
            <w:r>
              <w:rPr>
                <w:rFonts w:ascii="Arial" w:hAnsi="Arial" w:cs="Arial"/>
                <w:sz w:val="18"/>
                <w:szCs w:val="18"/>
                <w:lang w:eastAsia="en-GB"/>
              </w:rPr>
              <w:t>rrective action procedures</w:t>
            </w:r>
            <w:r w:rsidR="00DA1BCB" w:rsidRPr="00DA1BCB">
              <w:rPr>
                <w:rFonts w:ascii="Arial" w:hAnsi="Arial" w:cs="Arial"/>
                <w:sz w:val="18"/>
                <w:szCs w:val="18"/>
                <w:lang w:eastAsia="en-GB"/>
              </w:rPr>
              <w:t xml:space="preserve"> start with an investigation to identify the root causes of </w:t>
            </w:r>
            <w:r>
              <w:rPr>
                <w:rFonts w:ascii="Arial" w:hAnsi="Arial" w:cs="Arial"/>
                <w:sz w:val="18"/>
                <w:szCs w:val="18"/>
                <w:lang w:eastAsia="en-GB"/>
              </w:rPr>
              <w:t>the problem?</w:t>
            </w:r>
          </w:p>
          <w:p w:rsidR="00DA1BCB" w:rsidRPr="00DA1BCB" w:rsidRDefault="00DE4162" w:rsidP="00DA1BCB">
            <w:pPr>
              <w:widowControl w:val="0"/>
              <w:autoSpaceDE w:val="0"/>
              <w:autoSpaceDN w:val="0"/>
              <w:bidi w:val="0"/>
              <w:rPr>
                <w:rFonts w:ascii="Arial" w:hAnsi="Arial" w:cs="Arial"/>
                <w:sz w:val="18"/>
                <w:szCs w:val="18"/>
                <w:lang w:eastAsia="en-GB"/>
              </w:rPr>
            </w:pPr>
            <w:r>
              <w:rPr>
                <w:rFonts w:ascii="Arial" w:hAnsi="Arial" w:cs="Arial"/>
                <w:sz w:val="18"/>
                <w:szCs w:val="18"/>
                <w:lang w:eastAsia="en-GB"/>
              </w:rPr>
              <w:t xml:space="preserve">Has the investigation </w:t>
            </w:r>
            <w:r w:rsidR="00DA1BCB" w:rsidRPr="00DA1BCB">
              <w:rPr>
                <w:rFonts w:ascii="Arial" w:hAnsi="Arial" w:cs="Arial"/>
                <w:sz w:val="18"/>
                <w:szCs w:val="18"/>
                <w:lang w:eastAsia="en-GB"/>
              </w:rPr>
              <w:t>b</w:t>
            </w:r>
            <w:r>
              <w:rPr>
                <w:rFonts w:ascii="Arial" w:hAnsi="Arial" w:cs="Arial"/>
                <w:sz w:val="18"/>
                <w:szCs w:val="18"/>
                <w:lang w:eastAsia="en-GB"/>
              </w:rPr>
              <w:t>e</w:t>
            </w:r>
            <w:r w:rsidR="00DA1BCB" w:rsidRPr="00DA1BCB">
              <w:rPr>
                <w:rFonts w:ascii="Arial" w:hAnsi="Arial" w:cs="Arial"/>
                <w:sz w:val="18"/>
                <w:szCs w:val="18"/>
                <w:lang w:eastAsia="en-GB"/>
              </w:rPr>
              <w:t>e</w:t>
            </w:r>
            <w:r>
              <w:rPr>
                <w:rFonts w:ascii="Arial" w:hAnsi="Arial" w:cs="Arial"/>
                <w:sz w:val="18"/>
                <w:szCs w:val="18"/>
                <w:lang w:eastAsia="en-GB"/>
              </w:rPr>
              <w:t>n</w:t>
            </w:r>
            <w:r w:rsidR="00DA1BCB" w:rsidRPr="00DA1BCB">
              <w:rPr>
                <w:rFonts w:ascii="Arial" w:hAnsi="Arial" w:cs="Arial"/>
                <w:sz w:val="18"/>
                <w:szCs w:val="18"/>
                <w:lang w:eastAsia="en-GB"/>
              </w:rPr>
              <w:t xml:space="preserve"> conducted for both in-house production and, where required, any work</w:t>
            </w:r>
          </w:p>
          <w:p w:rsidR="00DA1BCB" w:rsidRPr="006F330A" w:rsidRDefault="00DA1BCB" w:rsidP="00DA1BCB">
            <w:pPr>
              <w:widowControl w:val="0"/>
              <w:autoSpaceDE w:val="0"/>
              <w:autoSpaceDN w:val="0"/>
              <w:bidi w:val="0"/>
              <w:rPr>
                <w:rFonts w:ascii="Arial" w:hAnsi="Arial" w:cs="Arial"/>
                <w:b/>
                <w:bCs/>
                <w:i/>
                <w:iCs/>
                <w:lang w:eastAsia="en-GB"/>
              </w:rPr>
            </w:pPr>
            <w:r w:rsidRPr="00DA1BCB">
              <w:rPr>
                <w:rFonts w:ascii="Arial" w:hAnsi="Arial" w:cs="Arial"/>
                <w:sz w:val="18"/>
                <w:szCs w:val="18"/>
                <w:lang w:eastAsia="en-GB"/>
              </w:rPr>
              <w:t>performed by subcontractors</w:t>
            </w:r>
            <w:r w:rsidR="00DE4162">
              <w:rPr>
                <w:rFonts w:ascii="Arial" w:hAnsi="Arial" w:cs="Arial"/>
                <w:sz w:val="18"/>
                <w:szCs w:val="18"/>
                <w:lang w:eastAsia="en-GB"/>
              </w:rPr>
              <w:t>?</w:t>
            </w:r>
          </w:p>
        </w:tc>
        <w:tc>
          <w:tcPr>
            <w:tcW w:w="4140" w:type="dxa"/>
            <w:gridSpan w:val="2"/>
          </w:tcPr>
          <w:p w:rsidR="00DA1BCB" w:rsidRPr="006F330A" w:rsidRDefault="00DA1BCB" w:rsidP="006F330A">
            <w:pPr>
              <w:widowControl w:val="0"/>
              <w:autoSpaceDE w:val="0"/>
              <w:autoSpaceDN w:val="0"/>
              <w:bidi w:val="0"/>
              <w:jc w:val="both"/>
              <w:rPr>
                <w:rFonts w:ascii="Arial" w:hAnsi="Arial" w:cs="Arial"/>
                <w:b/>
                <w:bCs/>
                <w:i/>
                <w:iCs/>
                <w:lang w:eastAsia="en-GB"/>
              </w:rPr>
            </w:pPr>
          </w:p>
        </w:tc>
        <w:tc>
          <w:tcPr>
            <w:tcW w:w="720" w:type="dxa"/>
            <w:gridSpan w:val="2"/>
          </w:tcPr>
          <w:p w:rsidR="00DA1BCB" w:rsidRPr="006F330A" w:rsidRDefault="00DA1BCB" w:rsidP="006F330A">
            <w:pPr>
              <w:widowControl w:val="0"/>
              <w:autoSpaceDE w:val="0"/>
              <w:autoSpaceDN w:val="0"/>
              <w:bidi w:val="0"/>
              <w:jc w:val="both"/>
              <w:rPr>
                <w:rFonts w:ascii="Arial" w:hAnsi="Arial" w:cs="Arial"/>
                <w:b/>
                <w:bCs/>
                <w:i/>
                <w:iCs/>
                <w:lang w:eastAsia="en-GB"/>
              </w:rPr>
            </w:pPr>
          </w:p>
        </w:tc>
        <w:tc>
          <w:tcPr>
            <w:tcW w:w="4747" w:type="dxa"/>
            <w:gridSpan w:val="2"/>
          </w:tcPr>
          <w:p w:rsidR="00DA1BCB" w:rsidRPr="006F330A" w:rsidRDefault="00DA1BCB" w:rsidP="006F330A">
            <w:pPr>
              <w:widowControl w:val="0"/>
              <w:autoSpaceDE w:val="0"/>
              <w:autoSpaceDN w:val="0"/>
              <w:bidi w:val="0"/>
              <w:jc w:val="both"/>
              <w:rPr>
                <w:rFonts w:ascii="Arial" w:hAnsi="Arial" w:cs="Arial"/>
                <w:b/>
                <w:bCs/>
                <w:i/>
                <w:iCs/>
                <w:lang w:eastAsia="en-GB"/>
              </w:rPr>
            </w:pPr>
          </w:p>
        </w:tc>
      </w:tr>
      <w:tr w:rsidR="00DA1BCB" w:rsidRPr="00502C8E" w:rsidTr="0072204D">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8.9.3</w:t>
            </w:r>
          </w:p>
        </w:tc>
        <w:tc>
          <w:tcPr>
            <w:tcW w:w="14402" w:type="dxa"/>
            <w:gridSpan w:val="7"/>
            <w:tcMar>
              <w:top w:w="0" w:type="dxa"/>
              <w:left w:w="28" w:type="dxa"/>
              <w:bottom w:w="0" w:type="dxa"/>
              <w:right w:w="28" w:type="dxa"/>
            </w:tcMar>
          </w:tcPr>
          <w:p w:rsidR="00DA1BCB" w:rsidRPr="006F330A" w:rsidRDefault="00DA1BCB" w:rsidP="00DA1BCB">
            <w:pPr>
              <w:widowControl w:val="0"/>
              <w:autoSpaceDE w:val="0"/>
              <w:autoSpaceDN w:val="0"/>
              <w:bidi w:val="0"/>
              <w:jc w:val="both"/>
              <w:rPr>
                <w:rFonts w:ascii="Arial" w:hAnsi="Arial" w:cs="Arial"/>
                <w:b/>
                <w:bCs/>
                <w:i/>
                <w:iCs/>
                <w:lang w:eastAsia="en-GB"/>
              </w:rPr>
            </w:pPr>
            <w:r w:rsidRPr="00DA1BCB">
              <w:rPr>
                <w:rFonts w:ascii="Arial" w:hAnsi="Arial" w:cs="Arial"/>
                <w:b/>
                <w:bCs/>
                <w:i/>
                <w:iCs/>
                <w:lang w:eastAsia="en-GB"/>
              </w:rPr>
              <w:t>Selection and implementation of corrective actions</w:t>
            </w:r>
          </w:p>
        </w:tc>
      </w:tr>
      <w:tr w:rsidR="00DA1BCB" w:rsidRPr="00502C8E" w:rsidTr="00DA1BCB">
        <w:tc>
          <w:tcPr>
            <w:tcW w:w="993" w:type="dxa"/>
            <w:tcMar>
              <w:top w:w="0" w:type="dxa"/>
              <w:left w:w="28" w:type="dxa"/>
              <w:bottom w:w="0" w:type="dxa"/>
              <w:right w:w="28" w:type="dxa"/>
            </w:tcMar>
          </w:tcPr>
          <w:p w:rsidR="00DA1BCB" w:rsidRPr="00DA1BCB" w:rsidRDefault="00DA1BCB" w:rsidP="006F330A">
            <w:pPr>
              <w:widowControl w:val="0"/>
              <w:autoSpaceDE w:val="0"/>
              <w:autoSpaceDN w:val="0"/>
              <w:bidi w:val="0"/>
              <w:rPr>
                <w:rFonts w:ascii="Arial" w:hAnsi="Arial" w:cs="Arial"/>
                <w:sz w:val="18"/>
                <w:szCs w:val="18"/>
                <w:lang w:eastAsia="en-GB"/>
              </w:rPr>
            </w:pPr>
            <w:r w:rsidRPr="00DA1BCB">
              <w:rPr>
                <w:rFonts w:ascii="Arial" w:hAnsi="Arial" w:cs="Arial"/>
                <w:sz w:val="18"/>
                <w:szCs w:val="18"/>
                <w:lang w:eastAsia="en-GB"/>
              </w:rPr>
              <w:t>8.9.3.1</w:t>
            </w:r>
          </w:p>
        </w:tc>
        <w:tc>
          <w:tcPr>
            <w:tcW w:w="4795" w:type="dxa"/>
            <w:tcMar>
              <w:top w:w="0" w:type="dxa"/>
              <w:left w:w="28" w:type="dxa"/>
              <w:bottom w:w="0" w:type="dxa"/>
              <w:right w:w="28" w:type="dxa"/>
            </w:tcMar>
          </w:tcPr>
          <w:p w:rsidR="00DA1BCB" w:rsidRPr="00DA1BCB" w:rsidRDefault="00DA1BCB" w:rsidP="00DE4162">
            <w:pPr>
              <w:widowControl w:val="0"/>
              <w:autoSpaceDE w:val="0"/>
              <w:autoSpaceDN w:val="0"/>
              <w:bidi w:val="0"/>
              <w:jc w:val="both"/>
              <w:rPr>
                <w:rFonts w:ascii="Arial" w:hAnsi="Arial" w:cs="Arial"/>
                <w:sz w:val="18"/>
                <w:szCs w:val="18"/>
                <w:lang w:eastAsia="en-GB"/>
              </w:rPr>
            </w:pPr>
            <w:r w:rsidRPr="00DA1BCB">
              <w:rPr>
                <w:rFonts w:ascii="Arial" w:hAnsi="Arial" w:cs="Arial"/>
                <w:sz w:val="18"/>
                <w:szCs w:val="18"/>
                <w:lang w:eastAsia="en-GB"/>
              </w:rPr>
              <w:t xml:space="preserve">Where corrective actions are needed, </w:t>
            </w:r>
            <w:r w:rsidR="00DE4162">
              <w:rPr>
                <w:rFonts w:ascii="Arial" w:hAnsi="Arial" w:cs="Arial"/>
                <w:sz w:val="18"/>
                <w:szCs w:val="18"/>
                <w:lang w:eastAsia="en-GB"/>
              </w:rPr>
              <w:t xml:space="preserve">Does </w:t>
            </w:r>
            <w:r w:rsidRPr="00DA1BCB">
              <w:rPr>
                <w:rFonts w:ascii="Arial" w:hAnsi="Arial" w:cs="Arial"/>
                <w:sz w:val="18"/>
                <w:szCs w:val="18"/>
                <w:lang w:eastAsia="en-GB"/>
              </w:rPr>
              <w:t xml:space="preserve">the </w:t>
            </w:r>
            <w:proofErr w:type="gramStart"/>
            <w:r w:rsidRPr="00DA1BCB">
              <w:rPr>
                <w:rFonts w:ascii="Arial" w:hAnsi="Arial" w:cs="Arial"/>
                <w:sz w:val="18"/>
                <w:szCs w:val="18"/>
                <w:lang w:eastAsia="en-GB"/>
              </w:rPr>
              <w:t>RMP  identif</w:t>
            </w:r>
            <w:r w:rsidR="00DE4162">
              <w:rPr>
                <w:rFonts w:ascii="Arial" w:hAnsi="Arial" w:cs="Arial"/>
                <w:sz w:val="18"/>
                <w:szCs w:val="18"/>
                <w:lang w:eastAsia="en-GB"/>
              </w:rPr>
              <w:t>y</w:t>
            </w:r>
            <w:proofErr w:type="gramEnd"/>
            <w:r w:rsidR="00DE4162">
              <w:rPr>
                <w:rFonts w:ascii="Arial" w:hAnsi="Arial" w:cs="Arial"/>
                <w:sz w:val="18"/>
                <w:szCs w:val="18"/>
                <w:lang w:eastAsia="en-GB"/>
              </w:rPr>
              <w:t xml:space="preserve"> potential corrective actions? Is it </w:t>
            </w:r>
            <w:r w:rsidRPr="00DA1BCB">
              <w:rPr>
                <w:rFonts w:ascii="Arial" w:hAnsi="Arial" w:cs="Arial"/>
                <w:sz w:val="18"/>
                <w:szCs w:val="18"/>
                <w:lang w:eastAsia="en-GB"/>
              </w:rPr>
              <w:t>select and implement the action(s) most likely to eliminate the problem and to prevent recurrence</w:t>
            </w:r>
            <w:r w:rsidR="00DE4162">
              <w:rPr>
                <w:rFonts w:ascii="Arial" w:hAnsi="Arial" w:cs="Arial"/>
                <w:sz w:val="18"/>
                <w:szCs w:val="18"/>
                <w:lang w:eastAsia="en-GB"/>
              </w:rPr>
              <w:t>?</w:t>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r w:rsidR="00DA1BCB" w:rsidRPr="00502C8E" w:rsidTr="00DA1BCB">
        <w:tc>
          <w:tcPr>
            <w:tcW w:w="993" w:type="dxa"/>
            <w:tcMar>
              <w:top w:w="0" w:type="dxa"/>
              <w:left w:w="28" w:type="dxa"/>
              <w:bottom w:w="0" w:type="dxa"/>
              <w:right w:w="28" w:type="dxa"/>
            </w:tcMar>
          </w:tcPr>
          <w:p w:rsidR="00DA1BCB" w:rsidRPr="00DA1BCB" w:rsidRDefault="00DA1BCB" w:rsidP="006F330A">
            <w:pPr>
              <w:widowControl w:val="0"/>
              <w:autoSpaceDE w:val="0"/>
              <w:autoSpaceDN w:val="0"/>
              <w:bidi w:val="0"/>
              <w:rPr>
                <w:rFonts w:ascii="Arial" w:hAnsi="Arial" w:cs="Arial"/>
                <w:sz w:val="18"/>
                <w:szCs w:val="18"/>
                <w:lang w:eastAsia="en-GB"/>
              </w:rPr>
            </w:pPr>
            <w:r w:rsidRPr="00DA1BCB">
              <w:rPr>
                <w:rFonts w:ascii="Arial" w:hAnsi="Arial" w:cs="Arial"/>
                <w:sz w:val="18"/>
                <w:szCs w:val="18"/>
                <w:lang w:eastAsia="en-GB"/>
              </w:rPr>
              <w:lastRenderedPageBreak/>
              <w:t>8.9.3.2</w:t>
            </w:r>
          </w:p>
        </w:tc>
        <w:tc>
          <w:tcPr>
            <w:tcW w:w="4795" w:type="dxa"/>
            <w:tcMar>
              <w:top w:w="0" w:type="dxa"/>
              <w:left w:w="28" w:type="dxa"/>
              <w:bottom w:w="0" w:type="dxa"/>
              <w:right w:w="28" w:type="dxa"/>
            </w:tcMar>
          </w:tcPr>
          <w:p w:rsidR="00DA1BCB" w:rsidRPr="00DA1BCB" w:rsidRDefault="00DE4162" w:rsidP="00DE4162">
            <w:pPr>
              <w:widowControl w:val="0"/>
              <w:tabs>
                <w:tab w:val="left" w:pos="3470"/>
              </w:tabs>
              <w:autoSpaceDE w:val="0"/>
              <w:autoSpaceDN w:val="0"/>
              <w:bidi w:val="0"/>
              <w:jc w:val="both"/>
              <w:rPr>
                <w:rFonts w:ascii="Arial" w:hAnsi="Arial" w:cs="Arial"/>
                <w:sz w:val="18"/>
                <w:szCs w:val="18"/>
                <w:lang w:eastAsia="en-GB"/>
              </w:rPr>
            </w:pPr>
            <w:r>
              <w:rPr>
                <w:rFonts w:ascii="Arial" w:hAnsi="Arial" w:cs="Arial"/>
                <w:sz w:val="18"/>
                <w:szCs w:val="18"/>
                <w:lang w:eastAsia="en-GB"/>
              </w:rPr>
              <w:t xml:space="preserve">Has </w:t>
            </w:r>
            <w:r w:rsidR="00DA1BCB" w:rsidRPr="00DA1BCB">
              <w:rPr>
                <w:rFonts w:ascii="Arial" w:hAnsi="Arial" w:cs="Arial"/>
                <w:sz w:val="18"/>
                <w:szCs w:val="18"/>
                <w:lang w:eastAsia="en-GB"/>
              </w:rPr>
              <w:t>Any corrective action taken to eliminate the causes of non-conformities or other departures</w:t>
            </w:r>
            <w:r>
              <w:rPr>
                <w:rFonts w:ascii="Arial" w:hAnsi="Arial" w:cs="Arial"/>
                <w:sz w:val="18"/>
                <w:szCs w:val="18"/>
                <w:lang w:eastAsia="en-GB"/>
              </w:rPr>
              <w:t xml:space="preserve"> </w:t>
            </w:r>
            <w:r w:rsidR="00DA1BCB" w:rsidRPr="00DA1BCB">
              <w:rPr>
                <w:rFonts w:ascii="Arial" w:hAnsi="Arial" w:cs="Arial"/>
                <w:sz w:val="18"/>
                <w:szCs w:val="18"/>
                <w:lang w:eastAsia="en-GB"/>
              </w:rPr>
              <w:t>be</w:t>
            </w:r>
            <w:r>
              <w:rPr>
                <w:rFonts w:ascii="Arial" w:hAnsi="Arial" w:cs="Arial"/>
                <w:sz w:val="18"/>
                <w:szCs w:val="18"/>
                <w:lang w:eastAsia="en-GB"/>
              </w:rPr>
              <w:t>en</w:t>
            </w:r>
            <w:r w:rsidR="00DA1BCB" w:rsidRPr="00DA1BCB">
              <w:rPr>
                <w:rFonts w:ascii="Arial" w:hAnsi="Arial" w:cs="Arial"/>
                <w:sz w:val="18"/>
                <w:szCs w:val="18"/>
                <w:lang w:eastAsia="en-GB"/>
              </w:rPr>
              <w:t xml:space="preserve"> appropriate to the magnitude of the problem and commensurate with the risks encountered</w:t>
            </w:r>
            <w:r>
              <w:rPr>
                <w:rFonts w:ascii="Arial" w:hAnsi="Arial" w:cs="Arial"/>
                <w:sz w:val="18"/>
                <w:szCs w:val="18"/>
                <w:lang w:eastAsia="en-GB"/>
              </w:rPr>
              <w:t>?</w:t>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r w:rsidR="00DA1BCB" w:rsidRPr="00502C8E" w:rsidTr="00DA1BCB">
        <w:tc>
          <w:tcPr>
            <w:tcW w:w="993" w:type="dxa"/>
            <w:tcMar>
              <w:top w:w="0" w:type="dxa"/>
              <w:left w:w="28" w:type="dxa"/>
              <w:bottom w:w="0" w:type="dxa"/>
              <w:right w:w="28" w:type="dxa"/>
            </w:tcMar>
          </w:tcPr>
          <w:p w:rsidR="00DA1BCB" w:rsidRPr="00DA1BCB" w:rsidRDefault="00DA1BCB" w:rsidP="006F330A">
            <w:pPr>
              <w:widowControl w:val="0"/>
              <w:autoSpaceDE w:val="0"/>
              <w:autoSpaceDN w:val="0"/>
              <w:bidi w:val="0"/>
              <w:rPr>
                <w:rFonts w:ascii="Arial" w:hAnsi="Arial" w:cs="Arial"/>
                <w:sz w:val="18"/>
                <w:szCs w:val="18"/>
                <w:lang w:eastAsia="en-GB"/>
              </w:rPr>
            </w:pPr>
            <w:r w:rsidRPr="00DA1BCB">
              <w:rPr>
                <w:rFonts w:ascii="Arial" w:hAnsi="Arial" w:cs="Arial"/>
                <w:sz w:val="18"/>
                <w:szCs w:val="18"/>
                <w:lang w:eastAsia="en-GB"/>
              </w:rPr>
              <w:t>8.9.3.3</w:t>
            </w:r>
          </w:p>
        </w:tc>
        <w:tc>
          <w:tcPr>
            <w:tcW w:w="4795" w:type="dxa"/>
            <w:tcMar>
              <w:top w:w="0" w:type="dxa"/>
              <w:left w:w="28" w:type="dxa"/>
              <w:bottom w:w="0" w:type="dxa"/>
              <w:right w:w="28" w:type="dxa"/>
            </w:tcMar>
          </w:tcPr>
          <w:p w:rsidR="00DA1BCB" w:rsidRPr="00DA1BCB" w:rsidRDefault="00DE4162" w:rsidP="00DE4162">
            <w:pPr>
              <w:widowControl w:val="0"/>
              <w:tabs>
                <w:tab w:val="left" w:pos="3470"/>
              </w:tabs>
              <w:autoSpaceDE w:val="0"/>
              <w:autoSpaceDN w:val="0"/>
              <w:bidi w:val="0"/>
              <w:rPr>
                <w:rFonts w:ascii="Arial" w:hAnsi="Arial" w:cs="Arial"/>
                <w:sz w:val="18"/>
                <w:szCs w:val="18"/>
                <w:lang w:eastAsia="en-GB"/>
              </w:rPr>
            </w:pPr>
            <w:r>
              <w:rPr>
                <w:rFonts w:ascii="Arial" w:hAnsi="Arial" w:cs="Arial"/>
                <w:sz w:val="18"/>
                <w:szCs w:val="18"/>
                <w:lang w:eastAsia="en-GB"/>
              </w:rPr>
              <w:t xml:space="preserve">Does the RMP </w:t>
            </w:r>
            <w:r w:rsidR="00DA1BCB" w:rsidRPr="00DA1BCB">
              <w:rPr>
                <w:rFonts w:ascii="Arial" w:hAnsi="Arial" w:cs="Arial"/>
                <w:sz w:val="18"/>
                <w:szCs w:val="18"/>
                <w:lang w:eastAsia="en-GB"/>
              </w:rPr>
              <w:t>document and implement any required changes to the operational procedures</w:t>
            </w:r>
            <w:r>
              <w:rPr>
                <w:rFonts w:ascii="Arial" w:hAnsi="Arial" w:cs="Arial"/>
                <w:sz w:val="18"/>
                <w:szCs w:val="18"/>
                <w:lang w:eastAsia="en-GB"/>
              </w:rPr>
              <w:t xml:space="preserve"> </w:t>
            </w:r>
            <w:r w:rsidR="00DA1BCB" w:rsidRPr="00DA1BCB">
              <w:rPr>
                <w:rFonts w:ascii="Arial" w:hAnsi="Arial" w:cs="Arial"/>
                <w:sz w:val="18"/>
                <w:szCs w:val="18"/>
                <w:lang w:eastAsia="en-GB"/>
              </w:rPr>
              <w:t>resulting from corrective action investigations</w:t>
            </w:r>
            <w:r>
              <w:rPr>
                <w:rFonts w:ascii="Arial" w:hAnsi="Arial" w:cs="Arial"/>
                <w:sz w:val="18"/>
                <w:szCs w:val="18"/>
                <w:lang w:eastAsia="en-GB"/>
              </w:rPr>
              <w:t>?</w:t>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r w:rsidR="00DA1BCB" w:rsidRPr="00502C8E" w:rsidTr="0072204D">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8.9.4</w:t>
            </w:r>
          </w:p>
        </w:tc>
        <w:tc>
          <w:tcPr>
            <w:tcW w:w="14402" w:type="dxa"/>
            <w:gridSpan w:val="7"/>
            <w:tcMar>
              <w:top w:w="0" w:type="dxa"/>
              <w:left w:w="28" w:type="dxa"/>
              <w:bottom w:w="0" w:type="dxa"/>
              <w:right w:w="28" w:type="dxa"/>
            </w:tcMar>
          </w:tcPr>
          <w:p w:rsidR="00DA1BCB" w:rsidRPr="00DA1BCB" w:rsidRDefault="00DA1BCB" w:rsidP="00DA1BCB">
            <w:pPr>
              <w:widowControl w:val="0"/>
              <w:autoSpaceDE w:val="0"/>
              <w:autoSpaceDN w:val="0"/>
              <w:bidi w:val="0"/>
              <w:jc w:val="both"/>
              <w:rPr>
                <w:rFonts w:ascii="Arial" w:hAnsi="Arial" w:cs="Arial"/>
                <w:b/>
                <w:bCs/>
                <w:i/>
                <w:iCs/>
                <w:lang w:eastAsia="en-GB"/>
              </w:rPr>
            </w:pPr>
            <w:r w:rsidRPr="00DA1BCB">
              <w:rPr>
                <w:rFonts w:ascii="Arial" w:hAnsi="Arial" w:cs="Arial"/>
                <w:b/>
                <w:bCs/>
                <w:i/>
                <w:iCs/>
                <w:lang w:eastAsia="en-GB"/>
              </w:rPr>
              <w:t>Monitoring of corrective actions</w:t>
            </w:r>
          </w:p>
        </w:tc>
      </w:tr>
      <w:tr w:rsidR="00DA1BCB" w:rsidRPr="00502C8E" w:rsidTr="00DA1BCB">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p>
        </w:tc>
        <w:tc>
          <w:tcPr>
            <w:tcW w:w="4795" w:type="dxa"/>
            <w:tcMar>
              <w:top w:w="0" w:type="dxa"/>
              <w:left w:w="28" w:type="dxa"/>
              <w:bottom w:w="0" w:type="dxa"/>
              <w:right w:w="28" w:type="dxa"/>
            </w:tcMar>
          </w:tcPr>
          <w:p w:rsidR="00DA1BCB" w:rsidRPr="00DA1BCB" w:rsidRDefault="00DA1BCB" w:rsidP="00DA1BCB">
            <w:pPr>
              <w:widowControl w:val="0"/>
              <w:autoSpaceDE w:val="0"/>
              <w:autoSpaceDN w:val="0"/>
              <w:bidi w:val="0"/>
              <w:rPr>
                <w:rFonts w:ascii="Arial" w:hAnsi="Arial" w:cs="Arial"/>
                <w:sz w:val="18"/>
                <w:szCs w:val="18"/>
                <w:lang w:eastAsia="en-GB"/>
              </w:rPr>
            </w:pPr>
            <w:r w:rsidRPr="00DA1BCB">
              <w:rPr>
                <w:rFonts w:ascii="Arial" w:hAnsi="Arial" w:cs="Arial"/>
                <w:sz w:val="18"/>
                <w:szCs w:val="18"/>
                <w:lang w:eastAsia="en-GB"/>
              </w:rPr>
              <w:t>After having implemented the corrective actions,</w:t>
            </w:r>
            <w:r w:rsidR="00DE4162">
              <w:rPr>
                <w:rFonts w:ascii="Arial" w:hAnsi="Arial" w:cs="Arial"/>
                <w:sz w:val="18"/>
                <w:szCs w:val="18"/>
                <w:lang w:eastAsia="en-GB"/>
              </w:rPr>
              <w:t xml:space="preserve"> Does  the RMP</w:t>
            </w:r>
            <w:r w:rsidRPr="00DA1BCB">
              <w:rPr>
                <w:rFonts w:ascii="Arial" w:hAnsi="Arial" w:cs="Arial"/>
                <w:sz w:val="18"/>
                <w:szCs w:val="18"/>
                <w:lang w:eastAsia="en-GB"/>
              </w:rPr>
              <w:t xml:space="preserve"> monitor the results to ensure that the</w:t>
            </w:r>
            <w:r>
              <w:rPr>
                <w:rFonts w:ascii="Arial" w:hAnsi="Arial" w:cs="Arial"/>
                <w:sz w:val="18"/>
                <w:szCs w:val="18"/>
                <w:lang w:eastAsia="en-GB"/>
              </w:rPr>
              <w:t xml:space="preserve"> </w:t>
            </w:r>
            <w:r w:rsidRPr="00DA1BCB">
              <w:rPr>
                <w:rFonts w:ascii="Arial" w:hAnsi="Arial" w:cs="Arial"/>
                <w:sz w:val="18"/>
                <w:szCs w:val="18"/>
                <w:lang w:eastAsia="en-GB"/>
              </w:rPr>
              <w:t>corrective actions taken have been effective in eliminating the root causes of the problems</w:t>
            </w:r>
            <w:r w:rsidR="00DE4162">
              <w:rPr>
                <w:rFonts w:ascii="Arial" w:hAnsi="Arial" w:cs="Arial"/>
                <w:sz w:val="18"/>
                <w:szCs w:val="18"/>
                <w:lang w:eastAsia="en-GB"/>
              </w:rPr>
              <w:t>?</w:t>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r w:rsidR="00DA1BCB" w:rsidRPr="00502C8E" w:rsidTr="0072204D">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8.9.5</w:t>
            </w:r>
          </w:p>
        </w:tc>
        <w:tc>
          <w:tcPr>
            <w:tcW w:w="14402" w:type="dxa"/>
            <w:gridSpan w:val="7"/>
            <w:tcMar>
              <w:top w:w="0" w:type="dxa"/>
              <w:left w:w="28" w:type="dxa"/>
              <w:bottom w:w="0" w:type="dxa"/>
              <w:right w:w="28" w:type="dxa"/>
            </w:tcMar>
          </w:tcPr>
          <w:p w:rsidR="00DA1BCB" w:rsidRPr="00DA1BCB" w:rsidRDefault="00DA1BCB" w:rsidP="00DA1BCB">
            <w:pPr>
              <w:widowControl w:val="0"/>
              <w:autoSpaceDE w:val="0"/>
              <w:autoSpaceDN w:val="0"/>
              <w:bidi w:val="0"/>
              <w:jc w:val="both"/>
              <w:rPr>
                <w:rFonts w:ascii="Arial" w:hAnsi="Arial" w:cs="Arial"/>
                <w:b/>
                <w:bCs/>
                <w:i/>
                <w:iCs/>
                <w:lang w:eastAsia="en-GB"/>
              </w:rPr>
            </w:pPr>
            <w:r w:rsidRPr="00DA1BCB">
              <w:rPr>
                <w:rFonts w:ascii="Arial" w:hAnsi="Arial" w:cs="Arial"/>
                <w:b/>
                <w:bCs/>
                <w:i/>
                <w:iCs/>
                <w:lang w:eastAsia="en-GB"/>
              </w:rPr>
              <w:t>Additional audits</w:t>
            </w:r>
          </w:p>
        </w:tc>
      </w:tr>
      <w:tr w:rsidR="00DA1BCB" w:rsidRPr="00502C8E" w:rsidTr="00DA1BCB">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p>
        </w:tc>
        <w:tc>
          <w:tcPr>
            <w:tcW w:w="4795" w:type="dxa"/>
            <w:tcMar>
              <w:top w:w="0" w:type="dxa"/>
              <w:left w:w="28" w:type="dxa"/>
              <w:bottom w:w="0" w:type="dxa"/>
              <w:right w:w="28" w:type="dxa"/>
            </w:tcMar>
          </w:tcPr>
          <w:p w:rsidR="00DA1BCB" w:rsidRDefault="00DA1BCB" w:rsidP="00DE4162">
            <w:pPr>
              <w:widowControl w:val="0"/>
              <w:tabs>
                <w:tab w:val="left" w:pos="3470"/>
              </w:tabs>
              <w:autoSpaceDE w:val="0"/>
              <w:autoSpaceDN w:val="0"/>
              <w:bidi w:val="0"/>
              <w:rPr>
                <w:rFonts w:ascii="Arial" w:hAnsi="Arial" w:cs="Arial"/>
                <w:b/>
                <w:bCs/>
                <w:i/>
                <w:iCs/>
                <w:lang w:eastAsia="en-GB"/>
              </w:rPr>
            </w:pPr>
            <w:r w:rsidRPr="00DA1BCB">
              <w:rPr>
                <w:rFonts w:ascii="Arial" w:hAnsi="Arial" w:cs="Arial"/>
                <w:sz w:val="18"/>
                <w:szCs w:val="18"/>
                <w:lang w:eastAsia="en-GB"/>
              </w:rPr>
              <w:t>Where the identification of non-conformities or departures casts doubt on the RMP’s compliance with its own policies and procedures, or on its compliance with this International Standard,</w:t>
            </w:r>
            <w:r w:rsidR="00DE4162">
              <w:rPr>
                <w:rFonts w:ascii="Arial" w:hAnsi="Arial" w:cs="Arial"/>
                <w:sz w:val="18"/>
                <w:szCs w:val="18"/>
                <w:lang w:eastAsia="en-GB"/>
              </w:rPr>
              <w:t xml:space="preserve"> Does </w:t>
            </w:r>
            <w:r w:rsidRPr="00DA1BCB">
              <w:rPr>
                <w:rFonts w:ascii="Arial" w:hAnsi="Arial" w:cs="Arial"/>
                <w:sz w:val="18"/>
                <w:szCs w:val="18"/>
                <w:lang w:eastAsia="en-GB"/>
              </w:rPr>
              <w:t xml:space="preserve"> the RMP ensure that the appropriate areas of </w:t>
            </w:r>
            <w:r w:rsidR="00DE4162">
              <w:rPr>
                <w:rFonts w:ascii="Arial" w:hAnsi="Arial" w:cs="Arial"/>
                <w:sz w:val="18"/>
                <w:szCs w:val="18"/>
                <w:lang w:eastAsia="en-GB"/>
              </w:rPr>
              <w:t>activity are audited?</w:t>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r w:rsidR="00DA1BCB" w:rsidRPr="00502C8E" w:rsidTr="0072204D">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8.10</w:t>
            </w:r>
          </w:p>
        </w:tc>
        <w:tc>
          <w:tcPr>
            <w:tcW w:w="14402" w:type="dxa"/>
            <w:gridSpan w:val="7"/>
            <w:tcMar>
              <w:top w:w="0" w:type="dxa"/>
              <w:left w:w="28" w:type="dxa"/>
              <w:bottom w:w="0" w:type="dxa"/>
              <w:right w:w="28" w:type="dxa"/>
            </w:tcMar>
          </w:tcPr>
          <w:p w:rsidR="00DA1BCB" w:rsidRPr="00DA1BCB" w:rsidRDefault="00DA1BCB" w:rsidP="00DA1BCB">
            <w:pPr>
              <w:widowControl w:val="0"/>
              <w:autoSpaceDE w:val="0"/>
              <w:autoSpaceDN w:val="0"/>
              <w:bidi w:val="0"/>
              <w:jc w:val="both"/>
              <w:rPr>
                <w:rFonts w:ascii="Arial" w:hAnsi="Arial" w:cs="Arial"/>
                <w:b/>
                <w:bCs/>
                <w:i/>
                <w:iCs/>
                <w:lang w:eastAsia="en-GB"/>
              </w:rPr>
            </w:pPr>
            <w:r w:rsidRPr="00DA1BCB">
              <w:rPr>
                <w:rFonts w:ascii="Arial" w:hAnsi="Arial" w:cs="Arial"/>
                <w:b/>
                <w:bCs/>
                <w:i/>
                <w:iCs/>
                <w:lang w:eastAsia="en-GB"/>
              </w:rPr>
              <w:t>Improvement (Option A)</w:t>
            </w:r>
          </w:p>
        </w:tc>
      </w:tr>
      <w:tr w:rsidR="00DA1BCB" w:rsidRPr="00502C8E" w:rsidTr="00DA1BCB">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8.10.1</w:t>
            </w:r>
          </w:p>
        </w:tc>
        <w:tc>
          <w:tcPr>
            <w:tcW w:w="4795" w:type="dxa"/>
            <w:tcMar>
              <w:top w:w="0" w:type="dxa"/>
              <w:left w:w="28" w:type="dxa"/>
              <w:bottom w:w="0" w:type="dxa"/>
              <w:right w:w="28" w:type="dxa"/>
            </w:tcMar>
          </w:tcPr>
          <w:p w:rsidR="00DA1BCB" w:rsidRPr="00DA1BCB" w:rsidRDefault="00BD5709" w:rsidP="00BD5709">
            <w:pPr>
              <w:widowControl w:val="0"/>
              <w:tabs>
                <w:tab w:val="left" w:pos="3470"/>
              </w:tabs>
              <w:autoSpaceDE w:val="0"/>
              <w:autoSpaceDN w:val="0"/>
              <w:bidi w:val="0"/>
              <w:rPr>
                <w:rFonts w:ascii="Arial" w:hAnsi="Arial" w:cs="Arial"/>
                <w:sz w:val="18"/>
                <w:szCs w:val="18"/>
                <w:lang w:eastAsia="en-GB"/>
              </w:rPr>
            </w:pPr>
            <w:r>
              <w:rPr>
                <w:rFonts w:ascii="Arial" w:hAnsi="Arial" w:cs="Arial"/>
                <w:sz w:val="18"/>
                <w:szCs w:val="18"/>
                <w:lang w:eastAsia="en-GB"/>
              </w:rPr>
              <w:t>Does the RMP</w:t>
            </w:r>
            <w:r w:rsidR="00DA1BCB" w:rsidRPr="00DA1BCB">
              <w:rPr>
                <w:rFonts w:ascii="Arial" w:hAnsi="Arial" w:cs="Arial"/>
                <w:sz w:val="18"/>
                <w:szCs w:val="18"/>
                <w:lang w:eastAsia="en-GB"/>
              </w:rPr>
              <w:t xml:space="preserve"> continually improve the effectiveness of its man</w:t>
            </w:r>
            <w:r>
              <w:rPr>
                <w:rFonts w:ascii="Arial" w:hAnsi="Arial" w:cs="Arial"/>
                <w:sz w:val="18"/>
                <w:szCs w:val="18"/>
                <w:lang w:eastAsia="en-GB"/>
              </w:rPr>
              <w:t xml:space="preserve">agement system </w:t>
            </w:r>
            <w:r w:rsidR="00DA1BCB" w:rsidRPr="00DA1BCB">
              <w:rPr>
                <w:rFonts w:ascii="Arial" w:hAnsi="Arial" w:cs="Arial"/>
                <w:sz w:val="18"/>
                <w:szCs w:val="18"/>
                <w:lang w:eastAsia="en-GB"/>
              </w:rPr>
              <w:t>through the use</w:t>
            </w:r>
            <w:r>
              <w:rPr>
                <w:rFonts w:ascii="Arial" w:hAnsi="Arial" w:cs="Arial"/>
                <w:sz w:val="18"/>
                <w:szCs w:val="18"/>
                <w:lang w:eastAsia="en-GB"/>
              </w:rPr>
              <w:t xml:space="preserve"> </w:t>
            </w:r>
            <w:r w:rsidR="00DA1BCB" w:rsidRPr="00DA1BCB">
              <w:rPr>
                <w:rFonts w:ascii="Arial" w:hAnsi="Arial" w:cs="Arial"/>
                <w:sz w:val="18"/>
                <w:szCs w:val="18"/>
                <w:lang w:eastAsia="en-GB"/>
              </w:rPr>
              <w:t>of the quality policy, quality objectives, audit results, analysis of data, corrective and preventive actions</w:t>
            </w:r>
            <w:r>
              <w:rPr>
                <w:rFonts w:ascii="Arial" w:hAnsi="Arial" w:cs="Arial"/>
                <w:sz w:val="18"/>
                <w:szCs w:val="18"/>
                <w:lang w:eastAsia="en-GB"/>
              </w:rPr>
              <w:t xml:space="preserve"> </w:t>
            </w:r>
            <w:r w:rsidR="00DA1BCB" w:rsidRPr="00DA1BCB">
              <w:rPr>
                <w:rFonts w:ascii="Arial" w:hAnsi="Arial" w:cs="Arial"/>
                <w:sz w:val="18"/>
                <w:szCs w:val="18"/>
                <w:lang w:eastAsia="en-GB"/>
              </w:rPr>
              <w:t>and management review</w:t>
            </w:r>
            <w:r>
              <w:rPr>
                <w:rFonts w:ascii="Arial" w:hAnsi="Arial" w:cs="Arial"/>
                <w:sz w:val="18"/>
                <w:szCs w:val="18"/>
                <w:lang w:eastAsia="en-GB"/>
              </w:rPr>
              <w:t>?</w:t>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r w:rsidR="00DA1BCB" w:rsidRPr="00502C8E" w:rsidTr="00DA1BCB">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8.10.2</w:t>
            </w:r>
          </w:p>
        </w:tc>
        <w:tc>
          <w:tcPr>
            <w:tcW w:w="4795" w:type="dxa"/>
            <w:tcMar>
              <w:top w:w="0" w:type="dxa"/>
              <w:left w:w="28" w:type="dxa"/>
              <w:bottom w:w="0" w:type="dxa"/>
              <w:right w:w="28" w:type="dxa"/>
            </w:tcMar>
          </w:tcPr>
          <w:p w:rsidR="00BD5709" w:rsidRDefault="00BD5709" w:rsidP="00BD5709">
            <w:pPr>
              <w:widowControl w:val="0"/>
              <w:tabs>
                <w:tab w:val="left" w:pos="3088"/>
              </w:tabs>
              <w:autoSpaceDE w:val="0"/>
              <w:autoSpaceDN w:val="0"/>
              <w:bidi w:val="0"/>
              <w:rPr>
                <w:rFonts w:ascii="Arial" w:hAnsi="Arial" w:cs="Arial"/>
                <w:sz w:val="18"/>
                <w:szCs w:val="18"/>
                <w:lang w:eastAsia="en-GB"/>
              </w:rPr>
            </w:pPr>
            <w:r>
              <w:rPr>
                <w:rFonts w:ascii="Arial" w:hAnsi="Arial" w:cs="Arial"/>
                <w:sz w:val="18"/>
                <w:szCs w:val="18"/>
                <w:lang w:eastAsia="en-GB"/>
              </w:rPr>
              <w:t xml:space="preserve">Does the RMP identify the </w:t>
            </w:r>
            <w:r w:rsidR="00DA1BCB" w:rsidRPr="00DA1BCB">
              <w:rPr>
                <w:rFonts w:ascii="Arial" w:hAnsi="Arial" w:cs="Arial"/>
                <w:sz w:val="18"/>
                <w:szCs w:val="18"/>
                <w:lang w:eastAsia="en-GB"/>
              </w:rPr>
              <w:t>Required improvements and potential sources of non-conformities, either technical or</w:t>
            </w:r>
            <w:r>
              <w:rPr>
                <w:rFonts w:ascii="Arial" w:hAnsi="Arial" w:cs="Arial"/>
                <w:sz w:val="18"/>
                <w:szCs w:val="18"/>
                <w:lang w:eastAsia="en-GB"/>
              </w:rPr>
              <w:t xml:space="preserve"> </w:t>
            </w:r>
            <w:r w:rsidR="00DA1BCB" w:rsidRPr="00DA1BCB">
              <w:rPr>
                <w:rFonts w:ascii="Arial" w:hAnsi="Arial" w:cs="Arial"/>
                <w:sz w:val="18"/>
                <w:szCs w:val="18"/>
                <w:lang w:eastAsia="en-GB"/>
              </w:rPr>
              <w:t>concerning the management system</w:t>
            </w:r>
            <w:r>
              <w:rPr>
                <w:rFonts w:ascii="Arial" w:hAnsi="Arial" w:cs="Arial"/>
                <w:sz w:val="18"/>
                <w:szCs w:val="18"/>
                <w:lang w:eastAsia="en-GB"/>
              </w:rPr>
              <w:t>?</w:t>
            </w:r>
            <w:r w:rsidR="00DA1BCB" w:rsidRPr="00DA1BCB">
              <w:rPr>
                <w:rFonts w:ascii="Arial" w:hAnsi="Arial" w:cs="Arial"/>
                <w:sz w:val="18"/>
                <w:szCs w:val="18"/>
                <w:lang w:eastAsia="en-GB"/>
              </w:rPr>
              <w:t xml:space="preserve"> </w:t>
            </w:r>
          </w:p>
          <w:p w:rsidR="00DA1BCB" w:rsidRPr="00DA1BCB" w:rsidRDefault="00DA1BCB" w:rsidP="00BD5709">
            <w:pPr>
              <w:widowControl w:val="0"/>
              <w:tabs>
                <w:tab w:val="left" w:pos="3088"/>
              </w:tabs>
              <w:autoSpaceDE w:val="0"/>
              <w:autoSpaceDN w:val="0"/>
              <w:bidi w:val="0"/>
              <w:rPr>
                <w:rFonts w:ascii="Arial" w:hAnsi="Arial" w:cs="Arial"/>
                <w:sz w:val="18"/>
                <w:szCs w:val="18"/>
                <w:lang w:eastAsia="en-GB"/>
              </w:rPr>
            </w:pPr>
            <w:r w:rsidRPr="00DA1BCB">
              <w:rPr>
                <w:rFonts w:ascii="Arial" w:hAnsi="Arial" w:cs="Arial"/>
                <w:sz w:val="18"/>
                <w:szCs w:val="18"/>
                <w:lang w:eastAsia="en-GB"/>
              </w:rPr>
              <w:t>When improvement opportunities are identified</w:t>
            </w:r>
          </w:p>
          <w:p w:rsidR="00DA1BCB" w:rsidRPr="00DA1BCB" w:rsidRDefault="00DA1BCB" w:rsidP="00BD5709">
            <w:pPr>
              <w:widowControl w:val="0"/>
              <w:tabs>
                <w:tab w:val="left" w:pos="3088"/>
              </w:tabs>
              <w:autoSpaceDE w:val="0"/>
              <w:autoSpaceDN w:val="0"/>
              <w:bidi w:val="0"/>
              <w:rPr>
                <w:rFonts w:ascii="Arial" w:hAnsi="Arial" w:cs="Arial"/>
                <w:sz w:val="18"/>
                <w:szCs w:val="18"/>
                <w:lang w:eastAsia="en-GB"/>
              </w:rPr>
            </w:pPr>
            <w:r w:rsidRPr="00DA1BCB">
              <w:rPr>
                <w:rFonts w:ascii="Arial" w:hAnsi="Arial" w:cs="Arial"/>
                <w:sz w:val="18"/>
                <w:szCs w:val="18"/>
                <w:lang w:eastAsia="en-GB"/>
              </w:rPr>
              <w:t xml:space="preserve">or if improvement is required, </w:t>
            </w:r>
            <w:r w:rsidR="00BD5709">
              <w:rPr>
                <w:rFonts w:ascii="Arial" w:hAnsi="Arial" w:cs="Arial"/>
                <w:sz w:val="18"/>
                <w:szCs w:val="18"/>
                <w:lang w:eastAsia="en-GB"/>
              </w:rPr>
              <w:t xml:space="preserve">Does the RMP develop </w:t>
            </w:r>
            <w:r w:rsidRPr="00DA1BCB">
              <w:rPr>
                <w:rFonts w:ascii="Arial" w:hAnsi="Arial" w:cs="Arial"/>
                <w:sz w:val="18"/>
                <w:szCs w:val="18"/>
                <w:lang w:eastAsia="en-GB"/>
              </w:rPr>
              <w:t xml:space="preserve">action </w:t>
            </w:r>
            <w:r w:rsidR="00FD61BD" w:rsidRPr="00DA1BCB">
              <w:rPr>
                <w:rFonts w:ascii="Arial" w:hAnsi="Arial" w:cs="Arial"/>
                <w:sz w:val="18"/>
                <w:szCs w:val="18"/>
                <w:lang w:eastAsia="en-GB"/>
              </w:rPr>
              <w:t>plans? Have</w:t>
            </w:r>
            <w:r w:rsidR="00BD5709">
              <w:rPr>
                <w:rFonts w:ascii="Arial" w:hAnsi="Arial" w:cs="Arial"/>
                <w:sz w:val="18"/>
                <w:szCs w:val="18"/>
                <w:lang w:eastAsia="en-GB"/>
              </w:rPr>
              <w:t xml:space="preserve"> this action plans been implemented and monitored?</w:t>
            </w:r>
            <w:r w:rsidRPr="00DA1BCB">
              <w:rPr>
                <w:rFonts w:ascii="Arial" w:hAnsi="Arial" w:cs="Arial"/>
                <w:sz w:val="18"/>
                <w:szCs w:val="18"/>
                <w:lang w:eastAsia="en-GB"/>
              </w:rPr>
              <w:tab/>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r w:rsidR="00DA1BCB" w:rsidRPr="00502C8E" w:rsidTr="00DA1BCB">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8.10.3</w:t>
            </w:r>
          </w:p>
        </w:tc>
        <w:tc>
          <w:tcPr>
            <w:tcW w:w="4795" w:type="dxa"/>
            <w:tcMar>
              <w:top w:w="0" w:type="dxa"/>
              <w:left w:w="28" w:type="dxa"/>
              <w:bottom w:w="0" w:type="dxa"/>
              <w:right w:w="28" w:type="dxa"/>
            </w:tcMar>
          </w:tcPr>
          <w:p w:rsidR="00DE4162" w:rsidRDefault="00DA1BCB" w:rsidP="00DE4162">
            <w:pPr>
              <w:widowControl w:val="0"/>
              <w:tabs>
                <w:tab w:val="left" w:pos="3088"/>
              </w:tabs>
              <w:autoSpaceDE w:val="0"/>
              <w:autoSpaceDN w:val="0"/>
              <w:bidi w:val="0"/>
              <w:rPr>
                <w:rFonts w:ascii="Arial" w:hAnsi="Arial" w:cs="Arial"/>
                <w:sz w:val="18"/>
                <w:szCs w:val="18"/>
                <w:lang w:eastAsia="en-GB"/>
              </w:rPr>
            </w:pPr>
            <w:r w:rsidRPr="00DA1BCB">
              <w:rPr>
                <w:rFonts w:ascii="Arial" w:hAnsi="Arial" w:cs="Arial"/>
                <w:sz w:val="18"/>
                <w:szCs w:val="18"/>
                <w:lang w:eastAsia="en-GB"/>
              </w:rPr>
              <w:t>After the implementation of the improvement,</w:t>
            </w:r>
          </w:p>
          <w:p w:rsidR="00DE4162" w:rsidRDefault="00DA1BCB" w:rsidP="00DE4162">
            <w:pPr>
              <w:widowControl w:val="0"/>
              <w:tabs>
                <w:tab w:val="left" w:pos="3088"/>
              </w:tabs>
              <w:autoSpaceDE w:val="0"/>
              <w:autoSpaceDN w:val="0"/>
              <w:bidi w:val="0"/>
              <w:rPr>
                <w:rFonts w:ascii="Arial" w:hAnsi="Arial" w:cs="Arial"/>
                <w:sz w:val="18"/>
                <w:szCs w:val="18"/>
                <w:lang w:eastAsia="en-GB"/>
              </w:rPr>
            </w:pPr>
            <w:r w:rsidRPr="00DA1BCB">
              <w:rPr>
                <w:rFonts w:ascii="Arial" w:hAnsi="Arial" w:cs="Arial"/>
                <w:sz w:val="18"/>
                <w:szCs w:val="18"/>
                <w:lang w:eastAsia="en-GB"/>
              </w:rPr>
              <w:t xml:space="preserve"> </w:t>
            </w:r>
            <w:r w:rsidR="00BD5709">
              <w:rPr>
                <w:rFonts w:ascii="Arial" w:hAnsi="Arial" w:cs="Arial"/>
                <w:sz w:val="18"/>
                <w:szCs w:val="18"/>
                <w:lang w:eastAsia="en-GB"/>
              </w:rPr>
              <w:t xml:space="preserve">Does </w:t>
            </w:r>
            <w:r w:rsidRPr="00DA1BCB">
              <w:rPr>
                <w:rFonts w:ascii="Arial" w:hAnsi="Arial" w:cs="Arial"/>
                <w:sz w:val="18"/>
                <w:szCs w:val="18"/>
                <w:lang w:eastAsia="en-GB"/>
              </w:rPr>
              <w:t>the RMP monitor the results to establish</w:t>
            </w:r>
            <w:r w:rsidR="00BD5709">
              <w:rPr>
                <w:rFonts w:ascii="Arial" w:hAnsi="Arial" w:cs="Arial"/>
                <w:sz w:val="18"/>
                <w:szCs w:val="18"/>
                <w:lang w:eastAsia="en-GB"/>
              </w:rPr>
              <w:t xml:space="preserve"> </w:t>
            </w:r>
            <w:r w:rsidRPr="00DA1BCB">
              <w:rPr>
                <w:rFonts w:ascii="Arial" w:hAnsi="Arial" w:cs="Arial"/>
                <w:sz w:val="18"/>
                <w:szCs w:val="18"/>
                <w:lang w:eastAsia="en-GB"/>
              </w:rPr>
              <w:t>any reduction in deficiencies or other improvements in this operational area</w:t>
            </w:r>
            <w:r w:rsidR="00DE4162">
              <w:rPr>
                <w:rFonts w:ascii="Arial" w:hAnsi="Arial" w:cs="Arial"/>
                <w:sz w:val="18"/>
                <w:szCs w:val="18"/>
                <w:lang w:eastAsia="en-GB"/>
              </w:rPr>
              <w:t>?</w:t>
            </w:r>
            <w:r w:rsidRPr="00DA1BCB">
              <w:rPr>
                <w:rFonts w:ascii="Arial" w:hAnsi="Arial" w:cs="Arial"/>
                <w:sz w:val="18"/>
                <w:szCs w:val="18"/>
                <w:lang w:eastAsia="en-GB"/>
              </w:rPr>
              <w:t xml:space="preserve"> </w:t>
            </w:r>
          </w:p>
          <w:p w:rsidR="00DA1BCB" w:rsidRPr="00DA1BCB" w:rsidRDefault="00DE4162" w:rsidP="00DE4162">
            <w:pPr>
              <w:widowControl w:val="0"/>
              <w:tabs>
                <w:tab w:val="left" w:pos="3088"/>
              </w:tabs>
              <w:autoSpaceDE w:val="0"/>
              <w:autoSpaceDN w:val="0"/>
              <w:bidi w:val="0"/>
              <w:rPr>
                <w:rFonts w:ascii="Arial" w:hAnsi="Arial" w:cs="Arial"/>
                <w:sz w:val="18"/>
                <w:szCs w:val="18"/>
                <w:lang w:eastAsia="en-GB"/>
              </w:rPr>
            </w:pPr>
            <w:r w:rsidRPr="00DE4162">
              <w:rPr>
                <w:rFonts w:ascii="Arial" w:hAnsi="Arial" w:cs="Arial"/>
                <w:sz w:val="18"/>
                <w:szCs w:val="18"/>
                <w:lang w:eastAsia="en-GB"/>
              </w:rPr>
              <w:t xml:space="preserve">Does the RMP </w:t>
            </w:r>
            <w:r>
              <w:rPr>
                <w:rFonts w:ascii="Arial" w:hAnsi="Arial" w:cs="Arial"/>
                <w:sz w:val="18"/>
                <w:szCs w:val="18"/>
                <w:lang w:eastAsia="en-GB"/>
              </w:rPr>
              <w:t xml:space="preserve"> establish</w:t>
            </w:r>
            <w:r w:rsidR="00DA1BCB" w:rsidRPr="00DA1BCB">
              <w:rPr>
                <w:rFonts w:ascii="Arial" w:hAnsi="Arial" w:cs="Arial"/>
                <w:sz w:val="18"/>
                <w:szCs w:val="18"/>
                <w:lang w:eastAsia="en-GB"/>
              </w:rPr>
              <w:t xml:space="preserve"> the</w:t>
            </w:r>
            <w:r w:rsidR="00BD5709">
              <w:rPr>
                <w:rFonts w:ascii="Arial" w:hAnsi="Arial" w:cs="Arial"/>
                <w:sz w:val="18"/>
                <w:szCs w:val="18"/>
                <w:lang w:eastAsia="en-GB"/>
              </w:rPr>
              <w:t xml:space="preserve"> </w:t>
            </w:r>
            <w:r w:rsidR="00DA1BCB" w:rsidRPr="00DA1BCB">
              <w:rPr>
                <w:rFonts w:ascii="Arial" w:hAnsi="Arial" w:cs="Arial"/>
                <w:sz w:val="18"/>
                <w:szCs w:val="18"/>
                <w:lang w:eastAsia="en-GB"/>
              </w:rPr>
              <w:t>effectiveness of the preventive action</w:t>
            </w:r>
            <w:r>
              <w:rPr>
                <w:rFonts w:ascii="Arial" w:hAnsi="Arial" w:cs="Arial"/>
                <w:sz w:val="18"/>
                <w:szCs w:val="18"/>
                <w:lang w:eastAsia="en-GB"/>
              </w:rPr>
              <w:t>?</w:t>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r w:rsidR="00DA1BCB" w:rsidRPr="00502C8E" w:rsidTr="0072204D">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r>
              <w:rPr>
                <w:rFonts w:ascii="Arial" w:hAnsi="Arial" w:cs="Arial"/>
                <w:b/>
                <w:bCs/>
                <w:i/>
                <w:iCs/>
                <w:lang w:eastAsia="en-GB"/>
              </w:rPr>
              <w:t>8.11</w:t>
            </w:r>
          </w:p>
        </w:tc>
        <w:tc>
          <w:tcPr>
            <w:tcW w:w="14402" w:type="dxa"/>
            <w:gridSpan w:val="7"/>
            <w:tcMar>
              <w:top w:w="0" w:type="dxa"/>
              <w:left w:w="28" w:type="dxa"/>
              <w:bottom w:w="0" w:type="dxa"/>
              <w:right w:w="28" w:type="dxa"/>
            </w:tcMar>
          </w:tcPr>
          <w:p w:rsidR="00DA1BCB" w:rsidRPr="00DA1BCB" w:rsidRDefault="00DA1BCB" w:rsidP="00DA1BCB">
            <w:pPr>
              <w:widowControl w:val="0"/>
              <w:autoSpaceDE w:val="0"/>
              <w:autoSpaceDN w:val="0"/>
              <w:bidi w:val="0"/>
              <w:jc w:val="both"/>
              <w:rPr>
                <w:rFonts w:ascii="Arial" w:hAnsi="Arial" w:cs="Arial"/>
                <w:b/>
                <w:bCs/>
                <w:i/>
                <w:iCs/>
                <w:lang w:eastAsia="en-GB"/>
              </w:rPr>
            </w:pPr>
            <w:r w:rsidRPr="00DA1BCB">
              <w:rPr>
                <w:rFonts w:ascii="Arial" w:hAnsi="Arial" w:cs="Arial"/>
                <w:b/>
                <w:bCs/>
                <w:i/>
                <w:iCs/>
                <w:lang w:eastAsia="en-GB"/>
              </w:rPr>
              <w:t>Feedback from customers (Option A)</w:t>
            </w:r>
          </w:p>
        </w:tc>
      </w:tr>
      <w:tr w:rsidR="00DA1BCB" w:rsidRPr="00502C8E" w:rsidTr="00DA1BCB">
        <w:tc>
          <w:tcPr>
            <w:tcW w:w="993" w:type="dxa"/>
            <w:tcMar>
              <w:top w:w="0" w:type="dxa"/>
              <w:left w:w="28" w:type="dxa"/>
              <w:bottom w:w="0" w:type="dxa"/>
              <w:right w:w="28" w:type="dxa"/>
            </w:tcMar>
          </w:tcPr>
          <w:p w:rsidR="00DA1BCB" w:rsidRDefault="00DA1BCB" w:rsidP="006F330A">
            <w:pPr>
              <w:widowControl w:val="0"/>
              <w:autoSpaceDE w:val="0"/>
              <w:autoSpaceDN w:val="0"/>
              <w:bidi w:val="0"/>
              <w:rPr>
                <w:rFonts w:ascii="Arial" w:hAnsi="Arial" w:cs="Arial"/>
                <w:b/>
                <w:bCs/>
                <w:i/>
                <w:iCs/>
                <w:lang w:eastAsia="en-GB"/>
              </w:rPr>
            </w:pPr>
          </w:p>
        </w:tc>
        <w:tc>
          <w:tcPr>
            <w:tcW w:w="4795" w:type="dxa"/>
            <w:tcMar>
              <w:top w:w="0" w:type="dxa"/>
              <w:left w:w="28" w:type="dxa"/>
              <w:bottom w:w="0" w:type="dxa"/>
              <w:right w:w="28" w:type="dxa"/>
            </w:tcMar>
          </w:tcPr>
          <w:p w:rsidR="00BD5709" w:rsidRDefault="00BD5709" w:rsidP="00BD5709">
            <w:pPr>
              <w:widowControl w:val="0"/>
              <w:tabs>
                <w:tab w:val="left" w:pos="3088"/>
              </w:tabs>
              <w:autoSpaceDE w:val="0"/>
              <w:autoSpaceDN w:val="0"/>
              <w:bidi w:val="0"/>
              <w:rPr>
                <w:rFonts w:ascii="Arial" w:hAnsi="Arial" w:cs="Arial"/>
                <w:sz w:val="18"/>
                <w:szCs w:val="18"/>
                <w:lang w:eastAsia="en-GB"/>
              </w:rPr>
            </w:pPr>
            <w:r>
              <w:rPr>
                <w:rFonts w:ascii="Arial" w:hAnsi="Arial" w:cs="Arial"/>
                <w:sz w:val="18"/>
                <w:szCs w:val="18"/>
                <w:lang w:eastAsia="en-GB"/>
              </w:rPr>
              <w:t>Does t</w:t>
            </w:r>
            <w:r w:rsidR="00DA1BCB" w:rsidRPr="00DA1BCB">
              <w:rPr>
                <w:rFonts w:ascii="Arial" w:hAnsi="Arial" w:cs="Arial"/>
                <w:sz w:val="18"/>
                <w:szCs w:val="18"/>
                <w:lang w:eastAsia="en-GB"/>
              </w:rPr>
              <w:t xml:space="preserve">he RMP </w:t>
            </w:r>
            <w:r>
              <w:rPr>
                <w:rFonts w:ascii="Arial" w:hAnsi="Arial" w:cs="Arial"/>
                <w:sz w:val="18"/>
                <w:szCs w:val="18"/>
                <w:lang w:eastAsia="en-GB"/>
              </w:rPr>
              <w:t>seek feedback (</w:t>
            </w:r>
            <w:r w:rsidR="00DA1BCB" w:rsidRPr="00DA1BCB">
              <w:rPr>
                <w:rFonts w:ascii="Arial" w:hAnsi="Arial" w:cs="Arial"/>
                <w:sz w:val="18"/>
                <w:szCs w:val="18"/>
                <w:lang w:eastAsia="en-GB"/>
              </w:rPr>
              <w:t>both positive and negative</w:t>
            </w:r>
            <w:r>
              <w:rPr>
                <w:rFonts w:ascii="Arial" w:hAnsi="Arial" w:cs="Arial"/>
                <w:sz w:val="18"/>
                <w:szCs w:val="18"/>
                <w:lang w:eastAsia="en-GB"/>
              </w:rPr>
              <w:t>)</w:t>
            </w:r>
            <w:r w:rsidR="00DA1BCB" w:rsidRPr="00DA1BCB">
              <w:rPr>
                <w:rFonts w:ascii="Arial" w:hAnsi="Arial" w:cs="Arial"/>
                <w:sz w:val="18"/>
                <w:szCs w:val="18"/>
                <w:lang w:eastAsia="en-GB"/>
              </w:rPr>
              <w:t xml:space="preserve"> from its customers</w:t>
            </w:r>
            <w:r>
              <w:rPr>
                <w:rFonts w:ascii="Arial" w:hAnsi="Arial" w:cs="Arial"/>
                <w:sz w:val="18"/>
                <w:szCs w:val="18"/>
                <w:lang w:eastAsia="en-GB"/>
              </w:rPr>
              <w:t>?</w:t>
            </w:r>
          </w:p>
          <w:p w:rsidR="00DA1BCB" w:rsidRPr="00DA1BCB" w:rsidRDefault="00BD5709" w:rsidP="00BD5709">
            <w:pPr>
              <w:widowControl w:val="0"/>
              <w:tabs>
                <w:tab w:val="left" w:pos="3088"/>
              </w:tabs>
              <w:autoSpaceDE w:val="0"/>
              <w:autoSpaceDN w:val="0"/>
              <w:bidi w:val="0"/>
              <w:rPr>
                <w:rFonts w:ascii="Arial" w:hAnsi="Arial" w:cs="Arial"/>
                <w:sz w:val="18"/>
                <w:szCs w:val="18"/>
                <w:lang w:eastAsia="en-GB"/>
              </w:rPr>
            </w:pPr>
            <w:r>
              <w:rPr>
                <w:rFonts w:ascii="Arial" w:hAnsi="Arial" w:cs="Arial"/>
                <w:sz w:val="18"/>
                <w:szCs w:val="18"/>
                <w:lang w:eastAsia="en-GB"/>
              </w:rPr>
              <w:lastRenderedPageBreak/>
              <w:t xml:space="preserve">Does the RMP use and </w:t>
            </w:r>
            <w:proofErr w:type="spellStart"/>
            <w:r>
              <w:rPr>
                <w:rFonts w:ascii="Arial" w:hAnsi="Arial" w:cs="Arial"/>
                <w:sz w:val="18"/>
                <w:szCs w:val="18"/>
                <w:lang w:eastAsia="en-GB"/>
              </w:rPr>
              <w:t>analys</w:t>
            </w:r>
            <w:proofErr w:type="spellEnd"/>
            <w:r>
              <w:rPr>
                <w:rFonts w:ascii="Arial" w:hAnsi="Arial" w:cs="Arial"/>
                <w:sz w:val="18"/>
                <w:szCs w:val="18"/>
                <w:lang w:eastAsia="en-GB"/>
              </w:rPr>
              <w:t xml:space="preserve"> </w:t>
            </w:r>
            <w:r w:rsidR="00DA1BCB" w:rsidRPr="00DA1BCB">
              <w:rPr>
                <w:rFonts w:ascii="Arial" w:hAnsi="Arial" w:cs="Arial"/>
                <w:sz w:val="18"/>
                <w:szCs w:val="18"/>
                <w:lang w:eastAsia="en-GB"/>
              </w:rPr>
              <w:t xml:space="preserve"> The feedback to improve the management system, RM production activities and customer service</w:t>
            </w:r>
            <w:r>
              <w:rPr>
                <w:rFonts w:ascii="Arial" w:hAnsi="Arial" w:cs="Arial"/>
                <w:sz w:val="18"/>
                <w:szCs w:val="18"/>
                <w:lang w:eastAsia="en-GB"/>
              </w:rPr>
              <w:t>?</w:t>
            </w:r>
          </w:p>
        </w:tc>
        <w:tc>
          <w:tcPr>
            <w:tcW w:w="414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720"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c>
          <w:tcPr>
            <w:tcW w:w="4747" w:type="dxa"/>
            <w:gridSpan w:val="2"/>
          </w:tcPr>
          <w:p w:rsidR="00DA1BCB" w:rsidRPr="00DA1BCB" w:rsidRDefault="00DA1BCB" w:rsidP="00DA1BCB">
            <w:pPr>
              <w:widowControl w:val="0"/>
              <w:autoSpaceDE w:val="0"/>
              <w:autoSpaceDN w:val="0"/>
              <w:bidi w:val="0"/>
              <w:jc w:val="both"/>
              <w:rPr>
                <w:rFonts w:ascii="Arial" w:hAnsi="Arial" w:cs="Arial"/>
                <w:b/>
                <w:bCs/>
                <w:i/>
                <w:iCs/>
                <w:lang w:eastAsia="en-GB"/>
              </w:rPr>
            </w:pPr>
          </w:p>
        </w:tc>
      </w:tr>
    </w:tbl>
    <w:p w:rsidR="005C7D4D" w:rsidRDefault="005C7D4D" w:rsidP="00094188">
      <w:pPr>
        <w:pStyle w:val="Header"/>
        <w:tabs>
          <w:tab w:val="clear" w:pos="4153"/>
          <w:tab w:val="clear" w:pos="8306"/>
        </w:tabs>
        <w:bidi w:val="0"/>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0"/>
        <w:gridCol w:w="3954"/>
        <w:gridCol w:w="3949"/>
        <w:gridCol w:w="3952"/>
      </w:tblGrid>
      <w:tr w:rsidR="00D35BFF" w:rsidRPr="00DA1E1D" w:rsidTr="00DA1E1D">
        <w:trPr>
          <w:trHeight w:val="350"/>
        </w:trPr>
        <w:tc>
          <w:tcPr>
            <w:tcW w:w="4015" w:type="dxa"/>
          </w:tcPr>
          <w:p w:rsidR="00D35BFF" w:rsidRPr="00DA1E1D" w:rsidRDefault="00BA036D" w:rsidP="00BA036D">
            <w:pPr>
              <w:pStyle w:val="Header"/>
              <w:tabs>
                <w:tab w:val="clear" w:pos="4153"/>
                <w:tab w:val="clear" w:pos="8306"/>
              </w:tabs>
              <w:bidi w:val="0"/>
              <w:rPr>
                <w:b/>
                <w:bCs/>
                <w:sz w:val="28"/>
                <w:szCs w:val="28"/>
              </w:rPr>
            </w:pPr>
            <w:r>
              <w:rPr>
                <w:b/>
                <w:bCs/>
                <w:sz w:val="24"/>
                <w:szCs w:val="24"/>
              </w:rPr>
              <w:t>RMP</w:t>
            </w:r>
            <w:r w:rsidR="00E54DF3" w:rsidRPr="00DA1E1D">
              <w:rPr>
                <w:b/>
                <w:bCs/>
                <w:sz w:val="24"/>
                <w:szCs w:val="24"/>
              </w:rPr>
              <w:t xml:space="preserve"> representative  </w:t>
            </w:r>
            <w:r w:rsidR="00E54DF3" w:rsidRPr="00DA1E1D">
              <w:rPr>
                <w:sz w:val="24"/>
                <w:szCs w:val="24"/>
              </w:rPr>
              <w:t>(</w:t>
            </w:r>
            <w:r w:rsidR="0013216D" w:rsidRPr="00DA1E1D">
              <w:rPr>
                <w:sz w:val="24"/>
                <w:szCs w:val="24"/>
              </w:rPr>
              <w:t>for</w:t>
            </w:r>
            <w:r w:rsidR="00E54DF3" w:rsidRPr="00DA1E1D">
              <w:rPr>
                <w:sz w:val="24"/>
                <w:szCs w:val="24"/>
              </w:rPr>
              <w:t xml:space="preserve"> </w:t>
            </w:r>
            <w:r>
              <w:rPr>
                <w:sz w:val="24"/>
                <w:szCs w:val="24"/>
              </w:rPr>
              <w:t>RMP</w:t>
            </w:r>
            <w:r w:rsidR="00E54DF3" w:rsidRPr="00DA1E1D">
              <w:rPr>
                <w:sz w:val="24"/>
                <w:szCs w:val="24"/>
              </w:rPr>
              <w:t xml:space="preserve"> self-assessment)</w:t>
            </w:r>
          </w:p>
        </w:tc>
        <w:tc>
          <w:tcPr>
            <w:tcW w:w="4015" w:type="dxa"/>
          </w:tcPr>
          <w:p w:rsidR="00D35BFF" w:rsidRPr="00DA1E1D" w:rsidRDefault="00E54DF3" w:rsidP="00DA1E1D">
            <w:pPr>
              <w:pStyle w:val="Header"/>
              <w:tabs>
                <w:tab w:val="clear" w:pos="4153"/>
                <w:tab w:val="clear" w:pos="8306"/>
              </w:tabs>
              <w:bidi w:val="0"/>
              <w:rPr>
                <w:b/>
                <w:bCs/>
                <w:sz w:val="28"/>
                <w:szCs w:val="28"/>
              </w:rPr>
            </w:pPr>
            <w:r w:rsidRPr="00DA1E1D">
              <w:rPr>
                <w:b/>
                <w:bCs/>
                <w:sz w:val="28"/>
                <w:szCs w:val="28"/>
              </w:rPr>
              <w:t>Name:</w:t>
            </w:r>
          </w:p>
        </w:tc>
        <w:tc>
          <w:tcPr>
            <w:tcW w:w="4015" w:type="dxa"/>
          </w:tcPr>
          <w:p w:rsidR="00D35BFF" w:rsidRPr="00DA1E1D" w:rsidRDefault="00E54DF3" w:rsidP="00DA1E1D">
            <w:pPr>
              <w:pStyle w:val="Header"/>
              <w:tabs>
                <w:tab w:val="clear" w:pos="4153"/>
                <w:tab w:val="clear" w:pos="8306"/>
              </w:tabs>
              <w:bidi w:val="0"/>
              <w:rPr>
                <w:b/>
                <w:bCs/>
                <w:sz w:val="28"/>
                <w:szCs w:val="28"/>
              </w:rPr>
            </w:pPr>
            <w:r w:rsidRPr="00DA1E1D">
              <w:rPr>
                <w:b/>
                <w:bCs/>
                <w:sz w:val="24"/>
                <w:szCs w:val="24"/>
              </w:rPr>
              <w:t>Sign</w:t>
            </w:r>
            <w:r w:rsidRPr="00DA1E1D">
              <w:rPr>
                <w:b/>
                <w:bCs/>
                <w:sz w:val="28"/>
                <w:szCs w:val="28"/>
              </w:rPr>
              <w:t>:</w:t>
            </w:r>
          </w:p>
        </w:tc>
        <w:tc>
          <w:tcPr>
            <w:tcW w:w="4016" w:type="dxa"/>
          </w:tcPr>
          <w:p w:rsidR="00D35BFF" w:rsidRPr="00DA1E1D" w:rsidRDefault="00E54DF3" w:rsidP="00DA1E1D">
            <w:pPr>
              <w:pStyle w:val="Header"/>
              <w:tabs>
                <w:tab w:val="clear" w:pos="4153"/>
                <w:tab w:val="clear" w:pos="8306"/>
              </w:tabs>
              <w:bidi w:val="0"/>
              <w:rPr>
                <w:b/>
                <w:bCs/>
                <w:sz w:val="28"/>
                <w:szCs w:val="28"/>
              </w:rPr>
            </w:pPr>
            <w:r w:rsidRPr="00DA1E1D">
              <w:rPr>
                <w:b/>
                <w:bCs/>
                <w:sz w:val="28"/>
                <w:szCs w:val="28"/>
              </w:rPr>
              <w:t>Date:</w:t>
            </w:r>
          </w:p>
        </w:tc>
      </w:tr>
      <w:tr w:rsidR="00E54DF3" w:rsidRPr="00DA1E1D" w:rsidTr="00112302">
        <w:trPr>
          <w:trHeight w:val="330"/>
        </w:trPr>
        <w:tc>
          <w:tcPr>
            <w:tcW w:w="4015" w:type="dxa"/>
          </w:tcPr>
          <w:p w:rsidR="00E54DF3" w:rsidRPr="00DA1E1D" w:rsidRDefault="00E54DF3" w:rsidP="00DA1E1D">
            <w:pPr>
              <w:bidi w:val="0"/>
              <w:ind w:left="114"/>
              <w:rPr>
                <w:b/>
                <w:bCs/>
                <w:sz w:val="28"/>
                <w:szCs w:val="28"/>
              </w:rPr>
            </w:pPr>
            <w:r w:rsidRPr="00DA1E1D">
              <w:rPr>
                <w:b/>
                <w:bCs/>
                <w:sz w:val="24"/>
                <w:szCs w:val="24"/>
              </w:rPr>
              <w:t>General comments for document review</w:t>
            </w:r>
            <w:r>
              <w:t xml:space="preserve"> </w:t>
            </w:r>
            <w:r w:rsidRPr="00277814">
              <w:t>(Filled by TL)</w:t>
            </w:r>
          </w:p>
        </w:tc>
        <w:tc>
          <w:tcPr>
            <w:tcW w:w="12046" w:type="dxa"/>
            <w:gridSpan w:val="3"/>
          </w:tcPr>
          <w:p w:rsidR="00E54DF3" w:rsidRPr="00DA1E1D" w:rsidRDefault="00E54DF3" w:rsidP="00DA1E1D">
            <w:pPr>
              <w:pStyle w:val="Header"/>
              <w:tabs>
                <w:tab w:val="clear" w:pos="4153"/>
                <w:tab w:val="clear" w:pos="8306"/>
              </w:tabs>
              <w:bidi w:val="0"/>
              <w:jc w:val="center"/>
              <w:rPr>
                <w:b/>
                <w:bCs/>
                <w:sz w:val="28"/>
                <w:szCs w:val="28"/>
              </w:rPr>
            </w:pPr>
          </w:p>
          <w:p w:rsidR="00E54DF3" w:rsidRPr="00DA1E1D" w:rsidRDefault="00E54DF3" w:rsidP="00094188">
            <w:pPr>
              <w:pStyle w:val="Header"/>
              <w:tabs>
                <w:tab w:val="clear" w:pos="4153"/>
                <w:tab w:val="clear" w:pos="8306"/>
              </w:tabs>
              <w:bidi w:val="0"/>
              <w:rPr>
                <w:b/>
                <w:bCs/>
                <w:sz w:val="28"/>
                <w:szCs w:val="28"/>
              </w:rPr>
            </w:pPr>
          </w:p>
        </w:tc>
      </w:tr>
      <w:tr w:rsidR="00E54DF3" w:rsidRPr="00DA1E1D" w:rsidTr="00DA1E1D">
        <w:tc>
          <w:tcPr>
            <w:tcW w:w="4015" w:type="dxa"/>
          </w:tcPr>
          <w:p w:rsidR="00E54DF3" w:rsidRPr="00DA1E1D" w:rsidRDefault="00E54DF3" w:rsidP="00DA1E1D">
            <w:pPr>
              <w:bidi w:val="0"/>
              <w:ind w:left="114"/>
              <w:rPr>
                <w:b/>
                <w:bCs/>
                <w:sz w:val="28"/>
                <w:szCs w:val="28"/>
              </w:rPr>
            </w:pPr>
            <w:r w:rsidRPr="00DA1E1D">
              <w:rPr>
                <w:b/>
                <w:bCs/>
                <w:sz w:val="24"/>
                <w:szCs w:val="24"/>
              </w:rPr>
              <w:t>Recommendations for document review</w:t>
            </w:r>
            <w:r>
              <w:t xml:space="preserve"> </w:t>
            </w:r>
            <w:r w:rsidRPr="00277814">
              <w:t>(Filled by TL)</w:t>
            </w:r>
          </w:p>
        </w:tc>
        <w:tc>
          <w:tcPr>
            <w:tcW w:w="12046" w:type="dxa"/>
            <w:gridSpan w:val="3"/>
          </w:tcPr>
          <w:p w:rsidR="00E54DF3" w:rsidRPr="00DA1E1D" w:rsidRDefault="00E54DF3" w:rsidP="00DA1E1D">
            <w:pPr>
              <w:pStyle w:val="Header"/>
              <w:tabs>
                <w:tab w:val="clear" w:pos="4153"/>
                <w:tab w:val="clear" w:pos="8306"/>
              </w:tabs>
              <w:bidi w:val="0"/>
              <w:jc w:val="center"/>
              <w:rPr>
                <w:b/>
                <w:bCs/>
                <w:sz w:val="28"/>
                <w:szCs w:val="28"/>
              </w:rPr>
            </w:pPr>
          </w:p>
          <w:p w:rsidR="00E54DF3" w:rsidRPr="00DA1E1D" w:rsidRDefault="00E54DF3" w:rsidP="00094188">
            <w:pPr>
              <w:pStyle w:val="Header"/>
              <w:tabs>
                <w:tab w:val="clear" w:pos="4153"/>
                <w:tab w:val="clear" w:pos="8306"/>
              </w:tabs>
              <w:bidi w:val="0"/>
              <w:rPr>
                <w:b/>
                <w:bCs/>
                <w:sz w:val="28"/>
                <w:szCs w:val="28"/>
              </w:rPr>
            </w:pPr>
          </w:p>
        </w:tc>
      </w:tr>
      <w:tr w:rsidR="00E54DF3" w:rsidRPr="00DA1E1D" w:rsidTr="00E3784E">
        <w:trPr>
          <w:trHeight w:val="587"/>
        </w:trPr>
        <w:tc>
          <w:tcPr>
            <w:tcW w:w="4015" w:type="dxa"/>
          </w:tcPr>
          <w:p w:rsidR="00E54DF3" w:rsidRPr="00DA1E1D" w:rsidRDefault="00094188" w:rsidP="00DA1E1D">
            <w:pPr>
              <w:pStyle w:val="Header"/>
              <w:tabs>
                <w:tab w:val="clear" w:pos="4153"/>
                <w:tab w:val="clear" w:pos="8306"/>
              </w:tabs>
              <w:bidi w:val="0"/>
              <w:rPr>
                <w:b/>
                <w:bCs/>
                <w:sz w:val="28"/>
                <w:szCs w:val="28"/>
              </w:rPr>
            </w:pPr>
            <w:r w:rsidRPr="002D715F">
              <w:rPr>
                <w:b/>
                <w:bCs/>
              </w:rPr>
              <w:t>Team Leader (TL)</w:t>
            </w:r>
          </w:p>
        </w:tc>
        <w:tc>
          <w:tcPr>
            <w:tcW w:w="4015" w:type="dxa"/>
          </w:tcPr>
          <w:p w:rsidR="00E54DF3" w:rsidRPr="00DA1E1D" w:rsidRDefault="00E54DF3" w:rsidP="00DA1E1D">
            <w:pPr>
              <w:pStyle w:val="Header"/>
              <w:tabs>
                <w:tab w:val="clear" w:pos="4153"/>
                <w:tab w:val="clear" w:pos="8306"/>
              </w:tabs>
              <w:bidi w:val="0"/>
              <w:rPr>
                <w:b/>
                <w:bCs/>
                <w:sz w:val="28"/>
                <w:szCs w:val="28"/>
              </w:rPr>
            </w:pPr>
            <w:r w:rsidRPr="00DA1E1D">
              <w:rPr>
                <w:b/>
                <w:bCs/>
                <w:sz w:val="28"/>
                <w:szCs w:val="28"/>
              </w:rPr>
              <w:t>Name:</w:t>
            </w:r>
          </w:p>
        </w:tc>
        <w:tc>
          <w:tcPr>
            <w:tcW w:w="4015" w:type="dxa"/>
          </w:tcPr>
          <w:p w:rsidR="00E54DF3" w:rsidRPr="00DA1E1D" w:rsidRDefault="00E54DF3" w:rsidP="00DA1E1D">
            <w:pPr>
              <w:pStyle w:val="Header"/>
              <w:tabs>
                <w:tab w:val="clear" w:pos="4153"/>
                <w:tab w:val="clear" w:pos="8306"/>
              </w:tabs>
              <w:bidi w:val="0"/>
              <w:rPr>
                <w:b/>
                <w:bCs/>
                <w:sz w:val="28"/>
                <w:szCs w:val="28"/>
              </w:rPr>
            </w:pPr>
            <w:r w:rsidRPr="00DA1E1D">
              <w:rPr>
                <w:b/>
                <w:bCs/>
                <w:sz w:val="24"/>
                <w:szCs w:val="24"/>
              </w:rPr>
              <w:t>Sign</w:t>
            </w:r>
            <w:r w:rsidRPr="00DA1E1D">
              <w:rPr>
                <w:b/>
                <w:bCs/>
                <w:sz w:val="28"/>
                <w:szCs w:val="28"/>
              </w:rPr>
              <w:t>:</w:t>
            </w:r>
          </w:p>
        </w:tc>
        <w:tc>
          <w:tcPr>
            <w:tcW w:w="4016" w:type="dxa"/>
          </w:tcPr>
          <w:p w:rsidR="00E54DF3" w:rsidRPr="00DA1E1D" w:rsidRDefault="00E54DF3" w:rsidP="00DA1E1D">
            <w:pPr>
              <w:pStyle w:val="Header"/>
              <w:tabs>
                <w:tab w:val="clear" w:pos="4153"/>
                <w:tab w:val="clear" w:pos="8306"/>
              </w:tabs>
              <w:bidi w:val="0"/>
              <w:rPr>
                <w:b/>
                <w:bCs/>
                <w:sz w:val="28"/>
                <w:szCs w:val="28"/>
              </w:rPr>
            </w:pPr>
            <w:r w:rsidRPr="00DA1E1D">
              <w:rPr>
                <w:b/>
                <w:bCs/>
                <w:sz w:val="28"/>
                <w:szCs w:val="28"/>
              </w:rPr>
              <w:t>Date:</w:t>
            </w:r>
          </w:p>
        </w:tc>
      </w:tr>
    </w:tbl>
    <w:p w:rsidR="005C7D4D" w:rsidRDefault="005C7D4D" w:rsidP="002B5906">
      <w:pPr>
        <w:pStyle w:val="Header"/>
        <w:tabs>
          <w:tab w:val="clear" w:pos="4153"/>
          <w:tab w:val="clear" w:pos="8306"/>
        </w:tabs>
        <w:bidi w:val="0"/>
        <w:rPr>
          <w:b/>
          <w:bCs/>
          <w:sz w:val="28"/>
          <w:szCs w:val="28"/>
        </w:rPr>
      </w:pPr>
    </w:p>
    <w:p w:rsidR="005C7D4D" w:rsidRDefault="005C7D4D" w:rsidP="005C7D4D">
      <w:pPr>
        <w:pStyle w:val="Header"/>
        <w:tabs>
          <w:tab w:val="clear" w:pos="4153"/>
          <w:tab w:val="clear" w:pos="8306"/>
        </w:tabs>
        <w:bidi w:val="0"/>
        <w:jc w:val="center"/>
        <w:rPr>
          <w:b/>
          <w:bCs/>
          <w:sz w:val="28"/>
          <w:szCs w:val="28"/>
        </w:rPr>
      </w:pPr>
    </w:p>
    <w:p w:rsidR="005C7D4D" w:rsidRDefault="005C7D4D" w:rsidP="005C7D4D">
      <w:pPr>
        <w:pStyle w:val="Header"/>
        <w:tabs>
          <w:tab w:val="clear" w:pos="4153"/>
          <w:tab w:val="clear" w:pos="8306"/>
        </w:tabs>
        <w:bidi w:val="0"/>
        <w:jc w:val="center"/>
        <w:rPr>
          <w:b/>
          <w:bCs/>
          <w:sz w:val="28"/>
          <w:szCs w:val="28"/>
        </w:rPr>
      </w:pPr>
    </w:p>
    <w:p w:rsidR="005C7D4D" w:rsidRDefault="005C7D4D" w:rsidP="00AB382A">
      <w:pPr>
        <w:pStyle w:val="Header"/>
        <w:tabs>
          <w:tab w:val="clear" w:pos="4153"/>
          <w:tab w:val="clear" w:pos="8306"/>
        </w:tabs>
        <w:bidi w:val="0"/>
        <w:rPr>
          <w:b/>
          <w:bCs/>
          <w:sz w:val="28"/>
          <w:szCs w:val="28"/>
        </w:rPr>
      </w:pPr>
    </w:p>
    <w:sectPr w:rsidR="005C7D4D" w:rsidSect="00DC7180">
      <w:headerReference w:type="even" r:id="rId8"/>
      <w:headerReference w:type="default" r:id="rId9"/>
      <w:footerReference w:type="even" r:id="rId10"/>
      <w:footerReference w:type="default" r:id="rId11"/>
      <w:headerReference w:type="first" r:id="rId12"/>
      <w:footerReference w:type="first" r:id="rId13"/>
      <w:endnotePr>
        <w:numFmt w:val="lowerLetter"/>
      </w:endnotePr>
      <w:pgSz w:w="16838" w:h="11906" w:orient="landscape" w:code="9"/>
      <w:pgMar w:top="567" w:right="426" w:bottom="567" w:left="567" w:header="576" w:footer="567"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9D" w:rsidRDefault="00A4679D">
      <w:r>
        <w:separator/>
      </w:r>
    </w:p>
  </w:endnote>
  <w:endnote w:type="continuationSeparator" w:id="0">
    <w:p w:rsidR="00A4679D" w:rsidRDefault="00A4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3Font_62">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3Font_44">
    <w:panose1 w:val="00000000000000000000"/>
    <w:charset w:val="00"/>
    <w:family w:val="swiss"/>
    <w:notTrueType/>
    <w:pitch w:val="default"/>
    <w:sig w:usb0="00000003" w:usb1="00000000" w:usb2="00000000" w:usb3="00000000" w:csb0="00000001" w:csb1="00000000"/>
  </w:font>
  <w:font w:name="T3Font_46">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BD" w:rsidRDefault="00FD61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9F" w:rsidRPr="00402C1B" w:rsidRDefault="0036609F" w:rsidP="00BE09CD">
    <w:pPr>
      <w:pStyle w:val="Footer"/>
      <w:tabs>
        <w:tab w:val="clear" w:pos="8306"/>
        <w:tab w:val="right" w:pos="8789"/>
      </w:tabs>
      <w:bidi w:val="0"/>
      <w:jc w:val="right"/>
      <w:rPr>
        <w:sz w:val="16"/>
        <w:szCs w:val="16"/>
      </w:rPr>
    </w:pPr>
    <w:bookmarkStart w:id="0" w:name="_GoBack"/>
    <w:r>
      <w:rPr>
        <w:sz w:val="16"/>
        <w:szCs w:val="16"/>
      </w:rPr>
      <w:t>F1WI</w:t>
    </w:r>
    <w:r w:rsidR="00BE09CD">
      <w:rPr>
        <w:sz w:val="16"/>
        <w:szCs w:val="16"/>
      </w:rPr>
      <w:t>17RMP.</w:t>
    </w:r>
  </w:p>
  <w:p w:rsidR="0036609F" w:rsidRPr="00402C1B" w:rsidRDefault="0036609F" w:rsidP="00BE09CD">
    <w:pPr>
      <w:pStyle w:val="Footer"/>
      <w:tabs>
        <w:tab w:val="clear" w:pos="8306"/>
        <w:tab w:val="right" w:pos="8789"/>
      </w:tabs>
      <w:bidi w:val="0"/>
      <w:jc w:val="right"/>
      <w:rPr>
        <w:sz w:val="16"/>
        <w:szCs w:val="16"/>
      </w:rPr>
    </w:pPr>
    <w:r>
      <w:rPr>
        <w:sz w:val="16"/>
        <w:szCs w:val="16"/>
      </w:rPr>
      <w:t xml:space="preserve">1 </w:t>
    </w:r>
    <w:r w:rsidRPr="00402C1B">
      <w:rPr>
        <w:sz w:val="16"/>
        <w:szCs w:val="16"/>
      </w:rPr>
      <w:t>/</w:t>
    </w:r>
    <w:r>
      <w:rPr>
        <w:sz w:val="16"/>
        <w:szCs w:val="16"/>
      </w:rPr>
      <w:t xml:space="preserve"> </w:t>
    </w:r>
    <w:r w:rsidR="00BE09CD">
      <w:rPr>
        <w:sz w:val="16"/>
        <w:szCs w:val="16"/>
        <w:lang w:eastAsia="en-GB"/>
      </w:rPr>
      <w:t>Oct.2024</w:t>
    </w:r>
  </w:p>
  <w:bookmarkEnd w:id="0"/>
  <w:p w:rsidR="0036609F" w:rsidRPr="00402C1B" w:rsidRDefault="0036609F" w:rsidP="00B04EAE">
    <w:pPr>
      <w:pStyle w:val="Footer"/>
      <w:bidi w:val="0"/>
      <w:jc w:val="center"/>
      <w:rPr>
        <w:sz w:val="16"/>
        <w:szCs w:val="16"/>
      </w:rPr>
    </w:pPr>
    <w:r w:rsidRPr="00402C1B">
      <w:rPr>
        <w:rStyle w:val="PageNumber"/>
        <w:sz w:val="16"/>
        <w:szCs w:val="16"/>
      </w:rPr>
      <w:fldChar w:fldCharType="begin"/>
    </w:r>
    <w:r w:rsidRPr="00402C1B">
      <w:rPr>
        <w:rStyle w:val="PageNumber"/>
        <w:sz w:val="16"/>
        <w:szCs w:val="16"/>
      </w:rPr>
      <w:instrText xml:space="preserve"> PAGE </w:instrText>
    </w:r>
    <w:r w:rsidRPr="00402C1B">
      <w:rPr>
        <w:rStyle w:val="PageNumber"/>
        <w:sz w:val="16"/>
        <w:szCs w:val="16"/>
      </w:rPr>
      <w:fldChar w:fldCharType="separate"/>
    </w:r>
    <w:r w:rsidR="00FD61BD">
      <w:rPr>
        <w:rStyle w:val="PageNumber"/>
        <w:noProof/>
        <w:sz w:val="16"/>
        <w:szCs w:val="16"/>
      </w:rPr>
      <w:t>1</w:t>
    </w:r>
    <w:r w:rsidRPr="00402C1B">
      <w:rPr>
        <w:rStyle w:val="PageNumber"/>
        <w:sz w:val="16"/>
        <w:szCs w:val="16"/>
      </w:rPr>
      <w:fldChar w:fldCharType="end"/>
    </w:r>
    <w:r w:rsidRPr="00402C1B">
      <w:rPr>
        <w:sz w:val="16"/>
        <w:szCs w:val="16"/>
      </w:rPr>
      <w:t>/</w:t>
    </w:r>
    <w:r w:rsidRPr="00402C1B">
      <w:rPr>
        <w:rStyle w:val="PageNumber"/>
        <w:sz w:val="16"/>
        <w:szCs w:val="16"/>
      </w:rPr>
      <w:fldChar w:fldCharType="begin"/>
    </w:r>
    <w:r w:rsidRPr="00402C1B">
      <w:rPr>
        <w:rStyle w:val="PageNumber"/>
        <w:sz w:val="16"/>
        <w:szCs w:val="16"/>
      </w:rPr>
      <w:instrText xml:space="preserve"> NUMPAGES </w:instrText>
    </w:r>
    <w:r w:rsidRPr="00402C1B">
      <w:rPr>
        <w:rStyle w:val="PageNumber"/>
        <w:sz w:val="16"/>
        <w:szCs w:val="16"/>
      </w:rPr>
      <w:fldChar w:fldCharType="separate"/>
    </w:r>
    <w:r w:rsidR="00FD61BD">
      <w:rPr>
        <w:rStyle w:val="PageNumber"/>
        <w:noProof/>
        <w:sz w:val="16"/>
        <w:szCs w:val="16"/>
      </w:rPr>
      <w:t>27</w:t>
    </w:r>
    <w:r w:rsidRPr="00402C1B">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BD" w:rsidRDefault="00FD61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9D" w:rsidRDefault="00A4679D">
      <w:r>
        <w:separator/>
      </w:r>
    </w:p>
  </w:footnote>
  <w:footnote w:type="continuationSeparator" w:id="0">
    <w:p w:rsidR="00A4679D" w:rsidRDefault="00A467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9F" w:rsidRDefault="00FD61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5" type="#_x0000_t136" style="position:absolute;left:0;text-align:left;margin-left:0;margin-top:0;width:650.85pt;height:108.45pt;rotation:315;z-index:-251658240;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3457"/>
    </w:tblGrid>
    <w:tr w:rsidR="0036609F" w:rsidRPr="00742EA4" w:rsidTr="00DC7180">
      <w:trPr>
        <w:trHeight w:val="1560"/>
      </w:trPr>
      <w:tc>
        <w:tcPr>
          <w:tcW w:w="1843" w:type="dxa"/>
          <w:tcBorders>
            <w:top w:val="nil"/>
            <w:left w:val="nil"/>
            <w:right w:val="nil"/>
          </w:tcBorders>
        </w:tcPr>
        <w:p w:rsidR="0036609F" w:rsidRPr="00BA624D" w:rsidRDefault="0036609F" w:rsidP="00DC7180">
          <w:pPr>
            <w:bidi w:val="0"/>
            <w:rPr>
              <w:rFonts w:cs="Times New Roman"/>
              <w:sz w:val="24"/>
              <w:szCs w:val="24"/>
            </w:rPr>
          </w:pPr>
          <w:r>
            <w:rPr>
              <w:noProof/>
              <w:lang w:eastAsia="en-US"/>
            </w:rPr>
            <w:drawing>
              <wp:inline distT="0" distB="0" distL="0" distR="0" wp14:anchorId="3145CD91" wp14:editId="5DEC08DE">
                <wp:extent cx="899795" cy="8629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99795" cy="862965"/>
                        </a:xfrm>
                        <a:prstGeom prst="rect">
                          <a:avLst/>
                        </a:prstGeom>
                        <a:noFill/>
                        <a:ln w="9525">
                          <a:noFill/>
                          <a:miter lim="800000"/>
                          <a:headEnd/>
                          <a:tailEnd/>
                        </a:ln>
                      </pic:spPr>
                    </pic:pic>
                  </a:graphicData>
                </a:graphic>
              </wp:inline>
            </w:drawing>
          </w:r>
        </w:p>
      </w:tc>
      <w:tc>
        <w:tcPr>
          <w:tcW w:w="13457" w:type="dxa"/>
          <w:tcBorders>
            <w:top w:val="nil"/>
            <w:left w:val="nil"/>
            <w:right w:val="nil"/>
          </w:tcBorders>
          <w:vAlign w:val="center"/>
        </w:tcPr>
        <w:p w:rsidR="0036609F" w:rsidRPr="00DC7180" w:rsidRDefault="0036609F" w:rsidP="00DC7180">
          <w:pPr>
            <w:widowControl w:val="0"/>
            <w:autoSpaceDE w:val="0"/>
            <w:autoSpaceDN w:val="0"/>
            <w:adjustRightInd w:val="0"/>
            <w:jc w:val="center"/>
            <w:rPr>
              <w:rFonts w:asciiTheme="majorBidi" w:hAnsiTheme="majorBidi" w:cstheme="majorBidi"/>
              <w:b/>
              <w:bCs/>
              <w:sz w:val="40"/>
              <w:szCs w:val="40"/>
              <w:rtl/>
            </w:rPr>
          </w:pPr>
          <w:r>
            <w:rPr>
              <w:rFonts w:asciiTheme="majorBidi" w:hAnsiTheme="majorBidi" w:cstheme="majorBidi"/>
              <w:b/>
              <w:bCs/>
              <w:sz w:val="40"/>
              <w:szCs w:val="40"/>
            </w:rPr>
            <w:t>CAB Self-</w:t>
          </w:r>
          <w:r w:rsidRPr="00544312">
            <w:rPr>
              <w:rFonts w:asciiTheme="majorBidi" w:hAnsiTheme="majorBidi" w:cstheme="majorBidi"/>
              <w:b/>
              <w:bCs/>
              <w:sz w:val="40"/>
              <w:szCs w:val="40"/>
            </w:rPr>
            <w:t>Assessment</w:t>
          </w:r>
          <w:r>
            <w:rPr>
              <w:rFonts w:asciiTheme="majorBidi" w:hAnsiTheme="majorBidi" w:cstheme="majorBidi"/>
              <w:b/>
              <w:bCs/>
              <w:sz w:val="40"/>
              <w:szCs w:val="40"/>
            </w:rPr>
            <w:t xml:space="preserve"> &amp; Document Review</w:t>
          </w:r>
          <w:r w:rsidRPr="00544312">
            <w:rPr>
              <w:rFonts w:asciiTheme="majorBidi" w:hAnsiTheme="majorBidi" w:cstheme="majorBidi"/>
              <w:b/>
              <w:bCs/>
              <w:sz w:val="40"/>
              <w:szCs w:val="40"/>
            </w:rPr>
            <w:t xml:space="preserve"> </w:t>
          </w:r>
        </w:p>
        <w:p w:rsidR="0036609F" w:rsidRPr="00112302" w:rsidRDefault="0036609F" w:rsidP="00061E7E">
          <w:pPr>
            <w:pStyle w:val="Heading2"/>
            <w:rPr>
              <w:rFonts w:asciiTheme="majorBidi" w:hAnsiTheme="majorBidi" w:cstheme="majorBidi"/>
              <w:b w:val="0"/>
              <w:bCs w:val="0"/>
              <w:sz w:val="40"/>
              <w:szCs w:val="40"/>
            </w:rPr>
          </w:pPr>
          <w:r w:rsidRPr="00112302">
            <w:rPr>
              <w:rFonts w:asciiTheme="majorBidi" w:hAnsiTheme="majorBidi" w:cstheme="majorBidi"/>
              <w:b w:val="0"/>
              <w:bCs w:val="0"/>
              <w:sz w:val="40"/>
              <w:szCs w:val="40"/>
            </w:rPr>
            <w:t>according to ISO170</w:t>
          </w:r>
          <w:r>
            <w:rPr>
              <w:rFonts w:asciiTheme="majorBidi" w:hAnsiTheme="majorBidi" w:cstheme="majorBidi"/>
              <w:b w:val="0"/>
              <w:bCs w:val="0"/>
              <w:sz w:val="40"/>
              <w:szCs w:val="40"/>
            </w:rPr>
            <w:t>34</w:t>
          </w:r>
          <w:r w:rsidRPr="00112302">
            <w:rPr>
              <w:rFonts w:asciiTheme="majorBidi" w:hAnsiTheme="majorBidi" w:cstheme="majorBidi"/>
              <w:b w:val="0"/>
              <w:bCs w:val="0"/>
              <w:sz w:val="40"/>
              <w:szCs w:val="40"/>
            </w:rPr>
            <w:t>:201</w:t>
          </w:r>
          <w:r>
            <w:rPr>
              <w:rFonts w:asciiTheme="majorBidi" w:hAnsiTheme="majorBidi" w:cstheme="majorBidi"/>
              <w:b w:val="0"/>
              <w:bCs w:val="0"/>
              <w:sz w:val="40"/>
              <w:szCs w:val="40"/>
            </w:rPr>
            <w:t>6</w:t>
          </w:r>
        </w:p>
      </w:tc>
    </w:tr>
  </w:tbl>
  <w:p w:rsidR="0036609F" w:rsidRDefault="0036609F">
    <w:pPr>
      <w:pStyle w:val="Header"/>
      <w:tabs>
        <w:tab w:val="clear" w:pos="8306"/>
      </w:tabs>
      <w:bidi w:val="0"/>
      <w:rPr>
        <w:rFonts w:cs="Times New Roman"/>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9F" w:rsidRDefault="00FD61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650.85pt;height:108.45pt;rotation:315;z-index:-251659264;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401"/>
    <w:multiLevelType w:val="hybridMultilevel"/>
    <w:tmpl w:val="29D098BA"/>
    <w:lvl w:ilvl="0" w:tplc="B4CC9A8A">
      <w:numFmt w:val="bullet"/>
      <w:lvlText w:val=""/>
      <w:lvlJc w:val="left"/>
      <w:pPr>
        <w:ind w:left="748" w:hanging="360"/>
      </w:pPr>
      <w:rPr>
        <w:rFonts w:ascii="Symbol" w:eastAsia="Symbol" w:hAnsi="Symbol" w:cs="Symbol" w:hint="default"/>
        <w:w w:val="100"/>
        <w:sz w:val="18"/>
        <w:szCs w:val="18"/>
        <w:lang w:val="en-US" w:eastAsia="en-US" w:bidi="ar-SA"/>
      </w:rPr>
    </w:lvl>
    <w:lvl w:ilvl="1" w:tplc="05A03DE6">
      <w:numFmt w:val="bullet"/>
      <w:lvlText w:val="•"/>
      <w:lvlJc w:val="left"/>
      <w:pPr>
        <w:ind w:left="1138" w:hanging="360"/>
      </w:pPr>
      <w:rPr>
        <w:rFonts w:hint="default"/>
        <w:lang w:val="en-US" w:eastAsia="en-US" w:bidi="ar-SA"/>
      </w:rPr>
    </w:lvl>
    <w:lvl w:ilvl="2" w:tplc="0F129642">
      <w:numFmt w:val="bullet"/>
      <w:lvlText w:val="•"/>
      <w:lvlJc w:val="left"/>
      <w:pPr>
        <w:ind w:left="1536" w:hanging="360"/>
      </w:pPr>
      <w:rPr>
        <w:rFonts w:hint="default"/>
        <w:lang w:val="en-US" w:eastAsia="en-US" w:bidi="ar-SA"/>
      </w:rPr>
    </w:lvl>
    <w:lvl w:ilvl="3" w:tplc="EC38C5D8">
      <w:numFmt w:val="bullet"/>
      <w:lvlText w:val="•"/>
      <w:lvlJc w:val="left"/>
      <w:pPr>
        <w:ind w:left="1934" w:hanging="360"/>
      </w:pPr>
      <w:rPr>
        <w:rFonts w:hint="default"/>
        <w:lang w:val="en-US" w:eastAsia="en-US" w:bidi="ar-SA"/>
      </w:rPr>
    </w:lvl>
    <w:lvl w:ilvl="4" w:tplc="7CD0D202">
      <w:numFmt w:val="bullet"/>
      <w:lvlText w:val="•"/>
      <w:lvlJc w:val="left"/>
      <w:pPr>
        <w:ind w:left="2333" w:hanging="360"/>
      </w:pPr>
      <w:rPr>
        <w:rFonts w:hint="default"/>
        <w:lang w:val="en-US" w:eastAsia="en-US" w:bidi="ar-SA"/>
      </w:rPr>
    </w:lvl>
    <w:lvl w:ilvl="5" w:tplc="1316A098">
      <w:numFmt w:val="bullet"/>
      <w:lvlText w:val="•"/>
      <w:lvlJc w:val="left"/>
      <w:pPr>
        <w:ind w:left="2731" w:hanging="360"/>
      </w:pPr>
      <w:rPr>
        <w:rFonts w:hint="default"/>
        <w:lang w:val="en-US" w:eastAsia="en-US" w:bidi="ar-SA"/>
      </w:rPr>
    </w:lvl>
    <w:lvl w:ilvl="6" w:tplc="692637F8">
      <w:numFmt w:val="bullet"/>
      <w:lvlText w:val="•"/>
      <w:lvlJc w:val="left"/>
      <w:pPr>
        <w:ind w:left="3129" w:hanging="360"/>
      </w:pPr>
      <w:rPr>
        <w:rFonts w:hint="default"/>
        <w:lang w:val="en-US" w:eastAsia="en-US" w:bidi="ar-SA"/>
      </w:rPr>
    </w:lvl>
    <w:lvl w:ilvl="7" w:tplc="789ED2EE">
      <w:numFmt w:val="bullet"/>
      <w:lvlText w:val="•"/>
      <w:lvlJc w:val="left"/>
      <w:pPr>
        <w:ind w:left="3528" w:hanging="360"/>
      </w:pPr>
      <w:rPr>
        <w:rFonts w:hint="default"/>
        <w:lang w:val="en-US" w:eastAsia="en-US" w:bidi="ar-SA"/>
      </w:rPr>
    </w:lvl>
    <w:lvl w:ilvl="8" w:tplc="A14A1320">
      <w:numFmt w:val="bullet"/>
      <w:lvlText w:val="•"/>
      <w:lvlJc w:val="left"/>
      <w:pPr>
        <w:ind w:left="3926" w:hanging="360"/>
      </w:pPr>
      <w:rPr>
        <w:rFonts w:hint="default"/>
        <w:lang w:val="en-US" w:eastAsia="en-US" w:bidi="ar-SA"/>
      </w:rPr>
    </w:lvl>
  </w:abstractNum>
  <w:abstractNum w:abstractNumId="1" w15:restartNumberingAfterBreak="0">
    <w:nsid w:val="06924622"/>
    <w:multiLevelType w:val="hybridMultilevel"/>
    <w:tmpl w:val="9DA2B7C0"/>
    <w:lvl w:ilvl="0" w:tplc="FC76D6A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508C5"/>
    <w:multiLevelType w:val="hybridMultilevel"/>
    <w:tmpl w:val="331891C4"/>
    <w:lvl w:ilvl="0" w:tplc="9C7CEBEA">
      <w:numFmt w:val="bullet"/>
      <w:lvlText w:val=""/>
      <w:lvlJc w:val="left"/>
      <w:pPr>
        <w:ind w:left="748" w:hanging="360"/>
      </w:pPr>
      <w:rPr>
        <w:rFonts w:ascii="Symbol" w:eastAsia="Symbol" w:hAnsi="Symbol" w:cs="Symbol" w:hint="default"/>
        <w:w w:val="100"/>
        <w:sz w:val="18"/>
        <w:szCs w:val="18"/>
        <w:lang w:val="en-US" w:eastAsia="en-US" w:bidi="ar-SA"/>
      </w:rPr>
    </w:lvl>
    <w:lvl w:ilvl="1" w:tplc="EEC47E8E">
      <w:numFmt w:val="bullet"/>
      <w:lvlText w:val="•"/>
      <w:lvlJc w:val="left"/>
      <w:pPr>
        <w:ind w:left="1138" w:hanging="360"/>
      </w:pPr>
      <w:rPr>
        <w:rFonts w:hint="default"/>
        <w:lang w:val="en-US" w:eastAsia="en-US" w:bidi="ar-SA"/>
      </w:rPr>
    </w:lvl>
    <w:lvl w:ilvl="2" w:tplc="9B0C8C26">
      <w:numFmt w:val="bullet"/>
      <w:lvlText w:val="•"/>
      <w:lvlJc w:val="left"/>
      <w:pPr>
        <w:ind w:left="1536" w:hanging="360"/>
      </w:pPr>
      <w:rPr>
        <w:rFonts w:hint="default"/>
        <w:lang w:val="en-US" w:eastAsia="en-US" w:bidi="ar-SA"/>
      </w:rPr>
    </w:lvl>
    <w:lvl w:ilvl="3" w:tplc="FA985BC4">
      <w:numFmt w:val="bullet"/>
      <w:lvlText w:val="•"/>
      <w:lvlJc w:val="left"/>
      <w:pPr>
        <w:ind w:left="1934" w:hanging="360"/>
      </w:pPr>
      <w:rPr>
        <w:rFonts w:hint="default"/>
        <w:lang w:val="en-US" w:eastAsia="en-US" w:bidi="ar-SA"/>
      </w:rPr>
    </w:lvl>
    <w:lvl w:ilvl="4" w:tplc="DCC86770">
      <w:numFmt w:val="bullet"/>
      <w:lvlText w:val="•"/>
      <w:lvlJc w:val="left"/>
      <w:pPr>
        <w:ind w:left="2333" w:hanging="360"/>
      </w:pPr>
      <w:rPr>
        <w:rFonts w:hint="default"/>
        <w:lang w:val="en-US" w:eastAsia="en-US" w:bidi="ar-SA"/>
      </w:rPr>
    </w:lvl>
    <w:lvl w:ilvl="5" w:tplc="9D02FA6A">
      <w:numFmt w:val="bullet"/>
      <w:lvlText w:val="•"/>
      <w:lvlJc w:val="left"/>
      <w:pPr>
        <w:ind w:left="2731" w:hanging="360"/>
      </w:pPr>
      <w:rPr>
        <w:rFonts w:hint="default"/>
        <w:lang w:val="en-US" w:eastAsia="en-US" w:bidi="ar-SA"/>
      </w:rPr>
    </w:lvl>
    <w:lvl w:ilvl="6" w:tplc="4A7E160C">
      <w:numFmt w:val="bullet"/>
      <w:lvlText w:val="•"/>
      <w:lvlJc w:val="left"/>
      <w:pPr>
        <w:ind w:left="3129" w:hanging="360"/>
      </w:pPr>
      <w:rPr>
        <w:rFonts w:hint="default"/>
        <w:lang w:val="en-US" w:eastAsia="en-US" w:bidi="ar-SA"/>
      </w:rPr>
    </w:lvl>
    <w:lvl w:ilvl="7" w:tplc="1A745DC8">
      <w:numFmt w:val="bullet"/>
      <w:lvlText w:val="•"/>
      <w:lvlJc w:val="left"/>
      <w:pPr>
        <w:ind w:left="3528" w:hanging="360"/>
      </w:pPr>
      <w:rPr>
        <w:rFonts w:hint="default"/>
        <w:lang w:val="en-US" w:eastAsia="en-US" w:bidi="ar-SA"/>
      </w:rPr>
    </w:lvl>
    <w:lvl w:ilvl="8" w:tplc="425642B2">
      <w:numFmt w:val="bullet"/>
      <w:lvlText w:val="•"/>
      <w:lvlJc w:val="left"/>
      <w:pPr>
        <w:ind w:left="3926" w:hanging="360"/>
      </w:pPr>
      <w:rPr>
        <w:rFonts w:hint="default"/>
        <w:lang w:val="en-US" w:eastAsia="en-US" w:bidi="ar-SA"/>
      </w:rPr>
    </w:lvl>
  </w:abstractNum>
  <w:abstractNum w:abstractNumId="3" w15:restartNumberingAfterBreak="0">
    <w:nsid w:val="07A0335E"/>
    <w:multiLevelType w:val="hybridMultilevel"/>
    <w:tmpl w:val="9572D344"/>
    <w:lvl w:ilvl="0" w:tplc="649E5D70">
      <w:numFmt w:val="bullet"/>
      <w:lvlText w:val=""/>
      <w:lvlJc w:val="left"/>
      <w:pPr>
        <w:ind w:left="750" w:hanging="360"/>
      </w:pPr>
      <w:rPr>
        <w:rFonts w:ascii="Symbol" w:eastAsia="Symbol" w:hAnsi="Symbol" w:cs="Symbol" w:hint="default"/>
        <w:w w:val="100"/>
        <w:sz w:val="18"/>
        <w:szCs w:val="18"/>
        <w:lang w:val="en-US" w:eastAsia="en-US" w:bidi="ar-SA"/>
      </w:rPr>
    </w:lvl>
    <w:lvl w:ilvl="1" w:tplc="014897A8">
      <w:numFmt w:val="bullet"/>
      <w:lvlText w:val="•"/>
      <w:lvlJc w:val="left"/>
      <w:pPr>
        <w:ind w:left="1156" w:hanging="360"/>
      </w:pPr>
      <w:rPr>
        <w:rFonts w:hint="default"/>
        <w:lang w:val="en-US" w:eastAsia="en-US" w:bidi="ar-SA"/>
      </w:rPr>
    </w:lvl>
    <w:lvl w:ilvl="2" w:tplc="73CCEC76">
      <w:numFmt w:val="bullet"/>
      <w:lvlText w:val="•"/>
      <w:lvlJc w:val="left"/>
      <w:pPr>
        <w:ind w:left="1552" w:hanging="360"/>
      </w:pPr>
      <w:rPr>
        <w:rFonts w:hint="default"/>
        <w:lang w:val="en-US" w:eastAsia="en-US" w:bidi="ar-SA"/>
      </w:rPr>
    </w:lvl>
    <w:lvl w:ilvl="3" w:tplc="100E62FC">
      <w:numFmt w:val="bullet"/>
      <w:lvlText w:val="•"/>
      <w:lvlJc w:val="left"/>
      <w:pPr>
        <w:ind w:left="1948" w:hanging="360"/>
      </w:pPr>
      <w:rPr>
        <w:rFonts w:hint="default"/>
        <w:lang w:val="en-US" w:eastAsia="en-US" w:bidi="ar-SA"/>
      </w:rPr>
    </w:lvl>
    <w:lvl w:ilvl="4" w:tplc="E31090A6">
      <w:numFmt w:val="bullet"/>
      <w:lvlText w:val="•"/>
      <w:lvlJc w:val="left"/>
      <w:pPr>
        <w:ind w:left="2344" w:hanging="360"/>
      </w:pPr>
      <w:rPr>
        <w:rFonts w:hint="default"/>
        <w:lang w:val="en-US" w:eastAsia="en-US" w:bidi="ar-SA"/>
      </w:rPr>
    </w:lvl>
    <w:lvl w:ilvl="5" w:tplc="9992FC30">
      <w:numFmt w:val="bullet"/>
      <w:lvlText w:val="•"/>
      <w:lvlJc w:val="left"/>
      <w:pPr>
        <w:ind w:left="2741" w:hanging="360"/>
      </w:pPr>
      <w:rPr>
        <w:rFonts w:hint="default"/>
        <w:lang w:val="en-US" w:eastAsia="en-US" w:bidi="ar-SA"/>
      </w:rPr>
    </w:lvl>
    <w:lvl w:ilvl="6" w:tplc="680C2FA4">
      <w:numFmt w:val="bullet"/>
      <w:lvlText w:val="•"/>
      <w:lvlJc w:val="left"/>
      <w:pPr>
        <w:ind w:left="3137" w:hanging="360"/>
      </w:pPr>
      <w:rPr>
        <w:rFonts w:hint="default"/>
        <w:lang w:val="en-US" w:eastAsia="en-US" w:bidi="ar-SA"/>
      </w:rPr>
    </w:lvl>
    <w:lvl w:ilvl="7" w:tplc="0852A2A2">
      <w:numFmt w:val="bullet"/>
      <w:lvlText w:val="•"/>
      <w:lvlJc w:val="left"/>
      <w:pPr>
        <w:ind w:left="3533" w:hanging="360"/>
      </w:pPr>
      <w:rPr>
        <w:rFonts w:hint="default"/>
        <w:lang w:val="en-US" w:eastAsia="en-US" w:bidi="ar-SA"/>
      </w:rPr>
    </w:lvl>
    <w:lvl w:ilvl="8" w:tplc="A42A7E3C">
      <w:numFmt w:val="bullet"/>
      <w:lvlText w:val="•"/>
      <w:lvlJc w:val="left"/>
      <w:pPr>
        <w:ind w:left="3929" w:hanging="360"/>
      </w:pPr>
      <w:rPr>
        <w:rFonts w:hint="default"/>
        <w:lang w:val="en-US" w:eastAsia="en-US" w:bidi="ar-SA"/>
      </w:rPr>
    </w:lvl>
  </w:abstractNum>
  <w:abstractNum w:abstractNumId="4" w15:restartNumberingAfterBreak="0">
    <w:nsid w:val="0A8076AB"/>
    <w:multiLevelType w:val="hybridMultilevel"/>
    <w:tmpl w:val="392E10CC"/>
    <w:lvl w:ilvl="0" w:tplc="256E339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3633"/>
    <w:multiLevelType w:val="hybridMultilevel"/>
    <w:tmpl w:val="FB826C1C"/>
    <w:lvl w:ilvl="0" w:tplc="FC76D6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2E71"/>
    <w:multiLevelType w:val="hybridMultilevel"/>
    <w:tmpl w:val="FD680A28"/>
    <w:lvl w:ilvl="0" w:tplc="F784400E">
      <w:start w:val="1"/>
      <w:numFmt w:val="bullet"/>
      <w:lvlText w:val=""/>
      <w:lvlJc w:val="left"/>
      <w:pPr>
        <w:ind w:left="720" w:hanging="360"/>
      </w:pPr>
      <w:rPr>
        <w:rFonts w:ascii="Wingdings" w:hAnsi="Wingding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F3676"/>
    <w:multiLevelType w:val="hybridMultilevel"/>
    <w:tmpl w:val="6A969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7F8C"/>
    <w:multiLevelType w:val="hybridMultilevel"/>
    <w:tmpl w:val="71C2B9FE"/>
    <w:lvl w:ilvl="0" w:tplc="E6ACE616">
      <w:start w:val="5"/>
      <w:numFmt w:val="bullet"/>
      <w:lvlText w:val="-"/>
      <w:lvlJc w:val="left"/>
      <w:pPr>
        <w:ind w:left="391" w:hanging="360"/>
      </w:pPr>
      <w:rPr>
        <w:rFonts w:ascii="Arial" w:eastAsia="Times New Roman" w:hAnsi="Arial" w:cs="Aria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214E565B"/>
    <w:multiLevelType w:val="hybridMultilevel"/>
    <w:tmpl w:val="BB565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D1D77"/>
    <w:multiLevelType w:val="hybridMultilevel"/>
    <w:tmpl w:val="33082A4A"/>
    <w:lvl w:ilvl="0" w:tplc="DCB83686">
      <w:numFmt w:val="bullet"/>
      <w:lvlText w:val=""/>
      <w:lvlJc w:val="left"/>
      <w:pPr>
        <w:ind w:left="748" w:hanging="360"/>
      </w:pPr>
      <w:rPr>
        <w:rFonts w:ascii="Symbol" w:eastAsia="Symbol" w:hAnsi="Symbol" w:cs="Symbol" w:hint="default"/>
        <w:w w:val="100"/>
        <w:sz w:val="18"/>
        <w:szCs w:val="18"/>
        <w:lang w:val="en-US" w:eastAsia="en-US" w:bidi="ar-SA"/>
      </w:rPr>
    </w:lvl>
    <w:lvl w:ilvl="1" w:tplc="08F64A8E">
      <w:numFmt w:val="bullet"/>
      <w:lvlText w:val="•"/>
      <w:lvlJc w:val="left"/>
      <w:pPr>
        <w:ind w:left="1138" w:hanging="360"/>
      </w:pPr>
      <w:rPr>
        <w:rFonts w:hint="default"/>
        <w:lang w:val="en-US" w:eastAsia="en-US" w:bidi="ar-SA"/>
      </w:rPr>
    </w:lvl>
    <w:lvl w:ilvl="2" w:tplc="82E64356">
      <w:numFmt w:val="bullet"/>
      <w:lvlText w:val="•"/>
      <w:lvlJc w:val="left"/>
      <w:pPr>
        <w:ind w:left="1536" w:hanging="360"/>
      </w:pPr>
      <w:rPr>
        <w:rFonts w:hint="default"/>
        <w:lang w:val="en-US" w:eastAsia="en-US" w:bidi="ar-SA"/>
      </w:rPr>
    </w:lvl>
    <w:lvl w:ilvl="3" w:tplc="CF6E4850">
      <w:numFmt w:val="bullet"/>
      <w:lvlText w:val="•"/>
      <w:lvlJc w:val="left"/>
      <w:pPr>
        <w:ind w:left="1934" w:hanging="360"/>
      </w:pPr>
      <w:rPr>
        <w:rFonts w:hint="default"/>
        <w:lang w:val="en-US" w:eastAsia="en-US" w:bidi="ar-SA"/>
      </w:rPr>
    </w:lvl>
    <w:lvl w:ilvl="4" w:tplc="97DA222E">
      <w:numFmt w:val="bullet"/>
      <w:lvlText w:val="•"/>
      <w:lvlJc w:val="left"/>
      <w:pPr>
        <w:ind w:left="2333" w:hanging="360"/>
      </w:pPr>
      <w:rPr>
        <w:rFonts w:hint="default"/>
        <w:lang w:val="en-US" w:eastAsia="en-US" w:bidi="ar-SA"/>
      </w:rPr>
    </w:lvl>
    <w:lvl w:ilvl="5" w:tplc="C48A6422">
      <w:numFmt w:val="bullet"/>
      <w:lvlText w:val="•"/>
      <w:lvlJc w:val="left"/>
      <w:pPr>
        <w:ind w:left="2731" w:hanging="360"/>
      </w:pPr>
      <w:rPr>
        <w:rFonts w:hint="default"/>
        <w:lang w:val="en-US" w:eastAsia="en-US" w:bidi="ar-SA"/>
      </w:rPr>
    </w:lvl>
    <w:lvl w:ilvl="6" w:tplc="F89E5BC6">
      <w:numFmt w:val="bullet"/>
      <w:lvlText w:val="•"/>
      <w:lvlJc w:val="left"/>
      <w:pPr>
        <w:ind w:left="3129" w:hanging="360"/>
      </w:pPr>
      <w:rPr>
        <w:rFonts w:hint="default"/>
        <w:lang w:val="en-US" w:eastAsia="en-US" w:bidi="ar-SA"/>
      </w:rPr>
    </w:lvl>
    <w:lvl w:ilvl="7" w:tplc="4CB0574C">
      <w:numFmt w:val="bullet"/>
      <w:lvlText w:val="•"/>
      <w:lvlJc w:val="left"/>
      <w:pPr>
        <w:ind w:left="3528" w:hanging="360"/>
      </w:pPr>
      <w:rPr>
        <w:rFonts w:hint="default"/>
        <w:lang w:val="en-US" w:eastAsia="en-US" w:bidi="ar-SA"/>
      </w:rPr>
    </w:lvl>
    <w:lvl w:ilvl="8" w:tplc="79925280">
      <w:numFmt w:val="bullet"/>
      <w:lvlText w:val="•"/>
      <w:lvlJc w:val="left"/>
      <w:pPr>
        <w:ind w:left="3926" w:hanging="360"/>
      </w:pPr>
      <w:rPr>
        <w:rFonts w:hint="default"/>
        <w:lang w:val="en-US" w:eastAsia="en-US" w:bidi="ar-SA"/>
      </w:rPr>
    </w:lvl>
  </w:abstractNum>
  <w:abstractNum w:abstractNumId="11" w15:restartNumberingAfterBreak="0">
    <w:nsid w:val="25026E27"/>
    <w:multiLevelType w:val="hybridMultilevel"/>
    <w:tmpl w:val="296694E2"/>
    <w:lvl w:ilvl="0" w:tplc="3544E04E">
      <w:numFmt w:val="bullet"/>
      <w:lvlText w:val=""/>
      <w:lvlJc w:val="left"/>
      <w:pPr>
        <w:ind w:left="748" w:hanging="360"/>
      </w:pPr>
      <w:rPr>
        <w:rFonts w:ascii="Symbol" w:eastAsia="Symbol" w:hAnsi="Symbol" w:cs="Symbol" w:hint="default"/>
        <w:w w:val="100"/>
        <w:sz w:val="18"/>
        <w:szCs w:val="18"/>
        <w:lang w:val="en-US" w:eastAsia="en-US" w:bidi="ar-SA"/>
      </w:rPr>
    </w:lvl>
    <w:lvl w:ilvl="1" w:tplc="9F7851AA">
      <w:numFmt w:val="bullet"/>
      <w:lvlText w:val="•"/>
      <w:lvlJc w:val="left"/>
      <w:pPr>
        <w:ind w:left="1138" w:hanging="360"/>
      </w:pPr>
      <w:rPr>
        <w:rFonts w:hint="default"/>
        <w:lang w:val="en-US" w:eastAsia="en-US" w:bidi="ar-SA"/>
      </w:rPr>
    </w:lvl>
    <w:lvl w:ilvl="2" w:tplc="52DAE8F8">
      <w:numFmt w:val="bullet"/>
      <w:lvlText w:val="•"/>
      <w:lvlJc w:val="left"/>
      <w:pPr>
        <w:ind w:left="1536" w:hanging="360"/>
      </w:pPr>
      <w:rPr>
        <w:rFonts w:hint="default"/>
        <w:lang w:val="en-US" w:eastAsia="en-US" w:bidi="ar-SA"/>
      </w:rPr>
    </w:lvl>
    <w:lvl w:ilvl="3" w:tplc="07D868C4">
      <w:numFmt w:val="bullet"/>
      <w:lvlText w:val="•"/>
      <w:lvlJc w:val="left"/>
      <w:pPr>
        <w:ind w:left="1934" w:hanging="360"/>
      </w:pPr>
      <w:rPr>
        <w:rFonts w:hint="default"/>
        <w:lang w:val="en-US" w:eastAsia="en-US" w:bidi="ar-SA"/>
      </w:rPr>
    </w:lvl>
    <w:lvl w:ilvl="4" w:tplc="955A0D7A">
      <w:numFmt w:val="bullet"/>
      <w:lvlText w:val="•"/>
      <w:lvlJc w:val="left"/>
      <w:pPr>
        <w:ind w:left="2333" w:hanging="360"/>
      </w:pPr>
      <w:rPr>
        <w:rFonts w:hint="default"/>
        <w:lang w:val="en-US" w:eastAsia="en-US" w:bidi="ar-SA"/>
      </w:rPr>
    </w:lvl>
    <w:lvl w:ilvl="5" w:tplc="7C74F3C0">
      <w:numFmt w:val="bullet"/>
      <w:lvlText w:val="•"/>
      <w:lvlJc w:val="left"/>
      <w:pPr>
        <w:ind w:left="2731" w:hanging="360"/>
      </w:pPr>
      <w:rPr>
        <w:rFonts w:hint="default"/>
        <w:lang w:val="en-US" w:eastAsia="en-US" w:bidi="ar-SA"/>
      </w:rPr>
    </w:lvl>
    <w:lvl w:ilvl="6" w:tplc="BA1C584E">
      <w:numFmt w:val="bullet"/>
      <w:lvlText w:val="•"/>
      <w:lvlJc w:val="left"/>
      <w:pPr>
        <w:ind w:left="3129" w:hanging="360"/>
      </w:pPr>
      <w:rPr>
        <w:rFonts w:hint="default"/>
        <w:lang w:val="en-US" w:eastAsia="en-US" w:bidi="ar-SA"/>
      </w:rPr>
    </w:lvl>
    <w:lvl w:ilvl="7" w:tplc="08F267EC">
      <w:numFmt w:val="bullet"/>
      <w:lvlText w:val="•"/>
      <w:lvlJc w:val="left"/>
      <w:pPr>
        <w:ind w:left="3528" w:hanging="360"/>
      </w:pPr>
      <w:rPr>
        <w:rFonts w:hint="default"/>
        <w:lang w:val="en-US" w:eastAsia="en-US" w:bidi="ar-SA"/>
      </w:rPr>
    </w:lvl>
    <w:lvl w:ilvl="8" w:tplc="22789BB6">
      <w:numFmt w:val="bullet"/>
      <w:lvlText w:val="•"/>
      <w:lvlJc w:val="left"/>
      <w:pPr>
        <w:ind w:left="3926" w:hanging="360"/>
      </w:pPr>
      <w:rPr>
        <w:rFonts w:hint="default"/>
        <w:lang w:val="en-US" w:eastAsia="en-US" w:bidi="ar-SA"/>
      </w:rPr>
    </w:lvl>
  </w:abstractNum>
  <w:abstractNum w:abstractNumId="12" w15:restartNumberingAfterBreak="0">
    <w:nsid w:val="26611AA0"/>
    <w:multiLevelType w:val="hybridMultilevel"/>
    <w:tmpl w:val="4A8436E0"/>
    <w:lvl w:ilvl="0" w:tplc="AA1EDD3C">
      <w:start w:val="1"/>
      <w:numFmt w:val="lowerLetter"/>
      <w:lvlText w:val="%1)"/>
      <w:lvlJc w:val="left"/>
      <w:pPr>
        <w:tabs>
          <w:tab w:val="num" w:pos="720"/>
        </w:tabs>
        <w:ind w:left="720" w:hanging="360"/>
      </w:pPr>
    </w:lvl>
    <w:lvl w:ilvl="1" w:tplc="F71C957E" w:tentative="1">
      <w:start w:val="1"/>
      <w:numFmt w:val="lowerLetter"/>
      <w:lvlText w:val="%2)"/>
      <w:lvlJc w:val="left"/>
      <w:pPr>
        <w:tabs>
          <w:tab w:val="num" w:pos="1440"/>
        </w:tabs>
        <w:ind w:left="1440" w:hanging="360"/>
      </w:pPr>
    </w:lvl>
    <w:lvl w:ilvl="2" w:tplc="7FC6758C" w:tentative="1">
      <w:start w:val="1"/>
      <w:numFmt w:val="lowerLetter"/>
      <w:lvlText w:val="%3)"/>
      <w:lvlJc w:val="left"/>
      <w:pPr>
        <w:tabs>
          <w:tab w:val="num" w:pos="2160"/>
        </w:tabs>
        <w:ind w:left="2160" w:hanging="360"/>
      </w:pPr>
    </w:lvl>
    <w:lvl w:ilvl="3" w:tplc="E5AEDD42" w:tentative="1">
      <w:start w:val="1"/>
      <w:numFmt w:val="lowerLetter"/>
      <w:lvlText w:val="%4)"/>
      <w:lvlJc w:val="left"/>
      <w:pPr>
        <w:tabs>
          <w:tab w:val="num" w:pos="2880"/>
        </w:tabs>
        <w:ind w:left="2880" w:hanging="360"/>
      </w:pPr>
    </w:lvl>
    <w:lvl w:ilvl="4" w:tplc="B378A7D4" w:tentative="1">
      <w:start w:val="1"/>
      <w:numFmt w:val="lowerLetter"/>
      <w:lvlText w:val="%5)"/>
      <w:lvlJc w:val="left"/>
      <w:pPr>
        <w:tabs>
          <w:tab w:val="num" w:pos="3600"/>
        </w:tabs>
        <w:ind w:left="3600" w:hanging="360"/>
      </w:pPr>
    </w:lvl>
    <w:lvl w:ilvl="5" w:tplc="FC22456E" w:tentative="1">
      <w:start w:val="1"/>
      <w:numFmt w:val="lowerLetter"/>
      <w:lvlText w:val="%6)"/>
      <w:lvlJc w:val="left"/>
      <w:pPr>
        <w:tabs>
          <w:tab w:val="num" w:pos="4320"/>
        </w:tabs>
        <w:ind w:left="4320" w:hanging="360"/>
      </w:pPr>
    </w:lvl>
    <w:lvl w:ilvl="6" w:tplc="F2D8DD42" w:tentative="1">
      <w:start w:val="1"/>
      <w:numFmt w:val="lowerLetter"/>
      <w:lvlText w:val="%7)"/>
      <w:lvlJc w:val="left"/>
      <w:pPr>
        <w:tabs>
          <w:tab w:val="num" w:pos="5040"/>
        </w:tabs>
        <w:ind w:left="5040" w:hanging="360"/>
      </w:pPr>
    </w:lvl>
    <w:lvl w:ilvl="7" w:tplc="D9A08C12" w:tentative="1">
      <w:start w:val="1"/>
      <w:numFmt w:val="lowerLetter"/>
      <w:lvlText w:val="%8)"/>
      <w:lvlJc w:val="left"/>
      <w:pPr>
        <w:tabs>
          <w:tab w:val="num" w:pos="5760"/>
        </w:tabs>
        <w:ind w:left="5760" w:hanging="360"/>
      </w:pPr>
    </w:lvl>
    <w:lvl w:ilvl="8" w:tplc="2A6CFF1E" w:tentative="1">
      <w:start w:val="1"/>
      <w:numFmt w:val="lowerLetter"/>
      <w:lvlText w:val="%9)"/>
      <w:lvlJc w:val="left"/>
      <w:pPr>
        <w:tabs>
          <w:tab w:val="num" w:pos="6480"/>
        </w:tabs>
        <w:ind w:left="6480" w:hanging="360"/>
      </w:pPr>
    </w:lvl>
  </w:abstractNum>
  <w:abstractNum w:abstractNumId="13" w15:restartNumberingAfterBreak="0">
    <w:nsid w:val="27CA2EE3"/>
    <w:multiLevelType w:val="hybridMultilevel"/>
    <w:tmpl w:val="DD0EECE0"/>
    <w:lvl w:ilvl="0" w:tplc="F934F686">
      <w:numFmt w:val="bullet"/>
      <w:lvlText w:val=""/>
      <w:lvlJc w:val="left"/>
      <w:pPr>
        <w:ind w:left="750" w:hanging="360"/>
      </w:pPr>
      <w:rPr>
        <w:rFonts w:ascii="Symbol" w:eastAsia="Symbol" w:hAnsi="Symbol" w:cs="Symbol" w:hint="default"/>
        <w:w w:val="100"/>
        <w:sz w:val="18"/>
        <w:szCs w:val="18"/>
        <w:lang w:val="en-US" w:eastAsia="en-US" w:bidi="ar-SA"/>
      </w:rPr>
    </w:lvl>
    <w:lvl w:ilvl="1" w:tplc="2B108FDE">
      <w:numFmt w:val="bullet"/>
      <w:lvlText w:val="•"/>
      <w:lvlJc w:val="left"/>
      <w:pPr>
        <w:ind w:left="1156" w:hanging="360"/>
      </w:pPr>
      <w:rPr>
        <w:rFonts w:hint="default"/>
        <w:lang w:val="en-US" w:eastAsia="en-US" w:bidi="ar-SA"/>
      </w:rPr>
    </w:lvl>
    <w:lvl w:ilvl="2" w:tplc="BAC80654">
      <w:numFmt w:val="bullet"/>
      <w:lvlText w:val="•"/>
      <w:lvlJc w:val="left"/>
      <w:pPr>
        <w:ind w:left="1552" w:hanging="360"/>
      </w:pPr>
      <w:rPr>
        <w:rFonts w:hint="default"/>
        <w:lang w:val="en-US" w:eastAsia="en-US" w:bidi="ar-SA"/>
      </w:rPr>
    </w:lvl>
    <w:lvl w:ilvl="3" w:tplc="3C84E822">
      <w:numFmt w:val="bullet"/>
      <w:lvlText w:val="•"/>
      <w:lvlJc w:val="left"/>
      <w:pPr>
        <w:ind w:left="1948" w:hanging="360"/>
      </w:pPr>
      <w:rPr>
        <w:rFonts w:hint="default"/>
        <w:lang w:val="en-US" w:eastAsia="en-US" w:bidi="ar-SA"/>
      </w:rPr>
    </w:lvl>
    <w:lvl w:ilvl="4" w:tplc="E6481A42">
      <w:numFmt w:val="bullet"/>
      <w:lvlText w:val="•"/>
      <w:lvlJc w:val="left"/>
      <w:pPr>
        <w:ind w:left="2344" w:hanging="360"/>
      </w:pPr>
      <w:rPr>
        <w:rFonts w:hint="default"/>
        <w:lang w:val="en-US" w:eastAsia="en-US" w:bidi="ar-SA"/>
      </w:rPr>
    </w:lvl>
    <w:lvl w:ilvl="5" w:tplc="B1F0FACE">
      <w:numFmt w:val="bullet"/>
      <w:lvlText w:val="•"/>
      <w:lvlJc w:val="left"/>
      <w:pPr>
        <w:ind w:left="2741" w:hanging="360"/>
      </w:pPr>
      <w:rPr>
        <w:rFonts w:hint="default"/>
        <w:lang w:val="en-US" w:eastAsia="en-US" w:bidi="ar-SA"/>
      </w:rPr>
    </w:lvl>
    <w:lvl w:ilvl="6" w:tplc="70E8E4C6">
      <w:numFmt w:val="bullet"/>
      <w:lvlText w:val="•"/>
      <w:lvlJc w:val="left"/>
      <w:pPr>
        <w:ind w:left="3137" w:hanging="360"/>
      </w:pPr>
      <w:rPr>
        <w:rFonts w:hint="default"/>
        <w:lang w:val="en-US" w:eastAsia="en-US" w:bidi="ar-SA"/>
      </w:rPr>
    </w:lvl>
    <w:lvl w:ilvl="7" w:tplc="13CCF55C">
      <w:numFmt w:val="bullet"/>
      <w:lvlText w:val="•"/>
      <w:lvlJc w:val="left"/>
      <w:pPr>
        <w:ind w:left="3533" w:hanging="360"/>
      </w:pPr>
      <w:rPr>
        <w:rFonts w:hint="default"/>
        <w:lang w:val="en-US" w:eastAsia="en-US" w:bidi="ar-SA"/>
      </w:rPr>
    </w:lvl>
    <w:lvl w:ilvl="8" w:tplc="87D8F478">
      <w:numFmt w:val="bullet"/>
      <w:lvlText w:val="•"/>
      <w:lvlJc w:val="left"/>
      <w:pPr>
        <w:ind w:left="3929" w:hanging="360"/>
      </w:pPr>
      <w:rPr>
        <w:rFonts w:hint="default"/>
        <w:lang w:val="en-US" w:eastAsia="en-US" w:bidi="ar-SA"/>
      </w:rPr>
    </w:lvl>
  </w:abstractNum>
  <w:abstractNum w:abstractNumId="14" w15:restartNumberingAfterBreak="0">
    <w:nsid w:val="28B96D0D"/>
    <w:multiLevelType w:val="hybridMultilevel"/>
    <w:tmpl w:val="D138EEC4"/>
    <w:lvl w:ilvl="0" w:tplc="90AC8BD8">
      <w:numFmt w:val="bullet"/>
      <w:lvlText w:val=""/>
      <w:lvlJc w:val="left"/>
      <w:pPr>
        <w:ind w:left="750" w:hanging="360"/>
      </w:pPr>
      <w:rPr>
        <w:rFonts w:ascii="Symbol" w:eastAsia="Symbol" w:hAnsi="Symbol" w:cs="Symbol" w:hint="default"/>
        <w:w w:val="100"/>
        <w:sz w:val="18"/>
        <w:szCs w:val="18"/>
        <w:lang w:val="en-US" w:eastAsia="en-US" w:bidi="ar-SA"/>
      </w:rPr>
    </w:lvl>
    <w:lvl w:ilvl="1" w:tplc="54AE1B1C">
      <w:numFmt w:val="bullet"/>
      <w:lvlText w:val="•"/>
      <w:lvlJc w:val="left"/>
      <w:pPr>
        <w:ind w:left="1156" w:hanging="360"/>
      </w:pPr>
      <w:rPr>
        <w:rFonts w:hint="default"/>
        <w:lang w:val="en-US" w:eastAsia="en-US" w:bidi="ar-SA"/>
      </w:rPr>
    </w:lvl>
    <w:lvl w:ilvl="2" w:tplc="4DBC8CF8">
      <w:numFmt w:val="bullet"/>
      <w:lvlText w:val="•"/>
      <w:lvlJc w:val="left"/>
      <w:pPr>
        <w:ind w:left="1552" w:hanging="360"/>
      </w:pPr>
      <w:rPr>
        <w:rFonts w:hint="default"/>
        <w:lang w:val="en-US" w:eastAsia="en-US" w:bidi="ar-SA"/>
      </w:rPr>
    </w:lvl>
    <w:lvl w:ilvl="3" w:tplc="802CB8F8">
      <w:numFmt w:val="bullet"/>
      <w:lvlText w:val="•"/>
      <w:lvlJc w:val="left"/>
      <w:pPr>
        <w:ind w:left="1948" w:hanging="360"/>
      </w:pPr>
      <w:rPr>
        <w:rFonts w:hint="default"/>
        <w:lang w:val="en-US" w:eastAsia="en-US" w:bidi="ar-SA"/>
      </w:rPr>
    </w:lvl>
    <w:lvl w:ilvl="4" w:tplc="BA78042A">
      <w:numFmt w:val="bullet"/>
      <w:lvlText w:val="•"/>
      <w:lvlJc w:val="left"/>
      <w:pPr>
        <w:ind w:left="2344" w:hanging="360"/>
      </w:pPr>
      <w:rPr>
        <w:rFonts w:hint="default"/>
        <w:lang w:val="en-US" w:eastAsia="en-US" w:bidi="ar-SA"/>
      </w:rPr>
    </w:lvl>
    <w:lvl w:ilvl="5" w:tplc="0D943BE8">
      <w:numFmt w:val="bullet"/>
      <w:lvlText w:val="•"/>
      <w:lvlJc w:val="left"/>
      <w:pPr>
        <w:ind w:left="2741" w:hanging="360"/>
      </w:pPr>
      <w:rPr>
        <w:rFonts w:hint="default"/>
        <w:lang w:val="en-US" w:eastAsia="en-US" w:bidi="ar-SA"/>
      </w:rPr>
    </w:lvl>
    <w:lvl w:ilvl="6" w:tplc="C5C0EC62">
      <w:numFmt w:val="bullet"/>
      <w:lvlText w:val="•"/>
      <w:lvlJc w:val="left"/>
      <w:pPr>
        <w:ind w:left="3137" w:hanging="360"/>
      </w:pPr>
      <w:rPr>
        <w:rFonts w:hint="default"/>
        <w:lang w:val="en-US" w:eastAsia="en-US" w:bidi="ar-SA"/>
      </w:rPr>
    </w:lvl>
    <w:lvl w:ilvl="7" w:tplc="345E6288">
      <w:numFmt w:val="bullet"/>
      <w:lvlText w:val="•"/>
      <w:lvlJc w:val="left"/>
      <w:pPr>
        <w:ind w:left="3533" w:hanging="360"/>
      </w:pPr>
      <w:rPr>
        <w:rFonts w:hint="default"/>
        <w:lang w:val="en-US" w:eastAsia="en-US" w:bidi="ar-SA"/>
      </w:rPr>
    </w:lvl>
    <w:lvl w:ilvl="8" w:tplc="7DF6D3B2">
      <w:numFmt w:val="bullet"/>
      <w:lvlText w:val="•"/>
      <w:lvlJc w:val="left"/>
      <w:pPr>
        <w:ind w:left="3929" w:hanging="360"/>
      </w:pPr>
      <w:rPr>
        <w:rFonts w:hint="default"/>
        <w:lang w:val="en-US" w:eastAsia="en-US" w:bidi="ar-SA"/>
      </w:rPr>
    </w:lvl>
  </w:abstractNum>
  <w:abstractNum w:abstractNumId="15" w15:restartNumberingAfterBreak="0">
    <w:nsid w:val="2A954E0B"/>
    <w:multiLevelType w:val="hybridMultilevel"/>
    <w:tmpl w:val="F66E9A7A"/>
    <w:lvl w:ilvl="0" w:tplc="D0F02F0C">
      <w:start w:val="1"/>
      <w:numFmt w:val="lowerLetter"/>
      <w:lvlText w:val="%1)"/>
      <w:lvlJc w:val="left"/>
      <w:pPr>
        <w:tabs>
          <w:tab w:val="num" w:pos="720"/>
        </w:tabs>
        <w:ind w:left="720" w:hanging="360"/>
      </w:pPr>
    </w:lvl>
    <w:lvl w:ilvl="1" w:tplc="6A6E891A" w:tentative="1">
      <w:start w:val="1"/>
      <w:numFmt w:val="lowerLetter"/>
      <w:lvlText w:val="%2)"/>
      <w:lvlJc w:val="left"/>
      <w:pPr>
        <w:tabs>
          <w:tab w:val="num" w:pos="1440"/>
        </w:tabs>
        <w:ind w:left="1440" w:hanging="360"/>
      </w:pPr>
    </w:lvl>
    <w:lvl w:ilvl="2" w:tplc="558423E8" w:tentative="1">
      <w:start w:val="1"/>
      <w:numFmt w:val="lowerLetter"/>
      <w:lvlText w:val="%3)"/>
      <w:lvlJc w:val="left"/>
      <w:pPr>
        <w:tabs>
          <w:tab w:val="num" w:pos="2160"/>
        </w:tabs>
        <w:ind w:left="2160" w:hanging="360"/>
      </w:pPr>
    </w:lvl>
    <w:lvl w:ilvl="3" w:tplc="FB2EDA1C" w:tentative="1">
      <w:start w:val="1"/>
      <w:numFmt w:val="lowerLetter"/>
      <w:lvlText w:val="%4)"/>
      <w:lvlJc w:val="left"/>
      <w:pPr>
        <w:tabs>
          <w:tab w:val="num" w:pos="2880"/>
        </w:tabs>
        <w:ind w:left="2880" w:hanging="360"/>
      </w:pPr>
    </w:lvl>
    <w:lvl w:ilvl="4" w:tplc="DCA0AB0A" w:tentative="1">
      <w:start w:val="1"/>
      <w:numFmt w:val="lowerLetter"/>
      <w:lvlText w:val="%5)"/>
      <w:lvlJc w:val="left"/>
      <w:pPr>
        <w:tabs>
          <w:tab w:val="num" w:pos="3600"/>
        </w:tabs>
        <w:ind w:left="3600" w:hanging="360"/>
      </w:pPr>
    </w:lvl>
    <w:lvl w:ilvl="5" w:tplc="4984996E" w:tentative="1">
      <w:start w:val="1"/>
      <w:numFmt w:val="lowerLetter"/>
      <w:lvlText w:val="%6)"/>
      <w:lvlJc w:val="left"/>
      <w:pPr>
        <w:tabs>
          <w:tab w:val="num" w:pos="4320"/>
        </w:tabs>
        <w:ind w:left="4320" w:hanging="360"/>
      </w:pPr>
    </w:lvl>
    <w:lvl w:ilvl="6" w:tplc="8E84FDE8" w:tentative="1">
      <w:start w:val="1"/>
      <w:numFmt w:val="lowerLetter"/>
      <w:lvlText w:val="%7)"/>
      <w:lvlJc w:val="left"/>
      <w:pPr>
        <w:tabs>
          <w:tab w:val="num" w:pos="5040"/>
        </w:tabs>
        <w:ind w:left="5040" w:hanging="360"/>
      </w:pPr>
    </w:lvl>
    <w:lvl w:ilvl="7" w:tplc="32486024" w:tentative="1">
      <w:start w:val="1"/>
      <w:numFmt w:val="lowerLetter"/>
      <w:lvlText w:val="%8)"/>
      <w:lvlJc w:val="left"/>
      <w:pPr>
        <w:tabs>
          <w:tab w:val="num" w:pos="5760"/>
        </w:tabs>
        <w:ind w:left="5760" w:hanging="360"/>
      </w:pPr>
    </w:lvl>
    <w:lvl w:ilvl="8" w:tplc="CD96A1FC" w:tentative="1">
      <w:start w:val="1"/>
      <w:numFmt w:val="lowerLetter"/>
      <w:lvlText w:val="%9)"/>
      <w:lvlJc w:val="left"/>
      <w:pPr>
        <w:tabs>
          <w:tab w:val="num" w:pos="6480"/>
        </w:tabs>
        <w:ind w:left="6480" w:hanging="360"/>
      </w:pPr>
    </w:lvl>
  </w:abstractNum>
  <w:abstractNum w:abstractNumId="16" w15:restartNumberingAfterBreak="0">
    <w:nsid w:val="33103378"/>
    <w:multiLevelType w:val="hybridMultilevel"/>
    <w:tmpl w:val="5A469F74"/>
    <w:lvl w:ilvl="0" w:tplc="BC1609EE">
      <w:start w:val="1"/>
      <w:numFmt w:val="lowerLetter"/>
      <w:lvlText w:val="%1)"/>
      <w:lvlJc w:val="left"/>
      <w:pPr>
        <w:tabs>
          <w:tab w:val="num" w:pos="720"/>
        </w:tabs>
        <w:ind w:left="720" w:hanging="360"/>
      </w:pPr>
    </w:lvl>
    <w:lvl w:ilvl="1" w:tplc="6526B84E" w:tentative="1">
      <w:start w:val="1"/>
      <w:numFmt w:val="lowerLetter"/>
      <w:lvlText w:val="%2)"/>
      <w:lvlJc w:val="left"/>
      <w:pPr>
        <w:tabs>
          <w:tab w:val="num" w:pos="1440"/>
        </w:tabs>
        <w:ind w:left="1440" w:hanging="360"/>
      </w:pPr>
    </w:lvl>
    <w:lvl w:ilvl="2" w:tplc="FA50944A" w:tentative="1">
      <w:start w:val="1"/>
      <w:numFmt w:val="lowerLetter"/>
      <w:lvlText w:val="%3)"/>
      <w:lvlJc w:val="left"/>
      <w:pPr>
        <w:tabs>
          <w:tab w:val="num" w:pos="2160"/>
        </w:tabs>
        <w:ind w:left="2160" w:hanging="360"/>
      </w:pPr>
    </w:lvl>
    <w:lvl w:ilvl="3" w:tplc="5358DAA8" w:tentative="1">
      <w:start w:val="1"/>
      <w:numFmt w:val="lowerLetter"/>
      <w:lvlText w:val="%4)"/>
      <w:lvlJc w:val="left"/>
      <w:pPr>
        <w:tabs>
          <w:tab w:val="num" w:pos="2880"/>
        </w:tabs>
        <w:ind w:left="2880" w:hanging="360"/>
      </w:pPr>
    </w:lvl>
    <w:lvl w:ilvl="4" w:tplc="F60A6FAA" w:tentative="1">
      <w:start w:val="1"/>
      <w:numFmt w:val="lowerLetter"/>
      <w:lvlText w:val="%5)"/>
      <w:lvlJc w:val="left"/>
      <w:pPr>
        <w:tabs>
          <w:tab w:val="num" w:pos="3600"/>
        </w:tabs>
        <w:ind w:left="3600" w:hanging="360"/>
      </w:pPr>
    </w:lvl>
    <w:lvl w:ilvl="5" w:tplc="5358EE2A" w:tentative="1">
      <w:start w:val="1"/>
      <w:numFmt w:val="lowerLetter"/>
      <w:lvlText w:val="%6)"/>
      <w:lvlJc w:val="left"/>
      <w:pPr>
        <w:tabs>
          <w:tab w:val="num" w:pos="4320"/>
        </w:tabs>
        <w:ind w:left="4320" w:hanging="360"/>
      </w:pPr>
    </w:lvl>
    <w:lvl w:ilvl="6" w:tplc="422612AA" w:tentative="1">
      <w:start w:val="1"/>
      <w:numFmt w:val="lowerLetter"/>
      <w:lvlText w:val="%7)"/>
      <w:lvlJc w:val="left"/>
      <w:pPr>
        <w:tabs>
          <w:tab w:val="num" w:pos="5040"/>
        </w:tabs>
        <w:ind w:left="5040" w:hanging="360"/>
      </w:pPr>
    </w:lvl>
    <w:lvl w:ilvl="7" w:tplc="8B6AD828" w:tentative="1">
      <w:start w:val="1"/>
      <w:numFmt w:val="lowerLetter"/>
      <w:lvlText w:val="%8)"/>
      <w:lvlJc w:val="left"/>
      <w:pPr>
        <w:tabs>
          <w:tab w:val="num" w:pos="5760"/>
        </w:tabs>
        <w:ind w:left="5760" w:hanging="360"/>
      </w:pPr>
    </w:lvl>
    <w:lvl w:ilvl="8" w:tplc="029C645E" w:tentative="1">
      <w:start w:val="1"/>
      <w:numFmt w:val="lowerLetter"/>
      <w:lvlText w:val="%9)"/>
      <w:lvlJc w:val="left"/>
      <w:pPr>
        <w:tabs>
          <w:tab w:val="num" w:pos="6480"/>
        </w:tabs>
        <w:ind w:left="6480" w:hanging="360"/>
      </w:pPr>
    </w:lvl>
  </w:abstractNum>
  <w:abstractNum w:abstractNumId="17" w15:restartNumberingAfterBreak="0">
    <w:nsid w:val="338E7989"/>
    <w:multiLevelType w:val="hybridMultilevel"/>
    <w:tmpl w:val="AC8023F8"/>
    <w:lvl w:ilvl="0" w:tplc="29A61D2C">
      <w:numFmt w:val="bullet"/>
      <w:lvlText w:val=""/>
      <w:lvlJc w:val="left"/>
      <w:pPr>
        <w:ind w:left="748" w:hanging="360"/>
      </w:pPr>
      <w:rPr>
        <w:rFonts w:ascii="Symbol" w:eastAsia="Symbol" w:hAnsi="Symbol" w:cs="Symbol" w:hint="default"/>
        <w:w w:val="100"/>
        <w:sz w:val="18"/>
        <w:szCs w:val="18"/>
        <w:lang w:val="en-US" w:eastAsia="en-US" w:bidi="ar-SA"/>
      </w:rPr>
    </w:lvl>
    <w:lvl w:ilvl="1" w:tplc="64B027CC">
      <w:numFmt w:val="bullet"/>
      <w:lvlText w:val="•"/>
      <w:lvlJc w:val="left"/>
      <w:pPr>
        <w:ind w:left="1138" w:hanging="360"/>
      </w:pPr>
      <w:rPr>
        <w:rFonts w:hint="default"/>
        <w:lang w:val="en-US" w:eastAsia="en-US" w:bidi="ar-SA"/>
      </w:rPr>
    </w:lvl>
    <w:lvl w:ilvl="2" w:tplc="4AB8DCE8">
      <w:numFmt w:val="bullet"/>
      <w:lvlText w:val="•"/>
      <w:lvlJc w:val="left"/>
      <w:pPr>
        <w:ind w:left="1536" w:hanging="360"/>
      </w:pPr>
      <w:rPr>
        <w:rFonts w:hint="default"/>
        <w:lang w:val="en-US" w:eastAsia="en-US" w:bidi="ar-SA"/>
      </w:rPr>
    </w:lvl>
    <w:lvl w:ilvl="3" w:tplc="458A1A3A">
      <w:numFmt w:val="bullet"/>
      <w:lvlText w:val="•"/>
      <w:lvlJc w:val="left"/>
      <w:pPr>
        <w:ind w:left="1934" w:hanging="360"/>
      </w:pPr>
      <w:rPr>
        <w:rFonts w:hint="default"/>
        <w:lang w:val="en-US" w:eastAsia="en-US" w:bidi="ar-SA"/>
      </w:rPr>
    </w:lvl>
    <w:lvl w:ilvl="4" w:tplc="820A1E32">
      <w:numFmt w:val="bullet"/>
      <w:lvlText w:val="•"/>
      <w:lvlJc w:val="left"/>
      <w:pPr>
        <w:ind w:left="2333" w:hanging="360"/>
      </w:pPr>
      <w:rPr>
        <w:rFonts w:hint="default"/>
        <w:lang w:val="en-US" w:eastAsia="en-US" w:bidi="ar-SA"/>
      </w:rPr>
    </w:lvl>
    <w:lvl w:ilvl="5" w:tplc="E7D462B0">
      <w:numFmt w:val="bullet"/>
      <w:lvlText w:val="•"/>
      <w:lvlJc w:val="left"/>
      <w:pPr>
        <w:ind w:left="2731" w:hanging="360"/>
      </w:pPr>
      <w:rPr>
        <w:rFonts w:hint="default"/>
        <w:lang w:val="en-US" w:eastAsia="en-US" w:bidi="ar-SA"/>
      </w:rPr>
    </w:lvl>
    <w:lvl w:ilvl="6" w:tplc="7D1048D0">
      <w:numFmt w:val="bullet"/>
      <w:lvlText w:val="•"/>
      <w:lvlJc w:val="left"/>
      <w:pPr>
        <w:ind w:left="3129" w:hanging="360"/>
      </w:pPr>
      <w:rPr>
        <w:rFonts w:hint="default"/>
        <w:lang w:val="en-US" w:eastAsia="en-US" w:bidi="ar-SA"/>
      </w:rPr>
    </w:lvl>
    <w:lvl w:ilvl="7" w:tplc="D6309040">
      <w:numFmt w:val="bullet"/>
      <w:lvlText w:val="•"/>
      <w:lvlJc w:val="left"/>
      <w:pPr>
        <w:ind w:left="3528" w:hanging="360"/>
      </w:pPr>
      <w:rPr>
        <w:rFonts w:hint="default"/>
        <w:lang w:val="en-US" w:eastAsia="en-US" w:bidi="ar-SA"/>
      </w:rPr>
    </w:lvl>
    <w:lvl w:ilvl="8" w:tplc="8402B4D8">
      <w:numFmt w:val="bullet"/>
      <w:lvlText w:val="•"/>
      <w:lvlJc w:val="left"/>
      <w:pPr>
        <w:ind w:left="3926" w:hanging="360"/>
      </w:pPr>
      <w:rPr>
        <w:rFonts w:hint="default"/>
        <w:lang w:val="en-US" w:eastAsia="en-US" w:bidi="ar-SA"/>
      </w:rPr>
    </w:lvl>
  </w:abstractNum>
  <w:abstractNum w:abstractNumId="18" w15:restartNumberingAfterBreak="0">
    <w:nsid w:val="3B2966E0"/>
    <w:multiLevelType w:val="hybridMultilevel"/>
    <w:tmpl w:val="D2E4FD1E"/>
    <w:lvl w:ilvl="0" w:tplc="0DE0BA0A">
      <w:numFmt w:val="bullet"/>
      <w:lvlText w:val=""/>
      <w:lvlJc w:val="left"/>
      <w:pPr>
        <w:ind w:left="748" w:hanging="360"/>
      </w:pPr>
      <w:rPr>
        <w:rFonts w:ascii="Symbol" w:eastAsia="Symbol" w:hAnsi="Symbol" w:cs="Symbol" w:hint="default"/>
        <w:w w:val="100"/>
        <w:sz w:val="18"/>
        <w:szCs w:val="18"/>
        <w:lang w:val="en-US" w:eastAsia="en-US" w:bidi="ar-SA"/>
      </w:rPr>
    </w:lvl>
    <w:lvl w:ilvl="1" w:tplc="ACA24290">
      <w:numFmt w:val="bullet"/>
      <w:lvlText w:val="•"/>
      <w:lvlJc w:val="left"/>
      <w:pPr>
        <w:ind w:left="1138" w:hanging="360"/>
      </w:pPr>
      <w:rPr>
        <w:rFonts w:hint="default"/>
        <w:lang w:val="en-US" w:eastAsia="en-US" w:bidi="ar-SA"/>
      </w:rPr>
    </w:lvl>
    <w:lvl w:ilvl="2" w:tplc="18FCF558">
      <w:numFmt w:val="bullet"/>
      <w:lvlText w:val="•"/>
      <w:lvlJc w:val="left"/>
      <w:pPr>
        <w:ind w:left="1536" w:hanging="360"/>
      </w:pPr>
      <w:rPr>
        <w:rFonts w:hint="default"/>
        <w:lang w:val="en-US" w:eastAsia="en-US" w:bidi="ar-SA"/>
      </w:rPr>
    </w:lvl>
    <w:lvl w:ilvl="3" w:tplc="CC0092C4">
      <w:numFmt w:val="bullet"/>
      <w:lvlText w:val="•"/>
      <w:lvlJc w:val="left"/>
      <w:pPr>
        <w:ind w:left="1934" w:hanging="360"/>
      </w:pPr>
      <w:rPr>
        <w:rFonts w:hint="default"/>
        <w:lang w:val="en-US" w:eastAsia="en-US" w:bidi="ar-SA"/>
      </w:rPr>
    </w:lvl>
    <w:lvl w:ilvl="4" w:tplc="E452A060">
      <w:numFmt w:val="bullet"/>
      <w:lvlText w:val="•"/>
      <w:lvlJc w:val="left"/>
      <w:pPr>
        <w:ind w:left="2333" w:hanging="360"/>
      </w:pPr>
      <w:rPr>
        <w:rFonts w:hint="default"/>
        <w:lang w:val="en-US" w:eastAsia="en-US" w:bidi="ar-SA"/>
      </w:rPr>
    </w:lvl>
    <w:lvl w:ilvl="5" w:tplc="0B6A6570">
      <w:numFmt w:val="bullet"/>
      <w:lvlText w:val="•"/>
      <w:lvlJc w:val="left"/>
      <w:pPr>
        <w:ind w:left="2731" w:hanging="360"/>
      </w:pPr>
      <w:rPr>
        <w:rFonts w:hint="default"/>
        <w:lang w:val="en-US" w:eastAsia="en-US" w:bidi="ar-SA"/>
      </w:rPr>
    </w:lvl>
    <w:lvl w:ilvl="6" w:tplc="CF3253E4">
      <w:numFmt w:val="bullet"/>
      <w:lvlText w:val="•"/>
      <w:lvlJc w:val="left"/>
      <w:pPr>
        <w:ind w:left="3129" w:hanging="360"/>
      </w:pPr>
      <w:rPr>
        <w:rFonts w:hint="default"/>
        <w:lang w:val="en-US" w:eastAsia="en-US" w:bidi="ar-SA"/>
      </w:rPr>
    </w:lvl>
    <w:lvl w:ilvl="7" w:tplc="BB2E4AB8">
      <w:numFmt w:val="bullet"/>
      <w:lvlText w:val="•"/>
      <w:lvlJc w:val="left"/>
      <w:pPr>
        <w:ind w:left="3528" w:hanging="360"/>
      </w:pPr>
      <w:rPr>
        <w:rFonts w:hint="default"/>
        <w:lang w:val="en-US" w:eastAsia="en-US" w:bidi="ar-SA"/>
      </w:rPr>
    </w:lvl>
    <w:lvl w:ilvl="8" w:tplc="C79683B8">
      <w:numFmt w:val="bullet"/>
      <w:lvlText w:val="•"/>
      <w:lvlJc w:val="left"/>
      <w:pPr>
        <w:ind w:left="3926" w:hanging="360"/>
      </w:pPr>
      <w:rPr>
        <w:rFonts w:hint="default"/>
        <w:lang w:val="en-US" w:eastAsia="en-US" w:bidi="ar-SA"/>
      </w:rPr>
    </w:lvl>
  </w:abstractNum>
  <w:abstractNum w:abstractNumId="19" w15:restartNumberingAfterBreak="0">
    <w:nsid w:val="450B0A27"/>
    <w:multiLevelType w:val="hybridMultilevel"/>
    <w:tmpl w:val="AEFC7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312C8"/>
    <w:multiLevelType w:val="hybridMultilevel"/>
    <w:tmpl w:val="6AF6FAE4"/>
    <w:lvl w:ilvl="0" w:tplc="C682EFA0">
      <w:numFmt w:val="bullet"/>
      <w:lvlText w:val=""/>
      <w:lvlJc w:val="left"/>
      <w:pPr>
        <w:ind w:left="748" w:hanging="360"/>
      </w:pPr>
      <w:rPr>
        <w:rFonts w:ascii="Symbol" w:eastAsia="Symbol" w:hAnsi="Symbol" w:cs="Symbol" w:hint="default"/>
        <w:w w:val="100"/>
        <w:sz w:val="18"/>
        <w:szCs w:val="18"/>
        <w:lang w:val="en-US" w:eastAsia="en-US" w:bidi="ar-SA"/>
      </w:rPr>
    </w:lvl>
    <w:lvl w:ilvl="1" w:tplc="76B432B8">
      <w:numFmt w:val="bullet"/>
      <w:lvlText w:val="•"/>
      <w:lvlJc w:val="left"/>
      <w:pPr>
        <w:ind w:left="1138" w:hanging="360"/>
      </w:pPr>
      <w:rPr>
        <w:rFonts w:hint="default"/>
        <w:lang w:val="en-US" w:eastAsia="en-US" w:bidi="ar-SA"/>
      </w:rPr>
    </w:lvl>
    <w:lvl w:ilvl="2" w:tplc="29B0C8CC">
      <w:numFmt w:val="bullet"/>
      <w:lvlText w:val="•"/>
      <w:lvlJc w:val="left"/>
      <w:pPr>
        <w:ind w:left="1536" w:hanging="360"/>
      </w:pPr>
      <w:rPr>
        <w:rFonts w:hint="default"/>
        <w:lang w:val="en-US" w:eastAsia="en-US" w:bidi="ar-SA"/>
      </w:rPr>
    </w:lvl>
    <w:lvl w:ilvl="3" w:tplc="DEA2734E">
      <w:numFmt w:val="bullet"/>
      <w:lvlText w:val="•"/>
      <w:lvlJc w:val="left"/>
      <w:pPr>
        <w:ind w:left="1934" w:hanging="360"/>
      </w:pPr>
      <w:rPr>
        <w:rFonts w:hint="default"/>
        <w:lang w:val="en-US" w:eastAsia="en-US" w:bidi="ar-SA"/>
      </w:rPr>
    </w:lvl>
    <w:lvl w:ilvl="4" w:tplc="F7449BD0">
      <w:numFmt w:val="bullet"/>
      <w:lvlText w:val="•"/>
      <w:lvlJc w:val="left"/>
      <w:pPr>
        <w:ind w:left="2333" w:hanging="360"/>
      </w:pPr>
      <w:rPr>
        <w:rFonts w:hint="default"/>
        <w:lang w:val="en-US" w:eastAsia="en-US" w:bidi="ar-SA"/>
      </w:rPr>
    </w:lvl>
    <w:lvl w:ilvl="5" w:tplc="0DAE1788">
      <w:numFmt w:val="bullet"/>
      <w:lvlText w:val="•"/>
      <w:lvlJc w:val="left"/>
      <w:pPr>
        <w:ind w:left="2731" w:hanging="360"/>
      </w:pPr>
      <w:rPr>
        <w:rFonts w:hint="default"/>
        <w:lang w:val="en-US" w:eastAsia="en-US" w:bidi="ar-SA"/>
      </w:rPr>
    </w:lvl>
    <w:lvl w:ilvl="6" w:tplc="00B80B4A">
      <w:numFmt w:val="bullet"/>
      <w:lvlText w:val="•"/>
      <w:lvlJc w:val="left"/>
      <w:pPr>
        <w:ind w:left="3129" w:hanging="360"/>
      </w:pPr>
      <w:rPr>
        <w:rFonts w:hint="default"/>
        <w:lang w:val="en-US" w:eastAsia="en-US" w:bidi="ar-SA"/>
      </w:rPr>
    </w:lvl>
    <w:lvl w:ilvl="7" w:tplc="9B602552">
      <w:numFmt w:val="bullet"/>
      <w:lvlText w:val="•"/>
      <w:lvlJc w:val="left"/>
      <w:pPr>
        <w:ind w:left="3528" w:hanging="360"/>
      </w:pPr>
      <w:rPr>
        <w:rFonts w:hint="default"/>
        <w:lang w:val="en-US" w:eastAsia="en-US" w:bidi="ar-SA"/>
      </w:rPr>
    </w:lvl>
    <w:lvl w:ilvl="8" w:tplc="3BA80BCE">
      <w:numFmt w:val="bullet"/>
      <w:lvlText w:val="•"/>
      <w:lvlJc w:val="left"/>
      <w:pPr>
        <w:ind w:left="3926" w:hanging="360"/>
      </w:pPr>
      <w:rPr>
        <w:rFonts w:hint="default"/>
        <w:lang w:val="en-US" w:eastAsia="en-US" w:bidi="ar-SA"/>
      </w:rPr>
    </w:lvl>
  </w:abstractNum>
  <w:abstractNum w:abstractNumId="21" w15:restartNumberingAfterBreak="0">
    <w:nsid w:val="4A543E7A"/>
    <w:multiLevelType w:val="multilevel"/>
    <w:tmpl w:val="0040DBA4"/>
    <w:lvl w:ilvl="0">
      <w:start w:val="4"/>
      <w:numFmt w:val="decimal"/>
      <w:lvlText w:val="%1"/>
      <w:lvlJc w:val="left"/>
      <w:pPr>
        <w:tabs>
          <w:tab w:val="num" w:pos="720"/>
        </w:tabs>
        <w:ind w:left="720" w:right="720" w:hanging="360"/>
      </w:pPr>
    </w:lvl>
    <w:lvl w:ilvl="1">
      <w:start w:val="1"/>
      <w:numFmt w:val="decimal"/>
      <w:isLgl/>
      <w:lvlText w:val="%1.%2"/>
      <w:lvlJc w:val="left"/>
      <w:pPr>
        <w:tabs>
          <w:tab w:val="num" w:pos="855"/>
        </w:tabs>
        <w:ind w:left="855" w:right="855" w:hanging="495"/>
      </w:pPr>
      <w:rPr>
        <w:b/>
      </w:rPr>
    </w:lvl>
    <w:lvl w:ilvl="2">
      <w:start w:val="1"/>
      <w:numFmt w:val="decimal"/>
      <w:isLgl/>
      <w:lvlText w:val="%1.%2.%3"/>
      <w:lvlJc w:val="left"/>
      <w:pPr>
        <w:tabs>
          <w:tab w:val="num" w:pos="1080"/>
        </w:tabs>
        <w:ind w:left="1080" w:right="1080" w:hanging="720"/>
      </w:pPr>
      <w:rPr>
        <w:b/>
      </w:rPr>
    </w:lvl>
    <w:lvl w:ilvl="3">
      <w:start w:val="1"/>
      <w:numFmt w:val="decimal"/>
      <w:isLgl/>
      <w:lvlText w:val="%1.%2.%3.%4"/>
      <w:lvlJc w:val="left"/>
      <w:pPr>
        <w:tabs>
          <w:tab w:val="num" w:pos="1080"/>
        </w:tabs>
        <w:ind w:left="1080" w:right="1080" w:hanging="720"/>
      </w:pPr>
      <w:rPr>
        <w:b/>
      </w:rPr>
    </w:lvl>
    <w:lvl w:ilvl="4">
      <w:start w:val="1"/>
      <w:numFmt w:val="decimal"/>
      <w:isLgl/>
      <w:lvlText w:val="%1.%2.%3.%4.%5"/>
      <w:lvlJc w:val="left"/>
      <w:pPr>
        <w:tabs>
          <w:tab w:val="num" w:pos="1080"/>
        </w:tabs>
        <w:ind w:left="1080" w:right="1080" w:hanging="720"/>
      </w:pPr>
      <w:rPr>
        <w:b/>
      </w:rPr>
    </w:lvl>
    <w:lvl w:ilvl="5">
      <w:start w:val="1"/>
      <w:numFmt w:val="decimal"/>
      <w:isLgl/>
      <w:lvlText w:val="%1.%2.%3.%4.%5.%6"/>
      <w:lvlJc w:val="left"/>
      <w:pPr>
        <w:tabs>
          <w:tab w:val="num" w:pos="1440"/>
        </w:tabs>
        <w:ind w:left="1440" w:right="1440" w:hanging="1080"/>
      </w:pPr>
      <w:rPr>
        <w:b/>
      </w:rPr>
    </w:lvl>
    <w:lvl w:ilvl="6">
      <w:start w:val="1"/>
      <w:numFmt w:val="decimal"/>
      <w:isLgl/>
      <w:lvlText w:val="%1.%2.%3.%4.%5.%6.%7"/>
      <w:lvlJc w:val="left"/>
      <w:pPr>
        <w:tabs>
          <w:tab w:val="num" w:pos="1440"/>
        </w:tabs>
        <w:ind w:left="1440" w:right="1440" w:hanging="1080"/>
      </w:pPr>
      <w:rPr>
        <w:b/>
      </w:rPr>
    </w:lvl>
    <w:lvl w:ilvl="7">
      <w:start w:val="1"/>
      <w:numFmt w:val="decimal"/>
      <w:isLgl/>
      <w:lvlText w:val="%1.%2.%3.%4.%5.%6.%7.%8"/>
      <w:lvlJc w:val="left"/>
      <w:pPr>
        <w:tabs>
          <w:tab w:val="num" w:pos="1800"/>
        </w:tabs>
        <w:ind w:left="1800" w:right="1800" w:hanging="1440"/>
      </w:pPr>
      <w:rPr>
        <w:b/>
      </w:rPr>
    </w:lvl>
    <w:lvl w:ilvl="8">
      <w:start w:val="1"/>
      <w:numFmt w:val="decimal"/>
      <w:isLgl/>
      <w:lvlText w:val="%1.%2.%3.%4.%5.%6.%7.%8.%9"/>
      <w:lvlJc w:val="left"/>
      <w:pPr>
        <w:tabs>
          <w:tab w:val="num" w:pos="1800"/>
        </w:tabs>
        <w:ind w:left="1800" w:right="1800" w:hanging="1440"/>
      </w:pPr>
      <w:rPr>
        <w:b/>
      </w:rPr>
    </w:lvl>
  </w:abstractNum>
  <w:abstractNum w:abstractNumId="22" w15:restartNumberingAfterBreak="0">
    <w:nsid w:val="56C51308"/>
    <w:multiLevelType w:val="hybridMultilevel"/>
    <w:tmpl w:val="760AD1DC"/>
    <w:lvl w:ilvl="0" w:tplc="FC76D6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963BC"/>
    <w:multiLevelType w:val="hybridMultilevel"/>
    <w:tmpl w:val="92AC5CC4"/>
    <w:lvl w:ilvl="0" w:tplc="39668C1E">
      <w:start w:val="1"/>
      <w:numFmt w:val="lowerLetter"/>
      <w:lvlText w:val="%1)"/>
      <w:lvlJc w:val="left"/>
      <w:pPr>
        <w:tabs>
          <w:tab w:val="num" w:pos="720"/>
        </w:tabs>
        <w:ind w:left="720" w:hanging="360"/>
      </w:pPr>
    </w:lvl>
    <w:lvl w:ilvl="1" w:tplc="D32E197C" w:tentative="1">
      <w:start w:val="1"/>
      <w:numFmt w:val="lowerLetter"/>
      <w:lvlText w:val="%2)"/>
      <w:lvlJc w:val="left"/>
      <w:pPr>
        <w:tabs>
          <w:tab w:val="num" w:pos="1440"/>
        </w:tabs>
        <w:ind w:left="1440" w:hanging="360"/>
      </w:pPr>
    </w:lvl>
    <w:lvl w:ilvl="2" w:tplc="FBB4DB08" w:tentative="1">
      <w:start w:val="1"/>
      <w:numFmt w:val="lowerLetter"/>
      <w:lvlText w:val="%3)"/>
      <w:lvlJc w:val="left"/>
      <w:pPr>
        <w:tabs>
          <w:tab w:val="num" w:pos="2160"/>
        </w:tabs>
        <w:ind w:left="2160" w:hanging="360"/>
      </w:pPr>
    </w:lvl>
    <w:lvl w:ilvl="3" w:tplc="72CEDF8C" w:tentative="1">
      <w:start w:val="1"/>
      <w:numFmt w:val="lowerLetter"/>
      <w:lvlText w:val="%4)"/>
      <w:lvlJc w:val="left"/>
      <w:pPr>
        <w:tabs>
          <w:tab w:val="num" w:pos="2880"/>
        </w:tabs>
        <w:ind w:left="2880" w:hanging="360"/>
      </w:pPr>
    </w:lvl>
    <w:lvl w:ilvl="4" w:tplc="93802FC2" w:tentative="1">
      <w:start w:val="1"/>
      <w:numFmt w:val="lowerLetter"/>
      <w:lvlText w:val="%5)"/>
      <w:lvlJc w:val="left"/>
      <w:pPr>
        <w:tabs>
          <w:tab w:val="num" w:pos="3600"/>
        </w:tabs>
        <w:ind w:left="3600" w:hanging="360"/>
      </w:pPr>
    </w:lvl>
    <w:lvl w:ilvl="5" w:tplc="71B81786" w:tentative="1">
      <w:start w:val="1"/>
      <w:numFmt w:val="lowerLetter"/>
      <w:lvlText w:val="%6)"/>
      <w:lvlJc w:val="left"/>
      <w:pPr>
        <w:tabs>
          <w:tab w:val="num" w:pos="4320"/>
        </w:tabs>
        <w:ind w:left="4320" w:hanging="360"/>
      </w:pPr>
    </w:lvl>
    <w:lvl w:ilvl="6" w:tplc="BC2C5BA2" w:tentative="1">
      <w:start w:val="1"/>
      <w:numFmt w:val="lowerLetter"/>
      <w:lvlText w:val="%7)"/>
      <w:lvlJc w:val="left"/>
      <w:pPr>
        <w:tabs>
          <w:tab w:val="num" w:pos="5040"/>
        </w:tabs>
        <w:ind w:left="5040" w:hanging="360"/>
      </w:pPr>
    </w:lvl>
    <w:lvl w:ilvl="7" w:tplc="CA2478EE" w:tentative="1">
      <w:start w:val="1"/>
      <w:numFmt w:val="lowerLetter"/>
      <w:lvlText w:val="%8)"/>
      <w:lvlJc w:val="left"/>
      <w:pPr>
        <w:tabs>
          <w:tab w:val="num" w:pos="5760"/>
        </w:tabs>
        <w:ind w:left="5760" w:hanging="360"/>
      </w:pPr>
    </w:lvl>
    <w:lvl w:ilvl="8" w:tplc="C7ACACA6" w:tentative="1">
      <w:start w:val="1"/>
      <w:numFmt w:val="lowerLetter"/>
      <w:lvlText w:val="%9)"/>
      <w:lvlJc w:val="left"/>
      <w:pPr>
        <w:tabs>
          <w:tab w:val="num" w:pos="6480"/>
        </w:tabs>
        <w:ind w:left="6480" w:hanging="360"/>
      </w:pPr>
    </w:lvl>
  </w:abstractNum>
  <w:abstractNum w:abstractNumId="24" w15:restartNumberingAfterBreak="0">
    <w:nsid w:val="68555FC7"/>
    <w:multiLevelType w:val="hybridMultilevel"/>
    <w:tmpl w:val="3D0C6646"/>
    <w:lvl w:ilvl="0" w:tplc="F8E62B2E">
      <w:start w:val="1"/>
      <w:numFmt w:val="bullet"/>
      <w:lvlText w:val=""/>
      <w:lvlJc w:val="left"/>
      <w:pPr>
        <w:ind w:left="720" w:hanging="360"/>
      </w:pPr>
      <w:rPr>
        <w:rFonts w:ascii="Wingdings" w:hAnsi="Wingding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6278C"/>
    <w:multiLevelType w:val="hybridMultilevel"/>
    <w:tmpl w:val="DB4A539E"/>
    <w:lvl w:ilvl="0" w:tplc="49A81A1A">
      <w:start w:val="1"/>
      <w:numFmt w:val="bullet"/>
      <w:lvlText w:val="•"/>
      <w:lvlJc w:val="left"/>
      <w:pPr>
        <w:tabs>
          <w:tab w:val="num" w:pos="720"/>
        </w:tabs>
        <w:ind w:left="720" w:hanging="360"/>
      </w:pPr>
      <w:rPr>
        <w:rFonts w:ascii="Times New Roman" w:hAnsi="Times New Roman" w:hint="default"/>
      </w:rPr>
    </w:lvl>
    <w:lvl w:ilvl="1" w:tplc="DD8604C2">
      <w:start w:val="178"/>
      <w:numFmt w:val="bullet"/>
      <w:lvlText w:val="•"/>
      <w:lvlJc w:val="left"/>
      <w:pPr>
        <w:tabs>
          <w:tab w:val="num" w:pos="1440"/>
        </w:tabs>
        <w:ind w:left="1440" w:hanging="360"/>
      </w:pPr>
      <w:rPr>
        <w:rFonts w:ascii="Times New Roman" w:hAnsi="Times New Roman" w:hint="default"/>
      </w:rPr>
    </w:lvl>
    <w:lvl w:ilvl="2" w:tplc="D42652A6" w:tentative="1">
      <w:start w:val="1"/>
      <w:numFmt w:val="bullet"/>
      <w:lvlText w:val="•"/>
      <w:lvlJc w:val="left"/>
      <w:pPr>
        <w:tabs>
          <w:tab w:val="num" w:pos="2160"/>
        </w:tabs>
        <w:ind w:left="2160" w:hanging="360"/>
      </w:pPr>
      <w:rPr>
        <w:rFonts w:ascii="Times New Roman" w:hAnsi="Times New Roman" w:hint="default"/>
      </w:rPr>
    </w:lvl>
    <w:lvl w:ilvl="3" w:tplc="2B1A0DA0" w:tentative="1">
      <w:start w:val="1"/>
      <w:numFmt w:val="bullet"/>
      <w:lvlText w:val="•"/>
      <w:lvlJc w:val="left"/>
      <w:pPr>
        <w:tabs>
          <w:tab w:val="num" w:pos="2880"/>
        </w:tabs>
        <w:ind w:left="2880" w:hanging="360"/>
      </w:pPr>
      <w:rPr>
        <w:rFonts w:ascii="Times New Roman" w:hAnsi="Times New Roman" w:hint="default"/>
      </w:rPr>
    </w:lvl>
    <w:lvl w:ilvl="4" w:tplc="2C90E252" w:tentative="1">
      <w:start w:val="1"/>
      <w:numFmt w:val="bullet"/>
      <w:lvlText w:val="•"/>
      <w:lvlJc w:val="left"/>
      <w:pPr>
        <w:tabs>
          <w:tab w:val="num" w:pos="3600"/>
        </w:tabs>
        <w:ind w:left="3600" w:hanging="360"/>
      </w:pPr>
      <w:rPr>
        <w:rFonts w:ascii="Times New Roman" w:hAnsi="Times New Roman" w:hint="default"/>
      </w:rPr>
    </w:lvl>
    <w:lvl w:ilvl="5" w:tplc="20A2492C" w:tentative="1">
      <w:start w:val="1"/>
      <w:numFmt w:val="bullet"/>
      <w:lvlText w:val="•"/>
      <w:lvlJc w:val="left"/>
      <w:pPr>
        <w:tabs>
          <w:tab w:val="num" w:pos="4320"/>
        </w:tabs>
        <w:ind w:left="4320" w:hanging="360"/>
      </w:pPr>
      <w:rPr>
        <w:rFonts w:ascii="Times New Roman" w:hAnsi="Times New Roman" w:hint="default"/>
      </w:rPr>
    </w:lvl>
    <w:lvl w:ilvl="6" w:tplc="B31E2130" w:tentative="1">
      <w:start w:val="1"/>
      <w:numFmt w:val="bullet"/>
      <w:lvlText w:val="•"/>
      <w:lvlJc w:val="left"/>
      <w:pPr>
        <w:tabs>
          <w:tab w:val="num" w:pos="5040"/>
        </w:tabs>
        <w:ind w:left="5040" w:hanging="360"/>
      </w:pPr>
      <w:rPr>
        <w:rFonts w:ascii="Times New Roman" w:hAnsi="Times New Roman" w:hint="default"/>
      </w:rPr>
    </w:lvl>
    <w:lvl w:ilvl="7" w:tplc="B354469E" w:tentative="1">
      <w:start w:val="1"/>
      <w:numFmt w:val="bullet"/>
      <w:lvlText w:val="•"/>
      <w:lvlJc w:val="left"/>
      <w:pPr>
        <w:tabs>
          <w:tab w:val="num" w:pos="5760"/>
        </w:tabs>
        <w:ind w:left="5760" w:hanging="360"/>
      </w:pPr>
      <w:rPr>
        <w:rFonts w:ascii="Times New Roman" w:hAnsi="Times New Roman" w:hint="default"/>
      </w:rPr>
    </w:lvl>
    <w:lvl w:ilvl="8" w:tplc="8A1E322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E9753FF"/>
    <w:multiLevelType w:val="hybridMultilevel"/>
    <w:tmpl w:val="29E8F8B8"/>
    <w:lvl w:ilvl="0" w:tplc="2CF4DF84">
      <w:numFmt w:val="bullet"/>
      <w:lvlText w:val=""/>
      <w:lvlJc w:val="left"/>
      <w:pPr>
        <w:ind w:left="745" w:hanging="360"/>
      </w:pPr>
      <w:rPr>
        <w:rFonts w:ascii="Symbol" w:eastAsia="Symbol" w:hAnsi="Symbol" w:cs="Symbol" w:hint="default"/>
        <w:w w:val="99"/>
        <w:sz w:val="20"/>
        <w:szCs w:val="20"/>
        <w:lang w:val="en-US" w:eastAsia="en-US" w:bidi="ar-SA"/>
      </w:rPr>
    </w:lvl>
    <w:lvl w:ilvl="1" w:tplc="87DEE4D2">
      <w:numFmt w:val="bullet"/>
      <w:lvlText w:val="•"/>
      <w:lvlJc w:val="left"/>
      <w:pPr>
        <w:ind w:left="1132" w:hanging="360"/>
      </w:pPr>
      <w:rPr>
        <w:rFonts w:hint="default"/>
        <w:lang w:val="en-US" w:eastAsia="en-US" w:bidi="ar-SA"/>
      </w:rPr>
    </w:lvl>
    <w:lvl w:ilvl="2" w:tplc="0E529BE0">
      <w:numFmt w:val="bullet"/>
      <w:lvlText w:val="•"/>
      <w:lvlJc w:val="left"/>
      <w:pPr>
        <w:ind w:left="1524" w:hanging="360"/>
      </w:pPr>
      <w:rPr>
        <w:rFonts w:hint="default"/>
        <w:lang w:val="en-US" w:eastAsia="en-US" w:bidi="ar-SA"/>
      </w:rPr>
    </w:lvl>
    <w:lvl w:ilvl="3" w:tplc="671C07F2">
      <w:numFmt w:val="bullet"/>
      <w:lvlText w:val="•"/>
      <w:lvlJc w:val="left"/>
      <w:pPr>
        <w:ind w:left="1916" w:hanging="360"/>
      </w:pPr>
      <w:rPr>
        <w:rFonts w:hint="default"/>
        <w:lang w:val="en-US" w:eastAsia="en-US" w:bidi="ar-SA"/>
      </w:rPr>
    </w:lvl>
    <w:lvl w:ilvl="4" w:tplc="09428DA4">
      <w:numFmt w:val="bullet"/>
      <w:lvlText w:val="•"/>
      <w:lvlJc w:val="left"/>
      <w:pPr>
        <w:ind w:left="2309" w:hanging="360"/>
      </w:pPr>
      <w:rPr>
        <w:rFonts w:hint="default"/>
        <w:lang w:val="en-US" w:eastAsia="en-US" w:bidi="ar-SA"/>
      </w:rPr>
    </w:lvl>
    <w:lvl w:ilvl="5" w:tplc="3A4AA64E">
      <w:numFmt w:val="bullet"/>
      <w:lvlText w:val="•"/>
      <w:lvlJc w:val="left"/>
      <w:pPr>
        <w:ind w:left="2701" w:hanging="360"/>
      </w:pPr>
      <w:rPr>
        <w:rFonts w:hint="default"/>
        <w:lang w:val="en-US" w:eastAsia="en-US" w:bidi="ar-SA"/>
      </w:rPr>
    </w:lvl>
    <w:lvl w:ilvl="6" w:tplc="A76AF6A0">
      <w:numFmt w:val="bullet"/>
      <w:lvlText w:val="•"/>
      <w:lvlJc w:val="left"/>
      <w:pPr>
        <w:ind w:left="3093" w:hanging="360"/>
      </w:pPr>
      <w:rPr>
        <w:rFonts w:hint="default"/>
        <w:lang w:val="en-US" w:eastAsia="en-US" w:bidi="ar-SA"/>
      </w:rPr>
    </w:lvl>
    <w:lvl w:ilvl="7" w:tplc="1D769F2A">
      <w:numFmt w:val="bullet"/>
      <w:lvlText w:val="•"/>
      <w:lvlJc w:val="left"/>
      <w:pPr>
        <w:ind w:left="3486" w:hanging="360"/>
      </w:pPr>
      <w:rPr>
        <w:rFonts w:hint="default"/>
        <w:lang w:val="en-US" w:eastAsia="en-US" w:bidi="ar-SA"/>
      </w:rPr>
    </w:lvl>
    <w:lvl w:ilvl="8" w:tplc="7C983016">
      <w:numFmt w:val="bullet"/>
      <w:lvlText w:val="•"/>
      <w:lvlJc w:val="left"/>
      <w:pPr>
        <w:ind w:left="3878" w:hanging="360"/>
      </w:pPr>
      <w:rPr>
        <w:rFonts w:hint="default"/>
        <w:lang w:val="en-US" w:eastAsia="en-US" w:bidi="ar-SA"/>
      </w:rPr>
    </w:lvl>
  </w:abstractNum>
  <w:abstractNum w:abstractNumId="27" w15:restartNumberingAfterBreak="0">
    <w:nsid w:val="6FAE2955"/>
    <w:multiLevelType w:val="hybridMultilevel"/>
    <w:tmpl w:val="DCE4B670"/>
    <w:lvl w:ilvl="0" w:tplc="04090001">
      <w:start w:val="1"/>
      <w:numFmt w:val="bullet"/>
      <w:lvlText w:val=""/>
      <w:lvlJc w:val="left"/>
      <w:pPr>
        <w:tabs>
          <w:tab w:val="num" w:pos="397"/>
        </w:tabs>
        <w:ind w:left="397" w:hanging="360"/>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cs="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cs="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cs="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28" w15:restartNumberingAfterBreak="0">
    <w:nsid w:val="74913056"/>
    <w:multiLevelType w:val="hybridMultilevel"/>
    <w:tmpl w:val="473C1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957BB"/>
    <w:multiLevelType w:val="hybridMultilevel"/>
    <w:tmpl w:val="9BCEA432"/>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A0E4E22"/>
    <w:multiLevelType w:val="hybridMultilevel"/>
    <w:tmpl w:val="DBF278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F00A0C"/>
    <w:multiLevelType w:val="hybridMultilevel"/>
    <w:tmpl w:val="289E9564"/>
    <w:lvl w:ilvl="0" w:tplc="97FABA78">
      <w:numFmt w:val="bullet"/>
      <w:lvlText w:val=""/>
      <w:lvlJc w:val="left"/>
      <w:pPr>
        <w:ind w:left="750" w:hanging="360"/>
      </w:pPr>
      <w:rPr>
        <w:rFonts w:ascii="Symbol" w:eastAsia="Symbol" w:hAnsi="Symbol" w:cs="Symbol" w:hint="default"/>
        <w:w w:val="100"/>
        <w:sz w:val="18"/>
        <w:szCs w:val="18"/>
        <w:lang w:val="en-US" w:eastAsia="en-US" w:bidi="ar-SA"/>
      </w:rPr>
    </w:lvl>
    <w:lvl w:ilvl="1" w:tplc="1788254E">
      <w:numFmt w:val="bullet"/>
      <w:lvlText w:val="•"/>
      <w:lvlJc w:val="left"/>
      <w:pPr>
        <w:ind w:left="1156" w:hanging="360"/>
      </w:pPr>
      <w:rPr>
        <w:rFonts w:hint="default"/>
        <w:lang w:val="en-US" w:eastAsia="en-US" w:bidi="ar-SA"/>
      </w:rPr>
    </w:lvl>
    <w:lvl w:ilvl="2" w:tplc="A916456A">
      <w:numFmt w:val="bullet"/>
      <w:lvlText w:val="•"/>
      <w:lvlJc w:val="left"/>
      <w:pPr>
        <w:ind w:left="1552" w:hanging="360"/>
      </w:pPr>
      <w:rPr>
        <w:rFonts w:hint="default"/>
        <w:lang w:val="en-US" w:eastAsia="en-US" w:bidi="ar-SA"/>
      </w:rPr>
    </w:lvl>
    <w:lvl w:ilvl="3" w:tplc="7F102852">
      <w:numFmt w:val="bullet"/>
      <w:lvlText w:val="•"/>
      <w:lvlJc w:val="left"/>
      <w:pPr>
        <w:ind w:left="1948" w:hanging="360"/>
      </w:pPr>
      <w:rPr>
        <w:rFonts w:hint="default"/>
        <w:lang w:val="en-US" w:eastAsia="en-US" w:bidi="ar-SA"/>
      </w:rPr>
    </w:lvl>
    <w:lvl w:ilvl="4" w:tplc="58D0A956">
      <w:numFmt w:val="bullet"/>
      <w:lvlText w:val="•"/>
      <w:lvlJc w:val="left"/>
      <w:pPr>
        <w:ind w:left="2344" w:hanging="360"/>
      </w:pPr>
      <w:rPr>
        <w:rFonts w:hint="default"/>
        <w:lang w:val="en-US" w:eastAsia="en-US" w:bidi="ar-SA"/>
      </w:rPr>
    </w:lvl>
    <w:lvl w:ilvl="5" w:tplc="EE6C4FA8">
      <w:numFmt w:val="bullet"/>
      <w:lvlText w:val="•"/>
      <w:lvlJc w:val="left"/>
      <w:pPr>
        <w:ind w:left="2741" w:hanging="360"/>
      </w:pPr>
      <w:rPr>
        <w:rFonts w:hint="default"/>
        <w:lang w:val="en-US" w:eastAsia="en-US" w:bidi="ar-SA"/>
      </w:rPr>
    </w:lvl>
    <w:lvl w:ilvl="6" w:tplc="6BD8D0CE">
      <w:numFmt w:val="bullet"/>
      <w:lvlText w:val="•"/>
      <w:lvlJc w:val="left"/>
      <w:pPr>
        <w:ind w:left="3137" w:hanging="360"/>
      </w:pPr>
      <w:rPr>
        <w:rFonts w:hint="default"/>
        <w:lang w:val="en-US" w:eastAsia="en-US" w:bidi="ar-SA"/>
      </w:rPr>
    </w:lvl>
    <w:lvl w:ilvl="7" w:tplc="21481CE8">
      <w:numFmt w:val="bullet"/>
      <w:lvlText w:val="•"/>
      <w:lvlJc w:val="left"/>
      <w:pPr>
        <w:ind w:left="3533" w:hanging="360"/>
      </w:pPr>
      <w:rPr>
        <w:rFonts w:hint="default"/>
        <w:lang w:val="en-US" w:eastAsia="en-US" w:bidi="ar-SA"/>
      </w:rPr>
    </w:lvl>
    <w:lvl w:ilvl="8" w:tplc="5CCEBAF8">
      <w:numFmt w:val="bullet"/>
      <w:lvlText w:val="•"/>
      <w:lvlJc w:val="left"/>
      <w:pPr>
        <w:ind w:left="3929" w:hanging="360"/>
      </w:pPr>
      <w:rPr>
        <w:rFonts w:hint="default"/>
        <w:lang w:val="en-US" w:eastAsia="en-US" w:bidi="ar-SA"/>
      </w:rPr>
    </w:lvl>
  </w:abstractNum>
  <w:num w:numId="1">
    <w:abstractNumId w:val="21"/>
  </w:num>
  <w:num w:numId="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6"/>
  </w:num>
  <w:num w:numId="5">
    <w:abstractNumId w:val="4"/>
  </w:num>
  <w:num w:numId="6">
    <w:abstractNumId w:val="12"/>
  </w:num>
  <w:num w:numId="7">
    <w:abstractNumId w:val="15"/>
  </w:num>
  <w:num w:numId="8">
    <w:abstractNumId w:val="6"/>
  </w:num>
  <w:num w:numId="9">
    <w:abstractNumId w:val="9"/>
  </w:num>
  <w:num w:numId="10">
    <w:abstractNumId w:val="27"/>
  </w:num>
  <w:num w:numId="11">
    <w:abstractNumId w:val="30"/>
  </w:num>
  <w:num w:numId="12">
    <w:abstractNumId w:val="25"/>
  </w:num>
  <w:num w:numId="13">
    <w:abstractNumId w:val="24"/>
  </w:num>
  <w:num w:numId="1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
  </w:num>
  <w:num w:numId="18">
    <w:abstractNumId w:val="19"/>
  </w:num>
  <w:num w:numId="19">
    <w:abstractNumId w:val="28"/>
  </w:num>
  <w:num w:numId="20">
    <w:abstractNumId w:val="0"/>
  </w:num>
  <w:num w:numId="21">
    <w:abstractNumId w:val="2"/>
  </w:num>
  <w:num w:numId="22">
    <w:abstractNumId w:val="11"/>
  </w:num>
  <w:num w:numId="23">
    <w:abstractNumId w:val="10"/>
  </w:num>
  <w:num w:numId="24">
    <w:abstractNumId w:val="20"/>
  </w:num>
  <w:num w:numId="25">
    <w:abstractNumId w:val="18"/>
  </w:num>
  <w:num w:numId="26">
    <w:abstractNumId w:val="17"/>
  </w:num>
  <w:num w:numId="27">
    <w:abstractNumId w:val="31"/>
  </w:num>
  <w:num w:numId="28">
    <w:abstractNumId w:val="14"/>
  </w:num>
  <w:num w:numId="29">
    <w:abstractNumId w:val="13"/>
  </w:num>
  <w:num w:numId="30">
    <w:abstractNumId w:val="3"/>
  </w:num>
  <w:num w:numId="31">
    <w:abstractNumId w:val="22"/>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0B"/>
    <w:rsid w:val="000009ED"/>
    <w:rsid w:val="00000FA9"/>
    <w:rsid w:val="00001560"/>
    <w:rsid w:val="00002024"/>
    <w:rsid w:val="00002341"/>
    <w:rsid w:val="000109E3"/>
    <w:rsid w:val="00022C85"/>
    <w:rsid w:val="00023FD5"/>
    <w:rsid w:val="00026FBE"/>
    <w:rsid w:val="000306A7"/>
    <w:rsid w:val="000326DF"/>
    <w:rsid w:val="0004170B"/>
    <w:rsid w:val="00053B8D"/>
    <w:rsid w:val="00055230"/>
    <w:rsid w:val="000568DF"/>
    <w:rsid w:val="0006181A"/>
    <w:rsid w:val="00061E7E"/>
    <w:rsid w:val="000663F9"/>
    <w:rsid w:val="00073968"/>
    <w:rsid w:val="0007436C"/>
    <w:rsid w:val="00074486"/>
    <w:rsid w:val="00077422"/>
    <w:rsid w:val="00077883"/>
    <w:rsid w:val="00083F8E"/>
    <w:rsid w:val="00090B71"/>
    <w:rsid w:val="00090BA9"/>
    <w:rsid w:val="00094188"/>
    <w:rsid w:val="00094B0B"/>
    <w:rsid w:val="00097D23"/>
    <w:rsid w:val="000A1AB1"/>
    <w:rsid w:val="000A2465"/>
    <w:rsid w:val="000A34A6"/>
    <w:rsid w:val="000A5E39"/>
    <w:rsid w:val="000B394B"/>
    <w:rsid w:val="000B43D5"/>
    <w:rsid w:val="000B5858"/>
    <w:rsid w:val="000C042B"/>
    <w:rsid w:val="000C14E2"/>
    <w:rsid w:val="000C625A"/>
    <w:rsid w:val="000C7481"/>
    <w:rsid w:val="000D2D5B"/>
    <w:rsid w:val="000D2F85"/>
    <w:rsid w:val="000D4E6A"/>
    <w:rsid w:val="000E1D19"/>
    <w:rsid w:val="000E616B"/>
    <w:rsid w:val="000E64D6"/>
    <w:rsid w:val="00100418"/>
    <w:rsid w:val="00102A75"/>
    <w:rsid w:val="001047A7"/>
    <w:rsid w:val="001054DC"/>
    <w:rsid w:val="00106E74"/>
    <w:rsid w:val="00112302"/>
    <w:rsid w:val="001125A4"/>
    <w:rsid w:val="00113A44"/>
    <w:rsid w:val="00121FF8"/>
    <w:rsid w:val="00122BED"/>
    <w:rsid w:val="00122C96"/>
    <w:rsid w:val="00127619"/>
    <w:rsid w:val="0013216D"/>
    <w:rsid w:val="00132765"/>
    <w:rsid w:val="00132B73"/>
    <w:rsid w:val="00133DD4"/>
    <w:rsid w:val="0013706A"/>
    <w:rsid w:val="00142F66"/>
    <w:rsid w:val="00154FFA"/>
    <w:rsid w:val="00156AAE"/>
    <w:rsid w:val="00162AA0"/>
    <w:rsid w:val="00163C07"/>
    <w:rsid w:val="00166887"/>
    <w:rsid w:val="00167BC2"/>
    <w:rsid w:val="00167EB1"/>
    <w:rsid w:val="00170C71"/>
    <w:rsid w:val="00172C14"/>
    <w:rsid w:val="00174A66"/>
    <w:rsid w:val="00174A72"/>
    <w:rsid w:val="0017534C"/>
    <w:rsid w:val="0017556A"/>
    <w:rsid w:val="00175C6C"/>
    <w:rsid w:val="001810E8"/>
    <w:rsid w:val="00181959"/>
    <w:rsid w:val="0018196C"/>
    <w:rsid w:val="00182E9C"/>
    <w:rsid w:val="00184CDD"/>
    <w:rsid w:val="00191548"/>
    <w:rsid w:val="001945CB"/>
    <w:rsid w:val="00196641"/>
    <w:rsid w:val="00197964"/>
    <w:rsid w:val="001A2AD9"/>
    <w:rsid w:val="001A5D07"/>
    <w:rsid w:val="001B1381"/>
    <w:rsid w:val="001B18A4"/>
    <w:rsid w:val="001B2561"/>
    <w:rsid w:val="001B302F"/>
    <w:rsid w:val="001B47FA"/>
    <w:rsid w:val="001B65C9"/>
    <w:rsid w:val="001B7902"/>
    <w:rsid w:val="001C4373"/>
    <w:rsid w:val="001C76D3"/>
    <w:rsid w:val="001D3D80"/>
    <w:rsid w:val="001F306E"/>
    <w:rsid w:val="001F55F4"/>
    <w:rsid w:val="001F62DC"/>
    <w:rsid w:val="00201F27"/>
    <w:rsid w:val="00203DFC"/>
    <w:rsid w:val="00204B8D"/>
    <w:rsid w:val="002054C1"/>
    <w:rsid w:val="00207094"/>
    <w:rsid w:val="002101A2"/>
    <w:rsid w:val="002116A2"/>
    <w:rsid w:val="0022315E"/>
    <w:rsid w:val="00225161"/>
    <w:rsid w:val="00230652"/>
    <w:rsid w:val="002350D6"/>
    <w:rsid w:val="0023682B"/>
    <w:rsid w:val="00237A40"/>
    <w:rsid w:val="00242BBE"/>
    <w:rsid w:val="002507B4"/>
    <w:rsid w:val="00251F39"/>
    <w:rsid w:val="00252825"/>
    <w:rsid w:val="00253BBC"/>
    <w:rsid w:val="0025606C"/>
    <w:rsid w:val="00263EE9"/>
    <w:rsid w:val="00265A8D"/>
    <w:rsid w:val="0026604D"/>
    <w:rsid w:val="00270C0D"/>
    <w:rsid w:val="00271044"/>
    <w:rsid w:val="00273AFB"/>
    <w:rsid w:val="00273DA7"/>
    <w:rsid w:val="00273E7E"/>
    <w:rsid w:val="00274129"/>
    <w:rsid w:val="002765F4"/>
    <w:rsid w:val="00276FBA"/>
    <w:rsid w:val="00277814"/>
    <w:rsid w:val="0028458C"/>
    <w:rsid w:val="00291375"/>
    <w:rsid w:val="00292CAC"/>
    <w:rsid w:val="002948C8"/>
    <w:rsid w:val="0029780C"/>
    <w:rsid w:val="002B5906"/>
    <w:rsid w:val="002D240B"/>
    <w:rsid w:val="002D3DD2"/>
    <w:rsid w:val="002D45C1"/>
    <w:rsid w:val="002D7A62"/>
    <w:rsid w:val="002D7CC3"/>
    <w:rsid w:val="002E186B"/>
    <w:rsid w:val="002E5EBE"/>
    <w:rsid w:val="002E6EF1"/>
    <w:rsid w:val="002F2243"/>
    <w:rsid w:val="002F3E15"/>
    <w:rsid w:val="00311020"/>
    <w:rsid w:val="00311B4A"/>
    <w:rsid w:val="003140E0"/>
    <w:rsid w:val="00322B32"/>
    <w:rsid w:val="0032438C"/>
    <w:rsid w:val="00325A7B"/>
    <w:rsid w:val="0032770A"/>
    <w:rsid w:val="00331B8A"/>
    <w:rsid w:val="00333205"/>
    <w:rsid w:val="003332C5"/>
    <w:rsid w:val="00341783"/>
    <w:rsid w:val="00341D0E"/>
    <w:rsid w:val="00345A65"/>
    <w:rsid w:val="0035087C"/>
    <w:rsid w:val="003511AA"/>
    <w:rsid w:val="0035618A"/>
    <w:rsid w:val="00361429"/>
    <w:rsid w:val="00361D6C"/>
    <w:rsid w:val="0036222F"/>
    <w:rsid w:val="0036365B"/>
    <w:rsid w:val="0036609F"/>
    <w:rsid w:val="0036777B"/>
    <w:rsid w:val="003731EA"/>
    <w:rsid w:val="00376539"/>
    <w:rsid w:val="00377915"/>
    <w:rsid w:val="00385751"/>
    <w:rsid w:val="00387456"/>
    <w:rsid w:val="00391C46"/>
    <w:rsid w:val="003A09F0"/>
    <w:rsid w:val="003A0B89"/>
    <w:rsid w:val="003A0F95"/>
    <w:rsid w:val="003B3827"/>
    <w:rsid w:val="003B4559"/>
    <w:rsid w:val="003C405C"/>
    <w:rsid w:val="003C7ACE"/>
    <w:rsid w:val="003E3F43"/>
    <w:rsid w:val="003E447D"/>
    <w:rsid w:val="003E502C"/>
    <w:rsid w:val="003F593C"/>
    <w:rsid w:val="00400B52"/>
    <w:rsid w:val="00402785"/>
    <w:rsid w:val="00402C1B"/>
    <w:rsid w:val="00403EB8"/>
    <w:rsid w:val="00411672"/>
    <w:rsid w:val="004209A7"/>
    <w:rsid w:val="0042515F"/>
    <w:rsid w:val="00434F63"/>
    <w:rsid w:val="00443E3D"/>
    <w:rsid w:val="004457F9"/>
    <w:rsid w:val="00451463"/>
    <w:rsid w:val="00453E98"/>
    <w:rsid w:val="00454021"/>
    <w:rsid w:val="00454223"/>
    <w:rsid w:val="004548F8"/>
    <w:rsid w:val="004559A1"/>
    <w:rsid w:val="004654E9"/>
    <w:rsid w:val="004658B3"/>
    <w:rsid w:val="004727FB"/>
    <w:rsid w:val="004757A8"/>
    <w:rsid w:val="0049064B"/>
    <w:rsid w:val="00491973"/>
    <w:rsid w:val="004B464D"/>
    <w:rsid w:val="004C04C9"/>
    <w:rsid w:val="004C3EBB"/>
    <w:rsid w:val="004C4C9C"/>
    <w:rsid w:val="004C510C"/>
    <w:rsid w:val="004C7FE6"/>
    <w:rsid w:val="004D2D46"/>
    <w:rsid w:val="004D34DB"/>
    <w:rsid w:val="004D385D"/>
    <w:rsid w:val="004D56C0"/>
    <w:rsid w:val="004F0774"/>
    <w:rsid w:val="004F3B06"/>
    <w:rsid w:val="004F6419"/>
    <w:rsid w:val="00500749"/>
    <w:rsid w:val="00502C8E"/>
    <w:rsid w:val="00502D42"/>
    <w:rsid w:val="0050305E"/>
    <w:rsid w:val="00507112"/>
    <w:rsid w:val="0050774B"/>
    <w:rsid w:val="00510046"/>
    <w:rsid w:val="005122FD"/>
    <w:rsid w:val="00514B1D"/>
    <w:rsid w:val="005236AB"/>
    <w:rsid w:val="00523765"/>
    <w:rsid w:val="00525FE3"/>
    <w:rsid w:val="00527086"/>
    <w:rsid w:val="00535197"/>
    <w:rsid w:val="005379A7"/>
    <w:rsid w:val="005421F5"/>
    <w:rsid w:val="00547E0D"/>
    <w:rsid w:val="00552D6B"/>
    <w:rsid w:val="00552F1F"/>
    <w:rsid w:val="00556403"/>
    <w:rsid w:val="00557DAA"/>
    <w:rsid w:val="00561F5B"/>
    <w:rsid w:val="005632E6"/>
    <w:rsid w:val="00573595"/>
    <w:rsid w:val="005802D1"/>
    <w:rsid w:val="00583E6E"/>
    <w:rsid w:val="00587168"/>
    <w:rsid w:val="0059114E"/>
    <w:rsid w:val="005964B2"/>
    <w:rsid w:val="005968F4"/>
    <w:rsid w:val="005A0455"/>
    <w:rsid w:val="005A1EAE"/>
    <w:rsid w:val="005A31DD"/>
    <w:rsid w:val="005A44D0"/>
    <w:rsid w:val="005B03D4"/>
    <w:rsid w:val="005C3F10"/>
    <w:rsid w:val="005C52FA"/>
    <w:rsid w:val="005C665E"/>
    <w:rsid w:val="005C7D4D"/>
    <w:rsid w:val="005D2F8B"/>
    <w:rsid w:val="005D7B97"/>
    <w:rsid w:val="005E24E3"/>
    <w:rsid w:val="005E2EA2"/>
    <w:rsid w:val="005E3050"/>
    <w:rsid w:val="005F04A8"/>
    <w:rsid w:val="005F2353"/>
    <w:rsid w:val="005F26D5"/>
    <w:rsid w:val="005F5089"/>
    <w:rsid w:val="005F70E0"/>
    <w:rsid w:val="005F7FFA"/>
    <w:rsid w:val="00604BD1"/>
    <w:rsid w:val="00610214"/>
    <w:rsid w:val="006155D9"/>
    <w:rsid w:val="006237F2"/>
    <w:rsid w:val="00623930"/>
    <w:rsid w:val="00623DF9"/>
    <w:rsid w:val="0062519D"/>
    <w:rsid w:val="00627763"/>
    <w:rsid w:val="006334D6"/>
    <w:rsid w:val="00644B56"/>
    <w:rsid w:val="00660AA5"/>
    <w:rsid w:val="0066174E"/>
    <w:rsid w:val="006617F7"/>
    <w:rsid w:val="006644A3"/>
    <w:rsid w:val="006673E0"/>
    <w:rsid w:val="00670040"/>
    <w:rsid w:val="0067231F"/>
    <w:rsid w:val="00680967"/>
    <w:rsid w:val="00687D49"/>
    <w:rsid w:val="00690D40"/>
    <w:rsid w:val="00691CAF"/>
    <w:rsid w:val="006A001E"/>
    <w:rsid w:val="006A5FFE"/>
    <w:rsid w:val="006B1384"/>
    <w:rsid w:val="006C00F0"/>
    <w:rsid w:val="006C0986"/>
    <w:rsid w:val="006C0BB2"/>
    <w:rsid w:val="006C41AD"/>
    <w:rsid w:val="006C642D"/>
    <w:rsid w:val="006D0F00"/>
    <w:rsid w:val="006D1C10"/>
    <w:rsid w:val="006D2B8C"/>
    <w:rsid w:val="006D4F1C"/>
    <w:rsid w:val="006D52E6"/>
    <w:rsid w:val="006E4E4F"/>
    <w:rsid w:val="006E7C63"/>
    <w:rsid w:val="006F2009"/>
    <w:rsid w:val="006F330A"/>
    <w:rsid w:val="006F75EB"/>
    <w:rsid w:val="00701814"/>
    <w:rsid w:val="007019B1"/>
    <w:rsid w:val="00707045"/>
    <w:rsid w:val="0071042E"/>
    <w:rsid w:val="00710BC0"/>
    <w:rsid w:val="007151C6"/>
    <w:rsid w:val="007205D1"/>
    <w:rsid w:val="0072204D"/>
    <w:rsid w:val="00724BE0"/>
    <w:rsid w:val="007370E6"/>
    <w:rsid w:val="007371F4"/>
    <w:rsid w:val="00737E6E"/>
    <w:rsid w:val="00742EA4"/>
    <w:rsid w:val="007431D5"/>
    <w:rsid w:val="00745CCA"/>
    <w:rsid w:val="00754B80"/>
    <w:rsid w:val="0075549E"/>
    <w:rsid w:val="007614A2"/>
    <w:rsid w:val="00762BE0"/>
    <w:rsid w:val="007649CE"/>
    <w:rsid w:val="00766D30"/>
    <w:rsid w:val="00767F1F"/>
    <w:rsid w:val="00770E0D"/>
    <w:rsid w:val="00772F0E"/>
    <w:rsid w:val="00776B28"/>
    <w:rsid w:val="00785863"/>
    <w:rsid w:val="00787F58"/>
    <w:rsid w:val="00792BDE"/>
    <w:rsid w:val="007951E2"/>
    <w:rsid w:val="00795CA6"/>
    <w:rsid w:val="007A543E"/>
    <w:rsid w:val="007A74D1"/>
    <w:rsid w:val="007B2C10"/>
    <w:rsid w:val="007B3A32"/>
    <w:rsid w:val="007C2BE9"/>
    <w:rsid w:val="007C6879"/>
    <w:rsid w:val="007D34BD"/>
    <w:rsid w:val="007D5A11"/>
    <w:rsid w:val="007D7465"/>
    <w:rsid w:val="007E1492"/>
    <w:rsid w:val="007E1D7D"/>
    <w:rsid w:val="007F0BF7"/>
    <w:rsid w:val="007F2D2C"/>
    <w:rsid w:val="007F7B4F"/>
    <w:rsid w:val="00807035"/>
    <w:rsid w:val="00810322"/>
    <w:rsid w:val="00810793"/>
    <w:rsid w:val="008122C0"/>
    <w:rsid w:val="00812327"/>
    <w:rsid w:val="00812AB1"/>
    <w:rsid w:val="00812B3B"/>
    <w:rsid w:val="00821D34"/>
    <w:rsid w:val="008246BD"/>
    <w:rsid w:val="00827502"/>
    <w:rsid w:val="00834351"/>
    <w:rsid w:val="0083773C"/>
    <w:rsid w:val="00857A6D"/>
    <w:rsid w:val="008636D7"/>
    <w:rsid w:val="00866A70"/>
    <w:rsid w:val="00875009"/>
    <w:rsid w:val="0087517C"/>
    <w:rsid w:val="008773A1"/>
    <w:rsid w:val="0088582E"/>
    <w:rsid w:val="00897095"/>
    <w:rsid w:val="008A065D"/>
    <w:rsid w:val="008A1CE4"/>
    <w:rsid w:val="008A2CBD"/>
    <w:rsid w:val="008A4BDA"/>
    <w:rsid w:val="008B2BD4"/>
    <w:rsid w:val="008B351F"/>
    <w:rsid w:val="008C129A"/>
    <w:rsid w:val="008D4F10"/>
    <w:rsid w:val="008D577D"/>
    <w:rsid w:val="008D6D17"/>
    <w:rsid w:val="008D7006"/>
    <w:rsid w:val="008E0125"/>
    <w:rsid w:val="008E01EF"/>
    <w:rsid w:val="008E37E4"/>
    <w:rsid w:val="008E6A55"/>
    <w:rsid w:val="009010AA"/>
    <w:rsid w:val="009045BE"/>
    <w:rsid w:val="00905B08"/>
    <w:rsid w:val="00906952"/>
    <w:rsid w:val="00906D74"/>
    <w:rsid w:val="009077DA"/>
    <w:rsid w:val="00912A12"/>
    <w:rsid w:val="00913949"/>
    <w:rsid w:val="0091576C"/>
    <w:rsid w:val="009176CF"/>
    <w:rsid w:val="00921A8D"/>
    <w:rsid w:val="00923912"/>
    <w:rsid w:val="00924C81"/>
    <w:rsid w:val="009252BF"/>
    <w:rsid w:val="009258C0"/>
    <w:rsid w:val="009367AC"/>
    <w:rsid w:val="00936FF3"/>
    <w:rsid w:val="00946E4E"/>
    <w:rsid w:val="00947F66"/>
    <w:rsid w:val="00951D78"/>
    <w:rsid w:val="00952CD2"/>
    <w:rsid w:val="00953FC3"/>
    <w:rsid w:val="00954DC7"/>
    <w:rsid w:val="00957358"/>
    <w:rsid w:val="0096002A"/>
    <w:rsid w:val="00961186"/>
    <w:rsid w:val="00962857"/>
    <w:rsid w:val="009631A6"/>
    <w:rsid w:val="00963E24"/>
    <w:rsid w:val="00964303"/>
    <w:rsid w:val="00970B2E"/>
    <w:rsid w:val="0097668A"/>
    <w:rsid w:val="00982681"/>
    <w:rsid w:val="009923C5"/>
    <w:rsid w:val="009A513F"/>
    <w:rsid w:val="009A5A4D"/>
    <w:rsid w:val="009A5C5A"/>
    <w:rsid w:val="009A61B1"/>
    <w:rsid w:val="009B6EE5"/>
    <w:rsid w:val="009C0373"/>
    <w:rsid w:val="009C5793"/>
    <w:rsid w:val="009D05CA"/>
    <w:rsid w:val="009D2B3B"/>
    <w:rsid w:val="009E1B45"/>
    <w:rsid w:val="009E2257"/>
    <w:rsid w:val="009E4B4C"/>
    <w:rsid w:val="009E4C01"/>
    <w:rsid w:val="009F02FB"/>
    <w:rsid w:val="009F2F8C"/>
    <w:rsid w:val="009F31F8"/>
    <w:rsid w:val="009F3F8D"/>
    <w:rsid w:val="00A01884"/>
    <w:rsid w:val="00A029E4"/>
    <w:rsid w:val="00A038E4"/>
    <w:rsid w:val="00A108FE"/>
    <w:rsid w:val="00A136F4"/>
    <w:rsid w:val="00A17511"/>
    <w:rsid w:val="00A17AF4"/>
    <w:rsid w:val="00A21675"/>
    <w:rsid w:val="00A26E8D"/>
    <w:rsid w:val="00A32175"/>
    <w:rsid w:val="00A35691"/>
    <w:rsid w:val="00A37373"/>
    <w:rsid w:val="00A41C9C"/>
    <w:rsid w:val="00A41DCA"/>
    <w:rsid w:val="00A44E05"/>
    <w:rsid w:val="00A45029"/>
    <w:rsid w:val="00A4679D"/>
    <w:rsid w:val="00A472A8"/>
    <w:rsid w:val="00A53023"/>
    <w:rsid w:val="00A5379F"/>
    <w:rsid w:val="00A61874"/>
    <w:rsid w:val="00A6481D"/>
    <w:rsid w:val="00A656D7"/>
    <w:rsid w:val="00A66F77"/>
    <w:rsid w:val="00A677A3"/>
    <w:rsid w:val="00A743B5"/>
    <w:rsid w:val="00A74D95"/>
    <w:rsid w:val="00A75394"/>
    <w:rsid w:val="00A77778"/>
    <w:rsid w:val="00A8274A"/>
    <w:rsid w:val="00A9221F"/>
    <w:rsid w:val="00A93950"/>
    <w:rsid w:val="00A9578B"/>
    <w:rsid w:val="00A95B3D"/>
    <w:rsid w:val="00AA1582"/>
    <w:rsid w:val="00AA38DB"/>
    <w:rsid w:val="00AA7704"/>
    <w:rsid w:val="00AA7920"/>
    <w:rsid w:val="00AB0766"/>
    <w:rsid w:val="00AB382A"/>
    <w:rsid w:val="00AB3B89"/>
    <w:rsid w:val="00AC7D0B"/>
    <w:rsid w:val="00AD0EBB"/>
    <w:rsid w:val="00AD20F0"/>
    <w:rsid w:val="00AD2318"/>
    <w:rsid w:val="00AD2DDF"/>
    <w:rsid w:val="00AD4999"/>
    <w:rsid w:val="00AD56FA"/>
    <w:rsid w:val="00AF07DD"/>
    <w:rsid w:val="00AF3E2F"/>
    <w:rsid w:val="00AF3E85"/>
    <w:rsid w:val="00AF5065"/>
    <w:rsid w:val="00B01E48"/>
    <w:rsid w:val="00B03E86"/>
    <w:rsid w:val="00B04EAE"/>
    <w:rsid w:val="00B100BD"/>
    <w:rsid w:val="00B250BE"/>
    <w:rsid w:val="00B26033"/>
    <w:rsid w:val="00B27833"/>
    <w:rsid w:val="00B31A42"/>
    <w:rsid w:val="00B33E29"/>
    <w:rsid w:val="00B354D6"/>
    <w:rsid w:val="00B36D17"/>
    <w:rsid w:val="00B454BE"/>
    <w:rsid w:val="00B52472"/>
    <w:rsid w:val="00B543A4"/>
    <w:rsid w:val="00B55C18"/>
    <w:rsid w:val="00B57D4C"/>
    <w:rsid w:val="00B57D57"/>
    <w:rsid w:val="00B62B53"/>
    <w:rsid w:val="00B6504D"/>
    <w:rsid w:val="00B662C3"/>
    <w:rsid w:val="00B720D9"/>
    <w:rsid w:val="00B77978"/>
    <w:rsid w:val="00B8001E"/>
    <w:rsid w:val="00B81BF0"/>
    <w:rsid w:val="00B9247A"/>
    <w:rsid w:val="00B92501"/>
    <w:rsid w:val="00B965B9"/>
    <w:rsid w:val="00B9790D"/>
    <w:rsid w:val="00BA036D"/>
    <w:rsid w:val="00BA0872"/>
    <w:rsid w:val="00BA373C"/>
    <w:rsid w:val="00BA45F9"/>
    <w:rsid w:val="00BA624D"/>
    <w:rsid w:val="00BB05FC"/>
    <w:rsid w:val="00BB4F16"/>
    <w:rsid w:val="00BB7522"/>
    <w:rsid w:val="00BC13F3"/>
    <w:rsid w:val="00BD2E19"/>
    <w:rsid w:val="00BD5709"/>
    <w:rsid w:val="00BE09CD"/>
    <w:rsid w:val="00BE7573"/>
    <w:rsid w:val="00BE7715"/>
    <w:rsid w:val="00BF0AEC"/>
    <w:rsid w:val="00BF0BCE"/>
    <w:rsid w:val="00BF192F"/>
    <w:rsid w:val="00BF29BE"/>
    <w:rsid w:val="00BF53F0"/>
    <w:rsid w:val="00BF7DA7"/>
    <w:rsid w:val="00C05295"/>
    <w:rsid w:val="00C15DB1"/>
    <w:rsid w:val="00C32BEE"/>
    <w:rsid w:val="00C414B2"/>
    <w:rsid w:val="00C522C0"/>
    <w:rsid w:val="00C52663"/>
    <w:rsid w:val="00C572D3"/>
    <w:rsid w:val="00C67CA8"/>
    <w:rsid w:val="00C67D8B"/>
    <w:rsid w:val="00C743FC"/>
    <w:rsid w:val="00C758A1"/>
    <w:rsid w:val="00C80C5B"/>
    <w:rsid w:val="00C80D4C"/>
    <w:rsid w:val="00C83934"/>
    <w:rsid w:val="00C84304"/>
    <w:rsid w:val="00C90949"/>
    <w:rsid w:val="00C91485"/>
    <w:rsid w:val="00C91E46"/>
    <w:rsid w:val="00C95D06"/>
    <w:rsid w:val="00CA2E50"/>
    <w:rsid w:val="00CA4B25"/>
    <w:rsid w:val="00CA6AE5"/>
    <w:rsid w:val="00CA732E"/>
    <w:rsid w:val="00CC0101"/>
    <w:rsid w:val="00CD5685"/>
    <w:rsid w:val="00CE22C6"/>
    <w:rsid w:val="00CE32D3"/>
    <w:rsid w:val="00CE7802"/>
    <w:rsid w:val="00CF2FDA"/>
    <w:rsid w:val="00CF43CE"/>
    <w:rsid w:val="00D003A8"/>
    <w:rsid w:val="00D01242"/>
    <w:rsid w:val="00D02EA0"/>
    <w:rsid w:val="00D12CFF"/>
    <w:rsid w:val="00D22A9C"/>
    <w:rsid w:val="00D236CC"/>
    <w:rsid w:val="00D269E0"/>
    <w:rsid w:val="00D2766C"/>
    <w:rsid w:val="00D34D29"/>
    <w:rsid w:val="00D35BFF"/>
    <w:rsid w:val="00D3668A"/>
    <w:rsid w:val="00D3699D"/>
    <w:rsid w:val="00D450E4"/>
    <w:rsid w:val="00D459AC"/>
    <w:rsid w:val="00D46C4E"/>
    <w:rsid w:val="00D47978"/>
    <w:rsid w:val="00D501CA"/>
    <w:rsid w:val="00D50CE4"/>
    <w:rsid w:val="00D5320F"/>
    <w:rsid w:val="00D543AF"/>
    <w:rsid w:val="00D56280"/>
    <w:rsid w:val="00D569AB"/>
    <w:rsid w:val="00D63402"/>
    <w:rsid w:val="00D72D6F"/>
    <w:rsid w:val="00D7317F"/>
    <w:rsid w:val="00D75DAB"/>
    <w:rsid w:val="00D769D1"/>
    <w:rsid w:val="00D8088F"/>
    <w:rsid w:val="00D82332"/>
    <w:rsid w:val="00D82CC9"/>
    <w:rsid w:val="00D84826"/>
    <w:rsid w:val="00D858B8"/>
    <w:rsid w:val="00D9063A"/>
    <w:rsid w:val="00D93153"/>
    <w:rsid w:val="00DA1BCB"/>
    <w:rsid w:val="00DA1E1D"/>
    <w:rsid w:val="00DA4270"/>
    <w:rsid w:val="00DA48AE"/>
    <w:rsid w:val="00DA5E39"/>
    <w:rsid w:val="00DB1C5A"/>
    <w:rsid w:val="00DB6E56"/>
    <w:rsid w:val="00DC0DDD"/>
    <w:rsid w:val="00DC24C7"/>
    <w:rsid w:val="00DC2DC4"/>
    <w:rsid w:val="00DC3745"/>
    <w:rsid w:val="00DC58D4"/>
    <w:rsid w:val="00DC5E6B"/>
    <w:rsid w:val="00DC7180"/>
    <w:rsid w:val="00DC7EEA"/>
    <w:rsid w:val="00DD5491"/>
    <w:rsid w:val="00DD5BFF"/>
    <w:rsid w:val="00DD73D9"/>
    <w:rsid w:val="00DE0C0A"/>
    <w:rsid w:val="00DE376E"/>
    <w:rsid w:val="00DE4162"/>
    <w:rsid w:val="00DE4F87"/>
    <w:rsid w:val="00DE6324"/>
    <w:rsid w:val="00DE79BE"/>
    <w:rsid w:val="00DF7846"/>
    <w:rsid w:val="00E0009C"/>
    <w:rsid w:val="00E0040C"/>
    <w:rsid w:val="00E00D09"/>
    <w:rsid w:val="00E02F1D"/>
    <w:rsid w:val="00E046B1"/>
    <w:rsid w:val="00E059B6"/>
    <w:rsid w:val="00E10050"/>
    <w:rsid w:val="00E11A0E"/>
    <w:rsid w:val="00E2036F"/>
    <w:rsid w:val="00E205F5"/>
    <w:rsid w:val="00E2138E"/>
    <w:rsid w:val="00E22C51"/>
    <w:rsid w:val="00E234BE"/>
    <w:rsid w:val="00E30928"/>
    <w:rsid w:val="00E3470C"/>
    <w:rsid w:val="00E37480"/>
    <w:rsid w:val="00E3784E"/>
    <w:rsid w:val="00E4417D"/>
    <w:rsid w:val="00E54DF3"/>
    <w:rsid w:val="00E56684"/>
    <w:rsid w:val="00E646A2"/>
    <w:rsid w:val="00E65CDB"/>
    <w:rsid w:val="00E671F9"/>
    <w:rsid w:val="00E71EA3"/>
    <w:rsid w:val="00E7269A"/>
    <w:rsid w:val="00E840C2"/>
    <w:rsid w:val="00E9196D"/>
    <w:rsid w:val="00E9219C"/>
    <w:rsid w:val="00E93974"/>
    <w:rsid w:val="00EA0467"/>
    <w:rsid w:val="00EA43E2"/>
    <w:rsid w:val="00EA55DA"/>
    <w:rsid w:val="00EA6135"/>
    <w:rsid w:val="00EB2A06"/>
    <w:rsid w:val="00EB3DCD"/>
    <w:rsid w:val="00EB4AFB"/>
    <w:rsid w:val="00EB4F98"/>
    <w:rsid w:val="00EB73A7"/>
    <w:rsid w:val="00EB7797"/>
    <w:rsid w:val="00EC1ADB"/>
    <w:rsid w:val="00EC605B"/>
    <w:rsid w:val="00ED2D62"/>
    <w:rsid w:val="00ED3B17"/>
    <w:rsid w:val="00ED6C7C"/>
    <w:rsid w:val="00EE04D2"/>
    <w:rsid w:val="00F00C04"/>
    <w:rsid w:val="00F01006"/>
    <w:rsid w:val="00F03863"/>
    <w:rsid w:val="00F03C3A"/>
    <w:rsid w:val="00F10474"/>
    <w:rsid w:val="00F1096E"/>
    <w:rsid w:val="00F130F6"/>
    <w:rsid w:val="00F148FE"/>
    <w:rsid w:val="00F17C10"/>
    <w:rsid w:val="00F20927"/>
    <w:rsid w:val="00F225DC"/>
    <w:rsid w:val="00F23750"/>
    <w:rsid w:val="00F30578"/>
    <w:rsid w:val="00F3126E"/>
    <w:rsid w:val="00F352A9"/>
    <w:rsid w:val="00F35D1C"/>
    <w:rsid w:val="00F36058"/>
    <w:rsid w:val="00F505C5"/>
    <w:rsid w:val="00F647E9"/>
    <w:rsid w:val="00F64F70"/>
    <w:rsid w:val="00F65EAB"/>
    <w:rsid w:val="00F677DA"/>
    <w:rsid w:val="00F700F8"/>
    <w:rsid w:val="00F7589A"/>
    <w:rsid w:val="00F8020D"/>
    <w:rsid w:val="00F811B3"/>
    <w:rsid w:val="00F815A9"/>
    <w:rsid w:val="00F90680"/>
    <w:rsid w:val="00F93C8A"/>
    <w:rsid w:val="00F942D2"/>
    <w:rsid w:val="00FA2112"/>
    <w:rsid w:val="00FB065A"/>
    <w:rsid w:val="00FB3F93"/>
    <w:rsid w:val="00FB485A"/>
    <w:rsid w:val="00FC57B7"/>
    <w:rsid w:val="00FC7BCC"/>
    <w:rsid w:val="00FD4480"/>
    <w:rsid w:val="00FD61BD"/>
    <w:rsid w:val="00FD79E6"/>
    <w:rsid w:val="00FE2767"/>
    <w:rsid w:val="00FE4169"/>
    <w:rsid w:val="00FE6E7D"/>
    <w:rsid w:val="00FF2553"/>
    <w:rsid w:val="00FF5671"/>
    <w:rsid w:val="00FF6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D2C91E9"/>
  <w15:docId w15:val="{A68F32B4-5472-4A98-A88A-9BBE143D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814"/>
    <w:pPr>
      <w:bidi/>
    </w:pPr>
    <w:rPr>
      <w:lang w:eastAsia="ar-SA"/>
    </w:rPr>
  </w:style>
  <w:style w:type="paragraph" w:styleId="Heading1">
    <w:name w:val="heading 1"/>
    <w:basedOn w:val="Normal"/>
    <w:next w:val="Normal"/>
    <w:qFormat/>
    <w:rsid w:val="006B1384"/>
    <w:pPr>
      <w:keepNext/>
      <w:bidi w:val="0"/>
      <w:jc w:val="lowKashida"/>
      <w:outlineLvl w:val="0"/>
    </w:pPr>
    <w:rPr>
      <w:rFonts w:cs="Times New Roman"/>
      <w:b/>
      <w:bCs/>
      <w:sz w:val="24"/>
      <w:szCs w:val="24"/>
    </w:rPr>
  </w:style>
  <w:style w:type="paragraph" w:styleId="Heading2">
    <w:name w:val="heading 2"/>
    <w:basedOn w:val="Normal"/>
    <w:next w:val="Normal"/>
    <w:link w:val="Heading2Char"/>
    <w:qFormat/>
    <w:rsid w:val="006B1384"/>
    <w:pPr>
      <w:keepNext/>
      <w:bidi w:val="0"/>
      <w:jc w:val="center"/>
      <w:outlineLvl w:val="1"/>
    </w:pPr>
    <w:rPr>
      <w:rFonts w:cs="Times New Roman"/>
      <w:b/>
      <w:bCs/>
      <w:sz w:val="24"/>
      <w:szCs w:val="24"/>
    </w:rPr>
  </w:style>
  <w:style w:type="paragraph" w:styleId="Heading3">
    <w:name w:val="heading 3"/>
    <w:basedOn w:val="Normal"/>
    <w:next w:val="Normal"/>
    <w:qFormat/>
    <w:rsid w:val="006B1384"/>
    <w:pPr>
      <w:keepNext/>
      <w:bidi w:val="0"/>
      <w:spacing w:line="360" w:lineRule="auto"/>
      <w:outlineLvl w:val="2"/>
    </w:pPr>
    <w:rPr>
      <w:rFonts w:cs="Times New Roman"/>
      <w:sz w:val="24"/>
      <w:szCs w:val="24"/>
    </w:rPr>
  </w:style>
  <w:style w:type="paragraph" w:styleId="Heading4">
    <w:name w:val="heading 4"/>
    <w:basedOn w:val="Normal"/>
    <w:next w:val="Normal"/>
    <w:qFormat/>
    <w:rsid w:val="006B1384"/>
    <w:pPr>
      <w:keepNext/>
      <w:bidi w:val="0"/>
      <w:spacing w:line="280" w:lineRule="exact"/>
      <w:jc w:val="lowKashida"/>
      <w:outlineLvl w:val="3"/>
    </w:pPr>
    <w:rPr>
      <w:rFonts w:cs="Times New Roman"/>
      <w:sz w:val="24"/>
      <w:szCs w:val="24"/>
    </w:rPr>
  </w:style>
  <w:style w:type="paragraph" w:styleId="Heading5">
    <w:name w:val="heading 5"/>
    <w:basedOn w:val="Normal"/>
    <w:next w:val="Normal"/>
    <w:qFormat/>
    <w:rsid w:val="006B1384"/>
    <w:pPr>
      <w:keepNext/>
      <w:bidi w:val="0"/>
      <w:spacing w:line="280" w:lineRule="exact"/>
      <w:jc w:val="center"/>
      <w:outlineLvl w:val="4"/>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1384"/>
    <w:pPr>
      <w:tabs>
        <w:tab w:val="center" w:pos="4153"/>
        <w:tab w:val="right" w:pos="8306"/>
      </w:tabs>
    </w:pPr>
  </w:style>
  <w:style w:type="paragraph" w:styleId="Footer">
    <w:name w:val="footer"/>
    <w:basedOn w:val="Normal"/>
    <w:link w:val="FooterChar"/>
    <w:uiPriority w:val="99"/>
    <w:rsid w:val="006B1384"/>
    <w:pPr>
      <w:tabs>
        <w:tab w:val="center" w:pos="4153"/>
        <w:tab w:val="right" w:pos="8306"/>
      </w:tabs>
    </w:pPr>
  </w:style>
  <w:style w:type="character" w:styleId="PageNumber">
    <w:name w:val="page number"/>
    <w:basedOn w:val="DefaultParagraphFont"/>
    <w:rsid w:val="00322B32"/>
  </w:style>
  <w:style w:type="paragraph" w:styleId="NormalWeb">
    <w:name w:val="Normal (Web)"/>
    <w:basedOn w:val="Normal"/>
    <w:uiPriority w:val="99"/>
    <w:unhideWhenUsed/>
    <w:rsid w:val="000C14E2"/>
    <w:pPr>
      <w:bidi w:val="0"/>
      <w:spacing w:before="100" w:beforeAutospacing="1" w:after="100" w:afterAutospacing="1"/>
    </w:pPr>
    <w:rPr>
      <w:rFonts w:cs="Times New Roman"/>
      <w:sz w:val="24"/>
      <w:szCs w:val="24"/>
      <w:lang w:eastAsia="en-US"/>
    </w:rPr>
  </w:style>
  <w:style w:type="paragraph" w:customStyle="1" w:styleId="Pa15">
    <w:name w:val="Pa15"/>
    <w:basedOn w:val="Normal"/>
    <w:next w:val="Normal"/>
    <w:uiPriority w:val="99"/>
    <w:rsid w:val="00090BA9"/>
    <w:pPr>
      <w:autoSpaceDE w:val="0"/>
      <w:autoSpaceDN w:val="0"/>
      <w:bidi w:val="0"/>
      <w:adjustRightInd w:val="0"/>
      <w:spacing w:line="221" w:lineRule="atLeast"/>
    </w:pPr>
    <w:rPr>
      <w:rFonts w:ascii="Cambria" w:hAnsi="Cambria"/>
      <w:sz w:val="24"/>
      <w:szCs w:val="24"/>
      <w:lang w:eastAsia="en-US"/>
    </w:rPr>
  </w:style>
  <w:style w:type="paragraph" w:customStyle="1" w:styleId="Pa22">
    <w:name w:val="Pa22"/>
    <w:basedOn w:val="Normal"/>
    <w:next w:val="Normal"/>
    <w:uiPriority w:val="99"/>
    <w:rsid w:val="00EC605B"/>
    <w:pPr>
      <w:autoSpaceDE w:val="0"/>
      <w:autoSpaceDN w:val="0"/>
      <w:bidi w:val="0"/>
      <w:adjustRightInd w:val="0"/>
      <w:spacing w:line="221" w:lineRule="atLeast"/>
    </w:pPr>
    <w:rPr>
      <w:rFonts w:ascii="Cambria" w:hAnsi="Cambria"/>
      <w:sz w:val="24"/>
      <w:szCs w:val="24"/>
      <w:lang w:eastAsia="en-US"/>
    </w:rPr>
  </w:style>
  <w:style w:type="table" w:styleId="TableGrid">
    <w:name w:val="Table Grid"/>
    <w:basedOn w:val="TableNormal"/>
    <w:rsid w:val="00772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4D56C0"/>
    <w:rPr>
      <w:lang w:eastAsia="ar-SA"/>
    </w:rPr>
  </w:style>
  <w:style w:type="character" w:customStyle="1" w:styleId="FooterChar">
    <w:name w:val="Footer Char"/>
    <w:basedOn w:val="DefaultParagraphFont"/>
    <w:link w:val="Footer"/>
    <w:uiPriority w:val="99"/>
    <w:rsid w:val="00277814"/>
    <w:rPr>
      <w:lang w:eastAsia="ar-SA"/>
    </w:rPr>
  </w:style>
  <w:style w:type="paragraph" w:styleId="BalloonText">
    <w:name w:val="Balloon Text"/>
    <w:basedOn w:val="Normal"/>
    <w:link w:val="BalloonTextChar"/>
    <w:uiPriority w:val="99"/>
    <w:rsid w:val="0029780C"/>
    <w:rPr>
      <w:rFonts w:ascii="Tahoma" w:hAnsi="Tahoma" w:cs="Tahoma"/>
      <w:sz w:val="16"/>
      <w:szCs w:val="16"/>
    </w:rPr>
  </w:style>
  <w:style w:type="character" w:customStyle="1" w:styleId="BalloonTextChar">
    <w:name w:val="Balloon Text Char"/>
    <w:basedOn w:val="DefaultParagraphFont"/>
    <w:link w:val="BalloonText"/>
    <w:uiPriority w:val="99"/>
    <w:rsid w:val="0029780C"/>
    <w:rPr>
      <w:rFonts w:ascii="Tahoma" w:hAnsi="Tahoma" w:cs="Tahoma"/>
      <w:sz w:val="16"/>
      <w:szCs w:val="16"/>
      <w:lang w:eastAsia="ar-SA"/>
    </w:rPr>
  </w:style>
  <w:style w:type="paragraph" w:styleId="ListParagraph">
    <w:name w:val="List Paragraph"/>
    <w:basedOn w:val="Normal"/>
    <w:uiPriority w:val="34"/>
    <w:qFormat/>
    <w:rsid w:val="00F35D1C"/>
    <w:pPr>
      <w:ind w:left="720"/>
      <w:contextualSpacing/>
    </w:pPr>
  </w:style>
  <w:style w:type="character" w:customStyle="1" w:styleId="Heading2Char">
    <w:name w:val="Heading 2 Char"/>
    <w:basedOn w:val="DefaultParagraphFont"/>
    <w:link w:val="Heading2"/>
    <w:rsid w:val="00DC7180"/>
    <w:rPr>
      <w:rFonts w:cs="Times New Roman"/>
      <w:b/>
      <w:bCs/>
      <w:sz w:val="24"/>
      <w:szCs w:val="24"/>
      <w:lang w:eastAsia="ar-SA"/>
    </w:rPr>
  </w:style>
  <w:style w:type="paragraph" w:customStyle="1" w:styleId="TableParagraph">
    <w:name w:val="Table Paragraph"/>
    <w:basedOn w:val="Normal"/>
    <w:uiPriority w:val="1"/>
    <w:qFormat/>
    <w:rsid w:val="00DA48AE"/>
    <w:pPr>
      <w:widowControl w:val="0"/>
      <w:autoSpaceDE w:val="0"/>
      <w:autoSpaceDN w:val="0"/>
      <w:bidi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5856">
      <w:bodyDiv w:val="1"/>
      <w:marLeft w:val="0"/>
      <w:marRight w:val="0"/>
      <w:marTop w:val="0"/>
      <w:marBottom w:val="0"/>
      <w:divBdr>
        <w:top w:val="none" w:sz="0" w:space="0" w:color="auto"/>
        <w:left w:val="none" w:sz="0" w:space="0" w:color="auto"/>
        <w:bottom w:val="none" w:sz="0" w:space="0" w:color="auto"/>
        <w:right w:val="none" w:sz="0" w:space="0" w:color="auto"/>
      </w:divBdr>
    </w:div>
    <w:div w:id="50885307">
      <w:bodyDiv w:val="1"/>
      <w:marLeft w:val="0"/>
      <w:marRight w:val="0"/>
      <w:marTop w:val="0"/>
      <w:marBottom w:val="0"/>
      <w:divBdr>
        <w:top w:val="none" w:sz="0" w:space="0" w:color="auto"/>
        <w:left w:val="none" w:sz="0" w:space="0" w:color="auto"/>
        <w:bottom w:val="none" w:sz="0" w:space="0" w:color="auto"/>
        <w:right w:val="none" w:sz="0" w:space="0" w:color="auto"/>
      </w:divBdr>
    </w:div>
    <w:div w:id="56246369">
      <w:bodyDiv w:val="1"/>
      <w:marLeft w:val="0"/>
      <w:marRight w:val="0"/>
      <w:marTop w:val="0"/>
      <w:marBottom w:val="0"/>
      <w:divBdr>
        <w:top w:val="none" w:sz="0" w:space="0" w:color="auto"/>
        <w:left w:val="none" w:sz="0" w:space="0" w:color="auto"/>
        <w:bottom w:val="none" w:sz="0" w:space="0" w:color="auto"/>
        <w:right w:val="none" w:sz="0" w:space="0" w:color="auto"/>
      </w:divBdr>
    </w:div>
    <w:div w:id="56248446">
      <w:bodyDiv w:val="1"/>
      <w:marLeft w:val="0"/>
      <w:marRight w:val="0"/>
      <w:marTop w:val="0"/>
      <w:marBottom w:val="0"/>
      <w:divBdr>
        <w:top w:val="none" w:sz="0" w:space="0" w:color="auto"/>
        <w:left w:val="none" w:sz="0" w:space="0" w:color="auto"/>
        <w:bottom w:val="none" w:sz="0" w:space="0" w:color="auto"/>
        <w:right w:val="none" w:sz="0" w:space="0" w:color="auto"/>
      </w:divBdr>
    </w:div>
    <w:div w:id="66922342">
      <w:bodyDiv w:val="1"/>
      <w:marLeft w:val="0"/>
      <w:marRight w:val="0"/>
      <w:marTop w:val="0"/>
      <w:marBottom w:val="0"/>
      <w:divBdr>
        <w:top w:val="none" w:sz="0" w:space="0" w:color="auto"/>
        <w:left w:val="none" w:sz="0" w:space="0" w:color="auto"/>
        <w:bottom w:val="none" w:sz="0" w:space="0" w:color="auto"/>
        <w:right w:val="none" w:sz="0" w:space="0" w:color="auto"/>
      </w:divBdr>
    </w:div>
    <w:div w:id="74714676">
      <w:bodyDiv w:val="1"/>
      <w:marLeft w:val="0"/>
      <w:marRight w:val="0"/>
      <w:marTop w:val="0"/>
      <w:marBottom w:val="0"/>
      <w:divBdr>
        <w:top w:val="none" w:sz="0" w:space="0" w:color="auto"/>
        <w:left w:val="none" w:sz="0" w:space="0" w:color="auto"/>
        <w:bottom w:val="none" w:sz="0" w:space="0" w:color="auto"/>
        <w:right w:val="none" w:sz="0" w:space="0" w:color="auto"/>
      </w:divBdr>
    </w:div>
    <w:div w:id="86123018">
      <w:bodyDiv w:val="1"/>
      <w:marLeft w:val="0"/>
      <w:marRight w:val="0"/>
      <w:marTop w:val="0"/>
      <w:marBottom w:val="0"/>
      <w:divBdr>
        <w:top w:val="none" w:sz="0" w:space="0" w:color="auto"/>
        <w:left w:val="none" w:sz="0" w:space="0" w:color="auto"/>
        <w:bottom w:val="none" w:sz="0" w:space="0" w:color="auto"/>
        <w:right w:val="none" w:sz="0" w:space="0" w:color="auto"/>
      </w:divBdr>
    </w:div>
    <w:div w:id="86392745">
      <w:bodyDiv w:val="1"/>
      <w:marLeft w:val="0"/>
      <w:marRight w:val="0"/>
      <w:marTop w:val="0"/>
      <w:marBottom w:val="0"/>
      <w:divBdr>
        <w:top w:val="none" w:sz="0" w:space="0" w:color="auto"/>
        <w:left w:val="none" w:sz="0" w:space="0" w:color="auto"/>
        <w:bottom w:val="none" w:sz="0" w:space="0" w:color="auto"/>
        <w:right w:val="none" w:sz="0" w:space="0" w:color="auto"/>
      </w:divBdr>
    </w:div>
    <w:div w:id="92559569">
      <w:bodyDiv w:val="1"/>
      <w:marLeft w:val="0"/>
      <w:marRight w:val="0"/>
      <w:marTop w:val="0"/>
      <w:marBottom w:val="0"/>
      <w:divBdr>
        <w:top w:val="none" w:sz="0" w:space="0" w:color="auto"/>
        <w:left w:val="none" w:sz="0" w:space="0" w:color="auto"/>
        <w:bottom w:val="none" w:sz="0" w:space="0" w:color="auto"/>
        <w:right w:val="none" w:sz="0" w:space="0" w:color="auto"/>
      </w:divBdr>
    </w:div>
    <w:div w:id="99103821">
      <w:bodyDiv w:val="1"/>
      <w:marLeft w:val="0"/>
      <w:marRight w:val="0"/>
      <w:marTop w:val="0"/>
      <w:marBottom w:val="0"/>
      <w:divBdr>
        <w:top w:val="none" w:sz="0" w:space="0" w:color="auto"/>
        <w:left w:val="none" w:sz="0" w:space="0" w:color="auto"/>
        <w:bottom w:val="none" w:sz="0" w:space="0" w:color="auto"/>
        <w:right w:val="none" w:sz="0" w:space="0" w:color="auto"/>
      </w:divBdr>
    </w:div>
    <w:div w:id="107743663">
      <w:bodyDiv w:val="1"/>
      <w:marLeft w:val="0"/>
      <w:marRight w:val="0"/>
      <w:marTop w:val="0"/>
      <w:marBottom w:val="0"/>
      <w:divBdr>
        <w:top w:val="none" w:sz="0" w:space="0" w:color="auto"/>
        <w:left w:val="none" w:sz="0" w:space="0" w:color="auto"/>
        <w:bottom w:val="none" w:sz="0" w:space="0" w:color="auto"/>
        <w:right w:val="none" w:sz="0" w:space="0" w:color="auto"/>
      </w:divBdr>
    </w:div>
    <w:div w:id="108857578">
      <w:bodyDiv w:val="1"/>
      <w:marLeft w:val="0"/>
      <w:marRight w:val="0"/>
      <w:marTop w:val="0"/>
      <w:marBottom w:val="0"/>
      <w:divBdr>
        <w:top w:val="none" w:sz="0" w:space="0" w:color="auto"/>
        <w:left w:val="none" w:sz="0" w:space="0" w:color="auto"/>
        <w:bottom w:val="none" w:sz="0" w:space="0" w:color="auto"/>
        <w:right w:val="none" w:sz="0" w:space="0" w:color="auto"/>
      </w:divBdr>
    </w:div>
    <w:div w:id="117915979">
      <w:bodyDiv w:val="1"/>
      <w:marLeft w:val="0"/>
      <w:marRight w:val="0"/>
      <w:marTop w:val="0"/>
      <w:marBottom w:val="0"/>
      <w:divBdr>
        <w:top w:val="none" w:sz="0" w:space="0" w:color="auto"/>
        <w:left w:val="none" w:sz="0" w:space="0" w:color="auto"/>
        <w:bottom w:val="none" w:sz="0" w:space="0" w:color="auto"/>
        <w:right w:val="none" w:sz="0" w:space="0" w:color="auto"/>
      </w:divBdr>
    </w:div>
    <w:div w:id="118888338">
      <w:bodyDiv w:val="1"/>
      <w:marLeft w:val="0"/>
      <w:marRight w:val="0"/>
      <w:marTop w:val="0"/>
      <w:marBottom w:val="0"/>
      <w:divBdr>
        <w:top w:val="none" w:sz="0" w:space="0" w:color="auto"/>
        <w:left w:val="none" w:sz="0" w:space="0" w:color="auto"/>
        <w:bottom w:val="none" w:sz="0" w:space="0" w:color="auto"/>
        <w:right w:val="none" w:sz="0" w:space="0" w:color="auto"/>
      </w:divBdr>
    </w:div>
    <w:div w:id="119080755">
      <w:bodyDiv w:val="1"/>
      <w:marLeft w:val="0"/>
      <w:marRight w:val="0"/>
      <w:marTop w:val="0"/>
      <w:marBottom w:val="0"/>
      <w:divBdr>
        <w:top w:val="none" w:sz="0" w:space="0" w:color="auto"/>
        <w:left w:val="none" w:sz="0" w:space="0" w:color="auto"/>
        <w:bottom w:val="none" w:sz="0" w:space="0" w:color="auto"/>
        <w:right w:val="none" w:sz="0" w:space="0" w:color="auto"/>
      </w:divBdr>
    </w:div>
    <w:div w:id="125700911">
      <w:bodyDiv w:val="1"/>
      <w:marLeft w:val="0"/>
      <w:marRight w:val="0"/>
      <w:marTop w:val="0"/>
      <w:marBottom w:val="0"/>
      <w:divBdr>
        <w:top w:val="none" w:sz="0" w:space="0" w:color="auto"/>
        <w:left w:val="none" w:sz="0" w:space="0" w:color="auto"/>
        <w:bottom w:val="none" w:sz="0" w:space="0" w:color="auto"/>
        <w:right w:val="none" w:sz="0" w:space="0" w:color="auto"/>
      </w:divBdr>
    </w:div>
    <w:div w:id="147983008">
      <w:bodyDiv w:val="1"/>
      <w:marLeft w:val="0"/>
      <w:marRight w:val="0"/>
      <w:marTop w:val="0"/>
      <w:marBottom w:val="0"/>
      <w:divBdr>
        <w:top w:val="none" w:sz="0" w:space="0" w:color="auto"/>
        <w:left w:val="none" w:sz="0" w:space="0" w:color="auto"/>
        <w:bottom w:val="none" w:sz="0" w:space="0" w:color="auto"/>
        <w:right w:val="none" w:sz="0" w:space="0" w:color="auto"/>
      </w:divBdr>
    </w:div>
    <w:div w:id="150025842">
      <w:bodyDiv w:val="1"/>
      <w:marLeft w:val="0"/>
      <w:marRight w:val="0"/>
      <w:marTop w:val="0"/>
      <w:marBottom w:val="0"/>
      <w:divBdr>
        <w:top w:val="none" w:sz="0" w:space="0" w:color="auto"/>
        <w:left w:val="none" w:sz="0" w:space="0" w:color="auto"/>
        <w:bottom w:val="none" w:sz="0" w:space="0" w:color="auto"/>
        <w:right w:val="none" w:sz="0" w:space="0" w:color="auto"/>
      </w:divBdr>
    </w:div>
    <w:div w:id="155191547">
      <w:bodyDiv w:val="1"/>
      <w:marLeft w:val="0"/>
      <w:marRight w:val="0"/>
      <w:marTop w:val="0"/>
      <w:marBottom w:val="0"/>
      <w:divBdr>
        <w:top w:val="none" w:sz="0" w:space="0" w:color="auto"/>
        <w:left w:val="none" w:sz="0" w:space="0" w:color="auto"/>
        <w:bottom w:val="none" w:sz="0" w:space="0" w:color="auto"/>
        <w:right w:val="none" w:sz="0" w:space="0" w:color="auto"/>
      </w:divBdr>
    </w:div>
    <w:div w:id="156072595">
      <w:bodyDiv w:val="1"/>
      <w:marLeft w:val="0"/>
      <w:marRight w:val="0"/>
      <w:marTop w:val="0"/>
      <w:marBottom w:val="0"/>
      <w:divBdr>
        <w:top w:val="none" w:sz="0" w:space="0" w:color="auto"/>
        <w:left w:val="none" w:sz="0" w:space="0" w:color="auto"/>
        <w:bottom w:val="none" w:sz="0" w:space="0" w:color="auto"/>
        <w:right w:val="none" w:sz="0" w:space="0" w:color="auto"/>
      </w:divBdr>
    </w:div>
    <w:div w:id="159077704">
      <w:bodyDiv w:val="1"/>
      <w:marLeft w:val="0"/>
      <w:marRight w:val="0"/>
      <w:marTop w:val="0"/>
      <w:marBottom w:val="0"/>
      <w:divBdr>
        <w:top w:val="none" w:sz="0" w:space="0" w:color="auto"/>
        <w:left w:val="none" w:sz="0" w:space="0" w:color="auto"/>
        <w:bottom w:val="none" w:sz="0" w:space="0" w:color="auto"/>
        <w:right w:val="none" w:sz="0" w:space="0" w:color="auto"/>
      </w:divBdr>
    </w:div>
    <w:div w:id="160700633">
      <w:bodyDiv w:val="1"/>
      <w:marLeft w:val="0"/>
      <w:marRight w:val="0"/>
      <w:marTop w:val="0"/>
      <w:marBottom w:val="0"/>
      <w:divBdr>
        <w:top w:val="none" w:sz="0" w:space="0" w:color="auto"/>
        <w:left w:val="none" w:sz="0" w:space="0" w:color="auto"/>
        <w:bottom w:val="none" w:sz="0" w:space="0" w:color="auto"/>
        <w:right w:val="none" w:sz="0" w:space="0" w:color="auto"/>
      </w:divBdr>
    </w:div>
    <w:div w:id="170800640">
      <w:bodyDiv w:val="1"/>
      <w:marLeft w:val="0"/>
      <w:marRight w:val="0"/>
      <w:marTop w:val="0"/>
      <w:marBottom w:val="0"/>
      <w:divBdr>
        <w:top w:val="none" w:sz="0" w:space="0" w:color="auto"/>
        <w:left w:val="none" w:sz="0" w:space="0" w:color="auto"/>
        <w:bottom w:val="none" w:sz="0" w:space="0" w:color="auto"/>
        <w:right w:val="none" w:sz="0" w:space="0" w:color="auto"/>
      </w:divBdr>
    </w:div>
    <w:div w:id="180705071">
      <w:bodyDiv w:val="1"/>
      <w:marLeft w:val="0"/>
      <w:marRight w:val="0"/>
      <w:marTop w:val="0"/>
      <w:marBottom w:val="0"/>
      <w:divBdr>
        <w:top w:val="none" w:sz="0" w:space="0" w:color="auto"/>
        <w:left w:val="none" w:sz="0" w:space="0" w:color="auto"/>
        <w:bottom w:val="none" w:sz="0" w:space="0" w:color="auto"/>
        <w:right w:val="none" w:sz="0" w:space="0" w:color="auto"/>
      </w:divBdr>
    </w:div>
    <w:div w:id="182285811">
      <w:bodyDiv w:val="1"/>
      <w:marLeft w:val="0"/>
      <w:marRight w:val="0"/>
      <w:marTop w:val="0"/>
      <w:marBottom w:val="0"/>
      <w:divBdr>
        <w:top w:val="none" w:sz="0" w:space="0" w:color="auto"/>
        <w:left w:val="none" w:sz="0" w:space="0" w:color="auto"/>
        <w:bottom w:val="none" w:sz="0" w:space="0" w:color="auto"/>
        <w:right w:val="none" w:sz="0" w:space="0" w:color="auto"/>
      </w:divBdr>
    </w:div>
    <w:div w:id="187648963">
      <w:bodyDiv w:val="1"/>
      <w:marLeft w:val="0"/>
      <w:marRight w:val="0"/>
      <w:marTop w:val="0"/>
      <w:marBottom w:val="0"/>
      <w:divBdr>
        <w:top w:val="none" w:sz="0" w:space="0" w:color="auto"/>
        <w:left w:val="none" w:sz="0" w:space="0" w:color="auto"/>
        <w:bottom w:val="none" w:sz="0" w:space="0" w:color="auto"/>
        <w:right w:val="none" w:sz="0" w:space="0" w:color="auto"/>
      </w:divBdr>
    </w:div>
    <w:div w:id="188564475">
      <w:bodyDiv w:val="1"/>
      <w:marLeft w:val="0"/>
      <w:marRight w:val="0"/>
      <w:marTop w:val="0"/>
      <w:marBottom w:val="0"/>
      <w:divBdr>
        <w:top w:val="none" w:sz="0" w:space="0" w:color="auto"/>
        <w:left w:val="none" w:sz="0" w:space="0" w:color="auto"/>
        <w:bottom w:val="none" w:sz="0" w:space="0" w:color="auto"/>
        <w:right w:val="none" w:sz="0" w:space="0" w:color="auto"/>
      </w:divBdr>
    </w:div>
    <w:div w:id="199054471">
      <w:bodyDiv w:val="1"/>
      <w:marLeft w:val="0"/>
      <w:marRight w:val="0"/>
      <w:marTop w:val="0"/>
      <w:marBottom w:val="0"/>
      <w:divBdr>
        <w:top w:val="none" w:sz="0" w:space="0" w:color="auto"/>
        <w:left w:val="none" w:sz="0" w:space="0" w:color="auto"/>
        <w:bottom w:val="none" w:sz="0" w:space="0" w:color="auto"/>
        <w:right w:val="none" w:sz="0" w:space="0" w:color="auto"/>
      </w:divBdr>
    </w:div>
    <w:div w:id="200091754">
      <w:bodyDiv w:val="1"/>
      <w:marLeft w:val="0"/>
      <w:marRight w:val="0"/>
      <w:marTop w:val="0"/>
      <w:marBottom w:val="0"/>
      <w:divBdr>
        <w:top w:val="none" w:sz="0" w:space="0" w:color="auto"/>
        <w:left w:val="none" w:sz="0" w:space="0" w:color="auto"/>
        <w:bottom w:val="none" w:sz="0" w:space="0" w:color="auto"/>
        <w:right w:val="none" w:sz="0" w:space="0" w:color="auto"/>
      </w:divBdr>
    </w:div>
    <w:div w:id="207424799">
      <w:bodyDiv w:val="1"/>
      <w:marLeft w:val="0"/>
      <w:marRight w:val="0"/>
      <w:marTop w:val="0"/>
      <w:marBottom w:val="0"/>
      <w:divBdr>
        <w:top w:val="none" w:sz="0" w:space="0" w:color="auto"/>
        <w:left w:val="none" w:sz="0" w:space="0" w:color="auto"/>
        <w:bottom w:val="none" w:sz="0" w:space="0" w:color="auto"/>
        <w:right w:val="none" w:sz="0" w:space="0" w:color="auto"/>
      </w:divBdr>
    </w:div>
    <w:div w:id="215047866">
      <w:bodyDiv w:val="1"/>
      <w:marLeft w:val="0"/>
      <w:marRight w:val="0"/>
      <w:marTop w:val="0"/>
      <w:marBottom w:val="0"/>
      <w:divBdr>
        <w:top w:val="none" w:sz="0" w:space="0" w:color="auto"/>
        <w:left w:val="none" w:sz="0" w:space="0" w:color="auto"/>
        <w:bottom w:val="none" w:sz="0" w:space="0" w:color="auto"/>
        <w:right w:val="none" w:sz="0" w:space="0" w:color="auto"/>
      </w:divBdr>
    </w:div>
    <w:div w:id="221522677">
      <w:bodyDiv w:val="1"/>
      <w:marLeft w:val="0"/>
      <w:marRight w:val="0"/>
      <w:marTop w:val="0"/>
      <w:marBottom w:val="0"/>
      <w:divBdr>
        <w:top w:val="none" w:sz="0" w:space="0" w:color="auto"/>
        <w:left w:val="none" w:sz="0" w:space="0" w:color="auto"/>
        <w:bottom w:val="none" w:sz="0" w:space="0" w:color="auto"/>
        <w:right w:val="none" w:sz="0" w:space="0" w:color="auto"/>
      </w:divBdr>
    </w:div>
    <w:div w:id="222374324">
      <w:bodyDiv w:val="1"/>
      <w:marLeft w:val="0"/>
      <w:marRight w:val="0"/>
      <w:marTop w:val="0"/>
      <w:marBottom w:val="0"/>
      <w:divBdr>
        <w:top w:val="none" w:sz="0" w:space="0" w:color="auto"/>
        <w:left w:val="none" w:sz="0" w:space="0" w:color="auto"/>
        <w:bottom w:val="none" w:sz="0" w:space="0" w:color="auto"/>
        <w:right w:val="none" w:sz="0" w:space="0" w:color="auto"/>
      </w:divBdr>
    </w:div>
    <w:div w:id="240799812">
      <w:bodyDiv w:val="1"/>
      <w:marLeft w:val="0"/>
      <w:marRight w:val="0"/>
      <w:marTop w:val="0"/>
      <w:marBottom w:val="0"/>
      <w:divBdr>
        <w:top w:val="none" w:sz="0" w:space="0" w:color="auto"/>
        <w:left w:val="none" w:sz="0" w:space="0" w:color="auto"/>
        <w:bottom w:val="none" w:sz="0" w:space="0" w:color="auto"/>
        <w:right w:val="none" w:sz="0" w:space="0" w:color="auto"/>
      </w:divBdr>
    </w:div>
    <w:div w:id="262418264">
      <w:bodyDiv w:val="1"/>
      <w:marLeft w:val="0"/>
      <w:marRight w:val="0"/>
      <w:marTop w:val="0"/>
      <w:marBottom w:val="0"/>
      <w:divBdr>
        <w:top w:val="none" w:sz="0" w:space="0" w:color="auto"/>
        <w:left w:val="none" w:sz="0" w:space="0" w:color="auto"/>
        <w:bottom w:val="none" w:sz="0" w:space="0" w:color="auto"/>
        <w:right w:val="none" w:sz="0" w:space="0" w:color="auto"/>
      </w:divBdr>
    </w:div>
    <w:div w:id="269358362">
      <w:bodyDiv w:val="1"/>
      <w:marLeft w:val="0"/>
      <w:marRight w:val="0"/>
      <w:marTop w:val="0"/>
      <w:marBottom w:val="0"/>
      <w:divBdr>
        <w:top w:val="none" w:sz="0" w:space="0" w:color="auto"/>
        <w:left w:val="none" w:sz="0" w:space="0" w:color="auto"/>
        <w:bottom w:val="none" w:sz="0" w:space="0" w:color="auto"/>
        <w:right w:val="none" w:sz="0" w:space="0" w:color="auto"/>
      </w:divBdr>
    </w:div>
    <w:div w:id="269629928">
      <w:bodyDiv w:val="1"/>
      <w:marLeft w:val="0"/>
      <w:marRight w:val="0"/>
      <w:marTop w:val="0"/>
      <w:marBottom w:val="0"/>
      <w:divBdr>
        <w:top w:val="none" w:sz="0" w:space="0" w:color="auto"/>
        <w:left w:val="none" w:sz="0" w:space="0" w:color="auto"/>
        <w:bottom w:val="none" w:sz="0" w:space="0" w:color="auto"/>
        <w:right w:val="none" w:sz="0" w:space="0" w:color="auto"/>
      </w:divBdr>
    </w:div>
    <w:div w:id="275060774">
      <w:bodyDiv w:val="1"/>
      <w:marLeft w:val="0"/>
      <w:marRight w:val="0"/>
      <w:marTop w:val="0"/>
      <w:marBottom w:val="0"/>
      <w:divBdr>
        <w:top w:val="none" w:sz="0" w:space="0" w:color="auto"/>
        <w:left w:val="none" w:sz="0" w:space="0" w:color="auto"/>
        <w:bottom w:val="none" w:sz="0" w:space="0" w:color="auto"/>
        <w:right w:val="none" w:sz="0" w:space="0" w:color="auto"/>
      </w:divBdr>
    </w:div>
    <w:div w:id="281689407">
      <w:bodyDiv w:val="1"/>
      <w:marLeft w:val="0"/>
      <w:marRight w:val="0"/>
      <w:marTop w:val="0"/>
      <w:marBottom w:val="0"/>
      <w:divBdr>
        <w:top w:val="none" w:sz="0" w:space="0" w:color="auto"/>
        <w:left w:val="none" w:sz="0" w:space="0" w:color="auto"/>
        <w:bottom w:val="none" w:sz="0" w:space="0" w:color="auto"/>
        <w:right w:val="none" w:sz="0" w:space="0" w:color="auto"/>
      </w:divBdr>
    </w:div>
    <w:div w:id="282075438">
      <w:bodyDiv w:val="1"/>
      <w:marLeft w:val="0"/>
      <w:marRight w:val="0"/>
      <w:marTop w:val="0"/>
      <w:marBottom w:val="0"/>
      <w:divBdr>
        <w:top w:val="none" w:sz="0" w:space="0" w:color="auto"/>
        <w:left w:val="none" w:sz="0" w:space="0" w:color="auto"/>
        <w:bottom w:val="none" w:sz="0" w:space="0" w:color="auto"/>
        <w:right w:val="none" w:sz="0" w:space="0" w:color="auto"/>
      </w:divBdr>
    </w:div>
    <w:div w:id="310908557">
      <w:bodyDiv w:val="1"/>
      <w:marLeft w:val="0"/>
      <w:marRight w:val="0"/>
      <w:marTop w:val="0"/>
      <w:marBottom w:val="0"/>
      <w:divBdr>
        <w:top w:val="none" w:sz="0" w:space="0" w:color="auto"/>
        <w:left w:val="none" w:sz="0" w:space="0" w:color="auto"/>
        <w:bottom w:val="none" w:sz="0" w:space="0" w:color="auto"/>
        <w:right w:val="none" w:sz="0" w:space="0" w:color="auto"/>
      </w:divBdr>
    </w:div>
    <w:div w:id="311715422">
      <w:bodyDiv w:val="1"/>
      <w:marLeft w:val="0"/>
      <w:marRight w:val="0"/>
      <w:marTop w:val="0"/>
      <w:marBottom w:val="0"/>
      <w:divBdr>
        <w:top w:val="none" w:sz="0" w:space="0" w:color="auto"/>
        <w:left w:val="none" w:sz="0" w:space="0" w:color="auto"/>
        <w:bottom w:val="none" w:sz="0" w:space="0" w:color="auto"/>
        <w:right w:val="none" w:sz="0" w:space="0" w:color="auto"/>
      </w:divBdr>
    </w:div>
    <w:div w:id="314578011">
      <w:bodyDiv w:val="1"/>
      <w:marLeft w:val="0"/>
      <w:marRight w:val="0"/>
      <w:marTop w:val="0"/>
      <w:marBottom w:val="0"/>
      <w:divBdr>
        <w:top w:val="none" w:sz="0" w:space="0" w:color="auto"/>
        <w:left w:val="none" w:sz="0" w:space="0" w:color="auto"/>
        <w:bottom w:val="none" w:sz="0" w:space="0" w:color="auto"/>
        <w:right w:val="none" w:sz="0" w:space="0" w:color="auto"/>
      </w:divBdr>
    </w:div>
    <w:div w:id="325745258">
      <w:bodyDiv w:val="1"/>
      <w:marLeft w:val="0"/>
      <w:marRight w:val="0"/>
      <w:marTop w:val="0"/>
      <w:marBottom w:val="0"/>
      <w:divBdr>
        <w:top w:val="none" w:sz="0" w:space="0" w:color="auto"/>
        <w:left w:val="none" w:sz="0" w:space="0" w:color="auto"/>
        <w:bottom w:val="none" w:sz="0" w:space="0" w:color="auto"/>
        <w:right w:val="none" w:sz="0" w:space="0" w:color="auto"/>
      </w:divBdr>
      <w:divsChild>
        <w:div w:id="1620531413">
          <w:marLeft w:val="547"/>
          <w:marRight w:val="0"/>
          <w:marTop w:val="0"/>
          <w:marBottom w:val="0"/>
          <w:divBdr>
            <w:top w:val="none" w:sz="0" w:space="0" w:color="auto"/>
            <w:left w:val="none" w:sz="0" w:space="0" w:color="auto"/>
            <w:bottom w:val="none" w:sz="0" w:space="0" w:color="auto"/>
            <w:right w:val="none" w:sz="0" w:space="0" w:color="auto"/>
          </w:divBdr>
        </w:div>
      </w:divsChild>
    </w:div>
    <w:div w:id="334454868">
      <w:bodyDiv w:val="1"/>
      <w:marLeft w:val="0"/>
      <w:marRight w:val="0"/>
      <w:marTop w:val="0"/>
      <w:marBottom w:val="0"/>
      <w:divBdr>
        <w:top w:val="none" w:sz="0" w:space="0" w:color="auto"/>
        <w:left w:val="none" w:sz="0" w:space="0" w:color="auto"/>
        <w:bottom w:val="none" w:sz="0" w:space="0" w:color="auto"/>
        <w:right w:val="none" w:sz="0" w:space="0" w:color="auto"/>
      </w:divBdr>
    </w:div>
    <w:div w:id="340787425">
      <w:bodyDiv w:val="1"/>
      <w:marLeft w:val="0"/>
      <w:marRight w:val="0"/>
      <w:marTop w:val="0"/>
      <w:marBottom w:val="0"/>
      <w:divBdr>
        <w:top w:val="none" w:sz="0" w:space="0" w:color="auto"/>
        <w:left w:val="none" w:sz="0" w:space="0" w:color="auto"/>
        <w:bottom w:val="none" w:sz="0" w:space="0" w:color="auto"/>
        <w:right w:val="none" w:sz="0" w:space="0" w:color="auto"/>
      </w:divBdr>
    </w:div>
    <w:div w:id="342900494">
      <w:bodyDiv w:val="1"/>
      <w:marLeft w:val="0"/>
      <w:marRight w:val="0"/>
      <w:marTop w:val="0"/>
      <w:marBottom w:val="0"/>
      <w:divBdr>
        <w:top w:val="none" w:sz="0" w:space="0" w:color="auto"/>
        <w:left w:val="none" w:sz="0" w:space="0" w:color="auto"/>
        <w:bottom w:val="none" w:sz="0" w:space="0" w:color="auto"/>
        <w:right w:val="none" w:sz="0" w:space="0" w:color="auto"/>
      </w:divBdr>
    </w:div>
    <w:div w:id="342980664">
      <w:bodyDiv w:val="1"/>
      <w:marLeft w:val="0"/>
      <w:marRight w:val="0"/>
      <w:marTop w:val="0"/>
      <w:marBottom w:val="0"/>
      <w:divBdr>
        <w:top w:val="none" w:sz="0" w:space="0" w:color="auto"/>
        <w:left w:val="none" w:sz="0" w:space="0" w:color="auto"/>
        <w:bottom w:val="none" w:sz="0" w:space="0" w:color="auto"/>
        <w:right w:val="none" w:sz="0" w:space="0" w:color="auto"/>
      </w:divBdr>
    </w:div>
    <w:div w:id="345064228">
      <w:bodyDiv w:val="1"/>
      <w:marLeft w:val="0"/>
      <w:marRight w:val="0"/>
      <w:marTop w:val="0"/>
      <w:marBottom w:val="0"/>
      <w:divBdr>
        <w:top w:val="none" w:sz="0" w:space="0" w:color="auto"/>
        <w:left w:val="none" w:sz="0" w:space="0" w:color="auto"/>
        <w:bottom w:val="none" w:sz="0" w:space="0" w:color="auto"/>
        <w:right w:val="none" w:sz="0" w:space="0" w:color="auto"/>
      </w:divBdr>
    </w:div>
    <w:div w:id="352148655">
      <w:bodyDiv w:val="1"/>
      <w:marLeft w:val="0"/>
      <w:marRight w:val="0"/>
      <w:marTop w:val="0"/>
      <w:marBottom w:val="0"/>
      <w:divBdr>
        <w:top w:val="none" w:sz="0" w:space="0" w:color="auto"/>
        <w:left w:val="none" w:sz="0" w:space="0" w:color="auto"/>
        <w:bottom w:val="none" w:sz="0" w:space="0" w:color="auto"/>
        <w:right w:val="none" w:sz="0" w:space="0" w:color="auto"/>
      </w:divBdr>
    </w:div>
    <w:div w:id="366419061">
      <w:bodyDiv w:val="1"/>
      <w:marLeft w:val="0"/>
      <w:marRight w:val="0"/>
      <w:marTop w:val="0"/>
      <w:marBottom w:val="0"/>
      <w:divBdr>
        <w:top w:val="none" w:sz="0" w:space="0" w:color="auto"/>
        <w:left w:val="none" w:sz="0" w:space="0" w:color="auto"/>
        <w:bottom w:val="none" w:sz="0" w:space="0" w:color="auto"/>
        <w:right w:val="none" w:sz="0" w:space="0" w:color="auto"/>
      </w:divBdr>
    </w:div>
    <w:div w:id="374963472">
      <w:bodyDiv w:val="1"/>
      <w:marLeft w:val="0"/>
      <w:marRight w:val="0"/>
      <w:marTop w:val="0"/>
      <w:marBottom w:val="0"/>
      <w:divBdr>
        <w:top w:val="none" w:sz="0" w:space="0" w:color="auto"/>
        <w:left w:val="none" w:sz="0" w:space="0" w:color="auto"/>
        <w:bottom w:val="none" w:sz="0" w:space="0" w:color="auto"/>
        <w:right w:val="none" w:sz="0" w:space="0" w:color="auto"/>
      </w:divBdr>
    </w:div>
    <w:div w:id="391122986">
      <w:bodyDiv w:val="1"/>
      <w:marLeft w:val="0"/>
      <w:marRight w:val="0"/>
      <w:marTop w:val="0"/>
      <w:marBottom w:val="0"/>
      <w:divBdr>
        <w:top w:val="none" w:sz="0" w:space="0" w:color="auto"/>
        <w:left w:val="none" w:sz="0" w:space="0" w:color="auto"/>
        <w:bottom w:val="none" w:sz="0" w:space="0" w:color="auto"/>
        <w:right w:val="none" w:sz="0" w:space="0" w:color="auto"/>
      </w:divBdr>
    </w:div>
    <w:div w:id="403842573">
      <w:bodyDiv w:val="1"/>
      <w:marLeft w:val="0"/>
      <w:marRight w:val="0"/>
      <w:marTop w:val="0"/>
      <w:marBottom w:val="0"/>
      <w:divBdr>
        <w:top w:val="none" w:sz="0" w:space="0" w:color="auto"/>
        <w:left w:val="none" w:sz="0" w:space="0" w:color="auto"/>
        <w:bottom w:val="none" w:sz="0" w:space="0" w:color="auto"/>
        <w:right w:val="none" w:sz="0" w:space="0" w:color="auto"/>
      </w:divBdr>
    </w:div>
    <w:div w:id="415595602">
      <w:bodyDiv w:val="1"/>
      <w:marLeft w:val="0"/>
      <w:marRight w:val="0"/>
      <w:marTop w:val="0"/>
      <w:marBottom w:val="0"/>
      <w:divBdr>
        <w:top w:val="none" w:sz="0" w:space="0" w:color="auto"/>
        <w:left w:val="none" w:sz="0" w:space="0" w:color="auto"/>
        <w:bottom w:val="none" w:sz="0" w:space="0" w:color="auto"/>
        <w:right w:val="none" w:sz="0" w:space="0" w:color="auto"/>
      </w:divBdr>
    </w:div>
    <w:div w:id="426468620">
      <w:bodyDiv w:val="1"/>
      <w:marLeft w:val="0"/>
      <w:marRight w:val="0"/>
      <w:marTop w:val="0"/>
      <w:marBottom w:val="0"/>
      <w:divBdr>
        <w:top w:val="none" w:sz="0" w:space="0" w:color="auto"/>
        <w:left w:val="none" w:sz="0" w:space="0" w:color="auto"/>
        <w:bottom w:val="none" w:sz="0" w:space="0" w:color="auto"/>
        <w:right w:val="none" w:sz="0" w:space="0" w:color="auto"/>
      </w:divBdr>
    </w:div>
    <w:div w:id="429936325">
      <w:bodyDiv w:val="1"/>
      <w:marLeft w:val="0"/>
      <w:marRight w:val="0"/>
      <w:marTop w:val="0"/>
      <w:marBottom w:val="0"/>
      <w:divBdr>
        <w:top w:val="none" w:sz="0" w:space="0" w:color="auto"/>
        <w:left w:val="none" w:sz="0" w:space="0" w:color="auto"/>
        <w:bottom w:val="none" w:sz="0" w:space="0" w:color="auto"/>
        <w:right w:val="none" w:sz="0" w:space="0" w:color="auto"/>
      </w:divBdr>
    </w:div>
    <w:div w:id="436633498">
      <w:bodyDiv w:val="1"/>
      <w:marLeft w:val="0"/>
      <w:marRight w:val="0"/>
      <w:marTop w:val="0"/>
      <w:marBottom w:val="0"/>
      <w:divBdr>
        <w:top w:val="none" w:sz="0" w:space="0" w:color="auto"/>
        <w:left w:val="none" w:sz="0" w:space="0" w:color="auto"/>
        <w:bottom w:val="none" w:sz="0" w:space="0" w:color="auto"/>
        <w:right w:val="none" w:sz="0" w:space="0" w:color="auto"/>
      </w:divBdr>
    </w:div>
    <w:div w:id="450170810">
      <w:bodyDiv w:val="1"/>
      <w:marLeft w:val="0"/>
      <w:marRight w:val="0"/>
      <w:marTop w:val="0"/>
      <w:marBottom w:val="0"/>
      <w:divBdr>
        <w:top w:val="none" w:sz="0" w:space="0" w:color="auto"/>
        <w:left w:val="none" w:sz="0" w:space="0" w:color="auto"/>
        <w:bottom w:val="none" w:sz="0" w:space="0" w:color="auto"/>
        <w:right w:val="none" w:sz="0" w:space="0" w:color="auto"/>
      </w:divBdr>
    </w:div>
    <w:div w:id="481194226">
      <w:bodyDiv w:val="1"/>
      <w:marLeft w:val="0"/>
      <w:marRight w:val="0"/>
      <w:marTop w:val="0"/>
      <w:marBottom w:val="0"/>
      <w:divBdr>
        <w:top w:val="none" w:sz="0" w:space="0" w:color="auto"/>
        <w:left w:val="none" w:sz="0" w:space="0" w:color="auto"/>
        <w:bottom w:val="none" w:sz="0" w:space="0" w:color="auto"/>
        <w:right w:val="none" w:sz="0" w:space="0" w:color="auto"/>
      </w:divBdr>
    </w:div>
    <w:div w:id="482814155">
      <w:bodyDiv w:val="1"/>
      <w:marLeft w:val="0"/>
      <w:marRight w:val="0"/>
      <w:marTop w:val="0"/>
      <w:marBottom w:val="0"/>
      <w:divBdr>
        <w:top w:val="none" w:sz="0" w:space="0" w:color="auto"/>
        <w:left w:val="none" w:sz="0" w:space="0" w:color="auto"/>
        <w:bottom w:val="none" w:sz="0" w:space="0" w:color="auto"/>
        <w:right w:val="none" w:sz="0" w:space="0" w:color="auto"/>
      </w:divBdr>
    </w:div>
    <w:div w:id="484321805">
      <w:bodyDiv w:val="1"/>
      <w:marLeft w:val="0"/>
      <w:marRight w:val="0"/>
      <w:marTop w:val="0"/>
      <w:marBottom w:val="0"/>
      <w:divBdr>
        <w:top w:val="none" w:sz="0" w:space="0" w:color="auto"/>
        <w:left w:val="none" w:sz="0" w:space="0" w:color="auto"/>
        <w:bottom w:val="none" w:sz="0" w:space="0" w:color="auto"/>
        <w:right w:val="none" w:sz="0" w:space="0" w:color="auto"/>
      </w:divBdr>
    </w:div>
    <w:div w:id="495808842">
      <w:bodyDiv w:val="1"/>
      <w:marLeft w:val="0"/>
      <w:marRight w:val="0"/>
      <w:marTop w:val="0"/>
      <w:marBottom w:val="0"/>
      <w:divBdr>
        <w:top w:val="none" w:sz="0" w:space="0" w:color="auto"/>
        <w:left w:val="none" w:sz="0" w:space="0" w:color="auto"/>
        <w:bottom w:val="none" w:sz="0" w:space="0" w:color="auto"/>
        <w:right w:val="none" w:sz="0" w:space="0" w:color="auto"/>
      </w:divBdr>
    </w:div>
    <w:div w:id="530269421">
      <w:bodyDiv w:val="1"/>
      <w:marLeft w:val="0"/>
      <w:marRight w:val="0"/>
      <w:marTop w:val="0"/>
      <w:marBottom w:val="0"/>
      <w:divBdr>
        <w:top w:val="none" w:sz="0" w:space="0" w:color="auto"/>
        <w:left w:val="none" w:sz="0" w:space="0" w:color="auto"/>
        <w:bottom w:val="none" w:sz="0" w:space="0" w:color="auto"/>
        <w:right w:val="none" w:sz="0" w:space="0" w:color="auto"/>
      </w:divBdr>
    </w:div>
    <w:div w:id="532765957">
      <w:bodyDiv w:val="1"/>
      <w:marLeft w:val="0"/>
      <w:marRight w:val="0"/>
      <w:marTop w:val="0"/>
      <w:marBottom w:val="0"/>
      <w:divBdr>
        <w:top w:val="none" w:sz="0" w:space="0" w:color="auto"/>
        <w:left w:val="none" w:sz="0" w:space="0" w:color="auto"/>
        <w:bottom w:val="none" w:sz="0" w:space="0" w:color="auto"/>
        <w:right w:val="none" w:sz="0" w:space="0" w:color="auto"/>
      </w:divBdr>
    </w:div>
    <w:div w:id="539320255">
      <w:bodyDiv w:val="1"/>
      <w:marLeft w:val="0"/>
      <w:marRight w:val="0"/>
      <w:marTop w:val="0"/>
      <w:marBottom w:val="0"/>
      <w:divBdr>
        <w:top w:val="none" w:sz="0" w:space="0" w:color="auto"/>
        <w:left w:val="none" w:sz="0" w:space="0" w:color="auto"/>
        <w:bottom w:val="none" w:sz="0" w:space="0" w:color="auto"/>
        <w:right w:val="none" w:sz="0" w:space="0" w:color="auto"/>
      </w:divBdr>
    </w:div>
    <w:div w:id="553128723">
      <w:bodyDiv w:val="1"/>
      <w:marLeft w:val="0"/>
      <w:marRight w:val="0"/>
      <w:marTop w:val="0"/>
      <w:marBottom w:val="0"/>
      <w:divBdr>
        <w:top w:val="none" w:sz="0" w:space="0" w:color="auto"/>
        <w:left w:val="none" w:sz="0" w:space="0" w:color="auto"/>
        <w:bottom w:val="none" w:sz="0" w:space="0" w:color="auto"/>
        <w:right w:val="none" w:sz="0" w:space="0" w:color="auto"/>
      </w:divBdr>
    </w:div>
    <w:div w:id="568540484">
      <w:bodyDiv w:val="1"/>
      <w:marLeft w:val="0"/>
      <w:marRight w:val="0"/>
      <w:marTop w:val="0"/>
      <w:marBottom w:val="0"/>
      <w:divBdr>
        <w:top w:val="none" w:sz="0" w:space="0" w:color="auto"/>
        <w:left w:val="none" w:sz="0" w:space="0" w:color="auto"/>
        <w:bottom w:val="none" w:sz="0" w:space="0" w:color="auto"/>
        <w:right w:val="none" w:sz="0" w:space="0" w:color="auto"/>
      </w:divBdr>
    </w:div>
    <w:div w:id="580335823">
      <w:bodyDiv w:val="1"/>
      <w:marLeft w:val="0"/>
      <w:marRight w:val="0"/>
      <w:marTop w:val="0"/>
      <w:marBottom w:val="0"/>
      <w:divBdr>
        <w:top w:val="none" w:sz="0" w:space="0" w:color="auto"/>
        <w:left w:val="none" w:sz="0" w:space="0" w:color="auto"/>
        <w:bottom w:val="none" w:sz="0" w:space="0" w:color="auto"/>
        <w:right w:val="none" w:sz="0" w:space="0" w:color="auto"/>
      </w:divBdr>
    </w:div>
    <w:div w:id="587808818">
      <w:bodyDiv w:val="1"/>
      <w:marLeft w:val="0"/>
      <w:marRight w:val="0"/>
      <w:marTop w:val="0"/>
      <w:marBottom w:val="0"/>
      <w:divBdr>
        <w:top w:val="none" w:sz="0" w:space="0" w:color="auto"/>
        <w:left w:val="none" w:sz="0" w:space="0" w:color="auto"/>
        <w:bottom w:val="none" w:sz="0" w:space="0" w:color="auto"/>
        <w:right w:val="none" w:sz="0" w:space="0" w:color="auto"/>
      </w:divBdr>
    </w:div>
    <w:div w:id="591546604">
      <w:bodyDiv w:val="1"/>
      <w:marLeft w:val="0"/>
      <w:marRight w:val="0"/>
      <w:marTop w:val="0"/>
      <w:marBottom w:val="0"/>
      <w:divBdr>
        <w:top w:val="none" w:sz="0" w:space="0" w:color="auto"/>
        <w:left w:val="none" w:sz="0" w:space="0" w:color="auto"/>
        <w:bottom w:val="none" w:sz="0" w:space="0" w:color="auto"/>
        <w:right w:val="none" w:sz="0" w:space="0" w:color="auto"/>
      </w:divBdr>
      <w:divsChild>
        <w:div w:id="1451558196">
          <w:marLeft w:val="547"/>
          <w:marRight w:val="0"/>
          <w:marTop w:val="0"/>
          <w:marBottom w:val="0"/>
          <w:divBdr>
            <w:top w:val="none" w:sz="0" w:space="0" w:color="auto"/>
            <w:left w:val="none" w:sz="0" w:space="0" w:color="auto"/>
            <w:bottom w:val="none" w:sz="0" w:space="0" w:color="auto"/>
            <w:right w:val="none" w:sz="0" w:space="0" w:color="auto"/>
          </w:divBdr>
        </w:div>
        <w:div w:id="1733776382">
          <w:marLeft w:val="547"/>
          <w:marRight w:val="0"/>
          <w:marTop w:val="0"/>
          <w:marBottom w:val="0"/>
          <w:divBdr>
            <w:top w:val="none" w:sz="0" w:space="0" w:color="auto"/>
            <w:left w:val="none" w:sz="0" w:space="0" w:color="auto"/>
            <w:bottom w:val="none" w:sz="0" w:space="0" w:color="auto"/>
            <w:right w:val="none" w:sz="0" w:space="0" w:color="auto"/>
          </w:divBdr>
        </w:div>
      </w:divsChild>
    </w:div>
    <w:div w:id="595214172">
      <w:bodyDiv w:val="1"/>
      <w:marLeft w:val="0"/>
      <w:marRight w:val="0"/>
      <w:marTop w:val="0"/>
      <w:marBottom w:val="0"/>
      <w:divBdr>
        <w:top w:val="none" w:sz="0" w:space="0" w:color="auto"/>
        <w:left w:val="none" w:sz="0" w:space="0" w:color="auto"/>
        <w:bottom w:val="none" w:sz="0" w:space="0" w:color="auto"/>
        <w:right w:val="none" w:sz="0" w:space="0" w:color="auto"/>
      </w:divBdr>
    </w:div>
    <w:div w:id="610163467">
      <w:bodyDiv w:val="1"/>
      <w:marLeft w:val="0"/>
      <w:marRight w:val="0"/>
      <w:marTop w:val="0"/>
      <w:marBottom w:val="0"/>
      <w:divBdr>
        <w:top w:val="none" w:sz="0" w:space="0" w:color="auto"/>
        <w:left w:val="none" w:sz="0" w:space="0" w:color="auto"/>
        <w:bottom w:val="none" w:sz="0" w:space="0" w:color="auto"/>
        <w:right w:val="none" w:sz="0" w:space="0" w:color="auto"/>
      </w:divBdr>
    </w:div>
    <w:div w:id="629097263">
      <w:bodyDiv w:val="1"/>
      <w:marLeft w:val="0"/>
      <w:marRight w:val="0"/>
      <w:marTop w:val="0"/>
      <w:marBottom w:val="0"/>
      <w:divBdr>
        <w:top w:val="none" w:sz="0" w:space="0" w:color="auto"/>
        <w:left w:val="none" w:sz="0" w:space="0" w:color="auto"/>
        <w:bottom w:val="none" w:sz="0" w:space="0" w:color="auto"/>
        <w:right w:val="none" w:sz="0" w:space="0" w:color="auto"/>
      </w:divBdr>
    </w:div>
    <w:div w:id="631057007">
      <w:bodyDiv w:val="1"/>
      <w:marLeft w:val="0"/>
      <w:marRight w:val="0"/>
      <w:marTop w:val="0"/>
      <w:marBottom w:val="0"/>
      <w:divBdr>
        <w:top w:val="none" w:sz="0" w:space="0" w:color="auto"/>
        <w:left w:val="none" w:sz="0" w:space="0" w:color="auto"/>
        <w:bottom w:val="none" w:sz="0" w:space="0" w:color="auto"/>
        <w:right w:val="none" w:sz="0" w:space="0" w:color="auto"/>
      </w:divBdr>
    </w:div>
    <w:div w:id="644434592">
      <w:bodyDiv w:val="1"/>
      <w:marLeft w:val="0"/>
      <w:marRight w:val="0"/>
      <w:marTop w:val="0"/>
      <w:marBottom w:val="0"/>
      <w:divBdr>
        <w:top w:val="none" w:sz="0" w:space="0" w:color="auto"/>
        <w:left w:val="none" w:sz="0" w:space="0" w:color="auto"/>
        <w:bottom w:val="none" w:sz="0" w:space="0" w:color="auto"/>
        <w:right w:val="none" w:sz="0" w:space="0" w:color="auto"/>
      </w:divBdr>
    </w:div>
    <w:div w:id="649099939">
      <w:bodyDiv w:val="1"/>
      <w:marLeft w:val="0"/>
      <w:marRight w:val="0"/>
      <w:marTop w:val="0"/>
      <w:marBottom w:val="0"/>
      <w:divBdr>
        <w:top w:val="none" w:sz="0" w:space="0" w:color="auto"/>
        <w:left w:val="none" w:sz="0" w:space="0" w:color="auto"/>
        <w:bottom w:val="none" w:sz="0" w:space="0" w:color="auto"/>
        <w:right w:val="none" w:sz="0" w:space="0" w:color="auto"/>
      </w:divBdr>
    </w:div>
    <w:div w:id="658730159">
      <w:bodyDiv w:val="1"/>
      <w:marLeft w:val="0"/>
      <w:marRight w:val="0"/>
      <w:marTop w:val="0"/>
      <w:marBottom w:val="0"/>
      <w:divBdr>
        <w:top w:val="none" w:sz="0" w:space="0" w:color="auto"/>
        <w:left w:val="none" w:sz="0" w:space="0" w:color="auto"/>
        <w:bottom w:val="none" w:sz="0" w:space="0" w:color="auto"/>
        <w:right w:val="none" w:sz="0" w:space="0" w:color="auto"/>
      </w:divBdr>
    </w:div>
    <w:div w:id="660617557">
      <w:bodyDiv w:val="1"/>
      <w:marLeft w:val="0"/>
      <w:marRight w:val="0"/>
      <w:marTop w:val="0"/>
      <w:marBottom w:val="0"/>
      <w:divBdr>
        <w:top w:val="none" w:sz="0" w:space="0" w:color="auto"/>
        <w:left w:val="none" w:sz="0" w:space="0" w:color="auto"/>
        <w:bottom w:val="none" w:sz="0" w:space="0" w:color="auto"/>
        <w:right w:val="none" w:sz="0" w:space="0" w:color="auto"/>
      </w:divBdr>
    </w:div>
    <w:div w:id="686906382">
      <w:bodyDiv w:val="1"/>
      <w:marLeft w:val="0"/>
      <w:marRight w:val="0"/>
      <w:marTop w:val="0"/>
      <w:marBottom w:val="0"/>
      <w:divBdr>
        <w:top w:val="none" w:sz="0" w:space="0" w:color="auto"/>
        <w:left w:val="none" w:sz="0" w:space="0" w:color="auto"/>
        <w:bottom w:val="none" w:sz="0" w:space="0" w:color="auto"/>
        <w:right w:val="none" w:sz="0" w:space="0" w:color="auto"/>
      </w:divBdr>
    </w:div>
    <w:div w:id="692263098">
      <w:bodyDiv w:val="1"/>
      <w:marLeft w:val="0"/>
      <w:marRight w:val="0"/>
      <w:marTop w:val="0"/>
      <w:marBottom w:val="0"/>
      <w:divBdr>
        <w:top w:val="none" w:sz="0" w:space="0" w:color="auto"/>
        <w:left w:val="none" w:sz="0" w:space="0" w:color="auto"/>
        <w:bottom w:val="none" w:sz="0" w:space="0" w:color="auto"/>
        <w:right w:val="none" w:sz="0" w:space="0" w:color="auto"/>
      </w:divBdr>
    </w:div>
    <w:div w:id="695350083">
      <w:bodyDiv w:val="1"/>
      <w:marLeft w:val="0"/>
      <w:marRight w:val="0"/>
      <w:marTop w:val="0"/>
      <w:marBottom w:val="0"/>
      <w:divBdr>
        <w:top w:val="none" w:sz="0" w:space="0" w:color="auto"/>
        <w:left w:val="none" w:sz="0" w:space="0" w:color="auto"/>
        <w:bottom w:val="none" w:sz="0" w:space="0" w:color="auto"/>
        <w:right w:val="none" w:sz="0" w:space="0" w:color="auto"/>
      </w:divBdr>
    </w:div>
    <w:div w:id="701177210">
      <w:bodyDiv w:val="1"/>
      <w:marLeft w:val="0"/>
      <w:marRight w:val="0"/>
      <w:marTop w:val="0"/>
      <w:marBottom w:val="0"/>
      <w:divBdr>
        <w:top w:val="none" w:sz="0" w:space="0" w:color="auto"/>
        <w:left w:val="none" w:sz="0" w:space="0" w:color="auto"/>
        <w:bottom w:val="none" w:sz="0" w:space="0" w:color="auto"/>
        <w:right w:val="none" w:sz="0" w:space="0" w:color="auto"/>
      </w:divBdr>
    </w:div>
    <w:div w:id="705370768">
      <w:bodyDiv w:val="1"/>
      <w:marLeft w:val="0"/>
      <w:marRight w:val="0"/>
      <w:marTop w:val="0"/>
      <w:marBottom w:val="0"/>
      <w:divBdr>
        <w:top w:val="none" w:sz="0" w:space="0" w:color="auto"/>
        <w:left w:val="none" w:sz="0" w:space="0" w:color="auto"/>
        <w:bottom w:val="none" w:sz="0" w:space="0" w:color="auto"/>
        <w:right w:val="none" w:sz="0" w:space="0" w:color="auto"/>
      </w:divBdr>
    </w:div>
    <w:div w:id="705639895">
      <w:bodyDiv w:val="1"/>
      <w:marLeft w:val="0"/>
      <w:marRight w:val="0"/>
      <w:marTop w:val="0"/>
      <w:marBottom w:val="0"/>
      <w:divBdr>
        <w:top w:val="none" w:sz="0" w:space="0" w:color="auto"/>
        <w:left w:val="none" w:sz="0" w:space="0" w:color="auto"/>
        <w:bottom w:val="none" w:sz="0" w:space="0" w:color="auto"/>
        <w:right w:val="none" w:sz="0" w:space="0" w:color="auto"/>
      </w:divBdr>
    </w:div>
    <w:div w:id="710571717">
      <w:bodyDiv w:val="1"/>
      <w:marLeft w:val="0"/>
      <w:marRight w:val="0"/>
      <w:marTop w:val="0"/>
      <w:marBottom w:val="0"/>
      <w:divBdr>
        <w:top w:val="none" w:sz="0" w:space="0" w:color="auto"/>
        <w:left w:val="none" w:sz="0" w:space="0" w:color="auto"/>
        <w:bottom w:val="none" w:sz="0" w:space="0" w:color="auto"/>
        <w:right w:val="none" w:sz="0" w:space="0" w:color="auto"/>
      </w:divBdr>
    </w:div>
    <w:div w:id="710765395">
      <w:bodyDiv w:val="1"/>
      <w:marLeft w:val="0"/>
      <w:marRight w:val="0"/>
      <w:marTop w:val="0"/>
      <w:marBottom w:val="0"/>
      <w:divBdr>
        <w:top w:val="none" w:sz="0" w:space="0" w:color="auto"/>
        <w:left w:val="none" w:sz="0" w:space="0" w:color="auto"/>
        <w:bottom w:val="none" w:sz="0" w:space="0" w:color="auto"/>
        <w:right w:val="none" w:sz="0" w:space="0" w:color="auto"/>
      </w:divBdr>
    </w:div>
    <w:div w:id="723137870">
      <w:bodyDiv w:val="1"/>
      <w:marLeft w:val="0"/>
      <w:marRight w:val="0"/>
      <w:marTop w:val="0"/>
      <w:marBottom w:val="0"/>
      <w:divBdr>
        <w:top w:val="none" w:sz="0" w:space="0" w:color="auto"/>
        <w:left w:val="none" w:sz="0" w:space="0" w:color="auto"/>
        <w:bottom w:val="none" w:sz="0" w:space="0" w:color="auto"/>
        <w:right w:val="none" w:sz="0" w:space="0" w:color="auto"/>
      </w:divBdr>
    </w:div>
    <w:div w:id="723679222">
      <w:bodyDiv w:val="1"/>
      <w:marLeft w:val="0"/>
      <w:marRight w:val="0"/>
      <w:marTop w:val="0"/>
      <w:marBottom w:val="0"/>
      <w:divBdr>
        <w:top w:val="none" w:sz="0" w:space="0" w:color="auto"/>
        <w:left w:val="none" w:sz="0" w:space="0" w:color="auto"/>
        <w:bottom w:val="none" w:sz="0" w:space="0" w:color="auto"/>
        <w:right w:val="none" w:sz="0" w:space="0" w:color="auto"/>
      </w:divBdr>
    </w:div>
    <w:div w:id="726073688">
      <w:bodyDiv w:val="1"/>
      <w:marLeft w:val="0"/>
      <w:marRight w:val="0"/>
      <w:marTop w:val="0"/>
      <w:marBottom w:val="0"/>
      <w:divBdr>
        <w:top w:val="none" w:sz="0" w:space="0" w:color="auto"/>
        <w:left w:val="none" w:sz="0" w:space="0" w:color="auto"/>
        <w:bottom w:val="none" w:sz="0" w:space="0" w:color="auto"/>
        <w:right w:val="none" w:sz="0" w:space="0" w:color="auto"/>
      </w:divBdr>
    </w:div>
    <w:div w:id="743382723">
      <w:bodyDiv w:val="1"/>
      <w:marLeft w:val="0"/>
      <w:marRight w:val="0"/>
      <w:marTop w:val="0"/>
      <w:marBottom w:val="0"/>
      <w:divBdr>
        <w:top w:val="none" w:sz="0" w:space="0" w:color="auto"/>
        <w:left w:val="none" w:sz="0" w:space="0" w:color="auto"/>
        <w:bottom w:val="none" w:sz="0" w:space="0" w:color="auto"/>
        <w:right w:val="none" w:sz="0" w:space="0" w:color="auto"/>
      </w:divBdr>
    </w:div>
    <w:div w:id="750852359">
      <w:bodyDiv w:val="1"/>
      <w:marLeft w:val="0"/>
      <w:marRight w:val="0"/>
      <w:marTop w:val="0"/>
      <w:marBottom w:val="0"/>
      <w:divBdr>
        <w:top w:val="none" w:sz="0" w:space="0" w:color="auto"/>
        <w:left w:val="none" w:sz="0" w:space="0" w:color="auto"/>
        <w:bottom w:val="none" w:sz="0" w:space="0" w:color="auto"/>
        <w:right w:val="none" w:sz="0" w:space="0" w:color="auto"/>
      </w:divBdr>
    </w:div>
    <w:div w:id="751976582">
      <w:bodyDiv w:val="1"/>
      <w:marLeft w:val="0"/>
      <w:marRight w:val="0"/>
      <w:marTop w:val="0"/>
      <w:marBottom w:val="0"/>
      <w:divBdr>
        <w:top w:val="none" w:sz="0" w:space="0" w:color="auto"/>
        <w:left w:val="none" w:sz="0" w:space="0" w:color="auto"/>
        <w:bottom w:val="none" w:sz="0" w:space="0" w:color="auto"/>
        <w:right w:val="none" w:sz="0" w:space="0" w:color="auto"/>
      </w:divBdr>
    </w:div>
    <w:div w:id="765073671">
      <w:bodyDiv w:val="1"/>
      <w:marLeft w:val="0"/>
      <w:marRight w:val="0"/>
      <w:marTop w:val="0"/>
      <w:marBottom w:val="0"/>
      <w:divBdr>
        <w:top w:val="none" w:sz="0" w:space="0" w:color="auto"/>
        <w:left w:val="none" w:sz="0" w:space="0" w:color="auto"/>
        <w:bottom w:val="none" w:sz="0" w:space="0" w:color="auto"/>
        <w:right w:val="none" w:sz="0" w:space="0" w:color="auto"/>
      </w:divBdr>
    </w:div>
    <w:div w:id="765884327">
      <w:bodyDiv w:val="1"/>
      <w:marLeft w:val="0"/>
      <w:marRight w:val="0"/>
      <w:marTop w:val="0"/>
      <w:marBottom w:val="0"/>
      <w:divBdr>
        <w:top w:val="none" w:sz="0" w:space="0" w:color="auto"/>
        <w:left w:val="none" w:sz="0" w:space="0" w:color="auto"/>
        <w:bottom w:val="none" w:sz="0" w:space="0" w:color="auto"/>
        <w:right w:val="none" w:sz="0" w:space="0" w:color="auto"/>
      </w:divBdr>
    </w:div>
    <w:div w:id="780539364">
      <w:bodyDiv w:val="1"/>
      <w:marLeft w:val="0"/>
      <w:marRight w:val="0"/>
      <w:marTop w:val="0"/>
      <w:marBottom w:val="0"/>
      <w:divBdr>
        <w:top w:val="none" w:sz="0" w:space="0" w:color="auto"/>
        <w:left w:val="none" w:sz="0" w:space="0" w:color="auto"/>
        <w:bottom w:val="none" w:sz="0" w:space="0" w:color="auto"/>
        <w:right w:val="none" w:sz="0" w:space="0" w:color="auto"/>
      </w:divBdr>
    </w:div>
    <w:div w:id="790199965">
      <w:bodyDiv w:val="1"/>
      <w:marLeft w:val="0"/>
      <w:marRight w:val="0"/>
      <w:marTop w:val="0"/>
      <w:marBottom w:val="0"/>
      <w:divBdr>
        <w:top w:val="none" w:sz="0" w:space="0" w:color="auto"/>
        <w:left w:val="none" w:sz="0" w:space="0" w:color="auto"/>
        <w:bottom w:val="none" w:sz="0" w:space="0" w:color="auto"/>
        <w:right w:val="none" w:sz="0" w:space="0" w:color="auto"/>
      </w:divBdr>
    </w:div>
    <w:div w:id="802310952">
      <w:bodyDiv w:val="1"/>
      <w:marLeft w:val="0"/>
      <w:marRight w:val="0"/>
      <w:marTop w:val="0"/>
      <w:marBottom w:val="0"/>
      <w:divBdr>
        <w:top w:val="none" w:sz="0" w:space="0" w:color="auto"/>
        <w:left w:val="none" w:sz="0" w:space="0" w:color="auto"/>
        <w:bottom w:val="none" w:sz="0" w:space="0" w:color="auto"/>
        <w:right w:val="none" w:sz="0" w:space="0" w:color="auto"/>
      </w:divBdr>
    </w:div>
    <w:div w:id="816730391">
      <w:bodyDiv w:val="1"/>
      <w:marLeft w:val="0"/>
      <w:marRight w:val="0"/>
      <w:marTop w:val="0"/>
      <w:marBottom w:val="0"/>
      <w:divBdr>
        <w:top w:val="none" w:sz="0" w:space="0" w:color="auto"/>
        <w:left w:val="none" w:sz="0" w:space="0" w:color="auto"/>
        <w:bottom w:val="none" w:sz="0" w:space="0" w:color="auto"/>
        <w:right w:val="none" w:sz="0" w:space="0" w:color="auto"/>
      </w:divBdr>
    </w:div>
    <w:div w:id="822087385">
      <w:bodyDiv w:val="1"/>
      <w:marLeft w:val="0"/>
      <w:marRight w:val="0"/>
      <w:marTop w:val="0"/>
      <w:marBottom w:val="0"/>
      <w:divBdr>
        <w:top w:val="none" w:sz="0" w:space="0" w:color="auto"/>
        <w:left w:val="none" w:sz="0" w:space="0" w:color="auto"/>
        <w:bottom w:val="none" w:sz="0" w:space="0" w:color="auto"/>
        <w:right w:val="none" w:sz="0" w:space="0" w:color="auto"/>
      </w:divBdr>
    </w:div>
    <w:div w:id="838664404">
      <w:bodyDiv w:val="1"/>
      <w:marLeft w:val="0"/>
      <w:marRight w:val="0"/>
      <w:marTop w:val="0"/>
      <w:marBottom w:val="0"/>
      <w:divBdr>
        <w:top w:val="none" w:sz="0" w:space="0" w:color="auto"/>
        <w:left w:val="none" w:sz="0" w:space="0" w:color="auto"/>
        <w:bottom w:val="none" w:sz="0" w:space="0" w:color="auto"/>
        <w:right w:val="none" w:sz="0" w:space="0" w:color="auto"/>
      </w:divBdr>
    </w:div>
    <w:div w:id="854927917">
      <w:bodyDiv w:val="1"/>
      <w:marLeft w:val="0"/>
      <w:marRight w:val="0"/>
      <w:marTop w:val="0"/>
      <w:marBottom w:val="0"/>
      <w:divBdr>
        <w:top w:val="none" w:sz="0" w:space="0" w:color="auto"/>
        <w:left w:val="none" w:sz="0" w:space="0" w:color="auto"/>
        <w:bottom w:val="none" w:sz="0" w:space="0" w:color="auto"/>
        <w:right w:val="none" w:sz="0" w:space="0" w:color="auto"/>
      </w:divBdr>
    </w:div>
    <w:div w:id="877813393">
      <w:bodyDiv w:val="1"/>
      <w:marLeft w:val="0"/>
      <w:marRight w:val="0"/>
      <w:marTop w:val="0"/>
      <w:marBottom w:val="0"/>
      <w:divBdr>
        <w:top w:val="none" w:sz="0" w:space="0" w:color="auto"/>
        <w:left w:val="none" w:sz="0" w:space="0" w:color="auto"/>
        <w:bottom w:val="none" w:sz="0" w:space="0" w:color="auto"/>
        <w:right w:val="none" w:sz="0" w:space="0" w:color="auto"/>
      </w:divBdr>
    </w:div>
    <w:div w:id="896816304">
      <w:bodyDiv w:val="1"/>
      <w:marLeft w:val="0"/>
      <w:marRight w:val="0"/>
      <w:marTop w:val="0"/>
      <w:marBottom w:val="0"/>
      <w:divBdr>
        <w:top w:val="none" w:sz="0" w:space="0" w:color="auto"/>
        <w:left w:val="none" w:sz="0" w:space="0" w:color="auto"/>
        <w:bottom w:val="none" w:sz="0" w:space="0" w:color="auto"/>
        <w:right w:val="none" w:sz="0" w:space="0" w:color="auto"/>
      </w:divBdr>
    </w:div>
    <w:div w:id="898903115">
      <w:bodyDiv w:val="1"/>
      <w:marLeft w:val="0"/>
      <w:marRight w:val="0"/>
      <w:marTop w:val="0"/>
      <w:marBottom w:val="0"/>
      <w:divBdr>
        <w:top w:val="none" w:sz="0" w:space="0" w:color="auto"/>
        <w:left w:val="none" w:sz="0" w:space="0" w:color="auto"/>
        <w:bottom w:val="none" w:sz="0" w:space="0" w:color="auto"/>
        <w:right w:val="none" w:sz="0" w:space="0" w:color="auto"/>
      </w:divBdr>
    </w:div>
    <w:div w:id="915558449">
      <w:bodyDiv w:val="1"/>
      <w:marLeft w:val="0"/>
      <w:marRight w:val="0"/>
      <w:marTop w:val="0"/>
      <w:marBottom w:val="0"/>
      <w:divBdr>
        <w:top w:val="none" w:sz="0" w:space="0" w:color="auto"/>
        <w:left w:val="none" w:sz="0" w:space="0" w:color="auto"/>
        <w:bottom w:val="none" w:sz="0" w:space="0" w:color="auto"/>
        <w:right w:val="none" w:sz="0" w:space="0" w:color="auto"/>
      </w:divBdr>
    </w:div>
    <w:div w:id="920602381">
      <w:bodyDiv w:val="1"/>
      <w:marLeft w:val="0"/>
      <w:marRight w:val="0"/>
      <w:marTop w:val="0"/>
      <w:marBottom w:val="0"/>
      <w:divBdr>
        <w:top w:val="none" w:sz="0" w:space="0" w:color="auto"/>
        <w:left w:val="none" w:sz="0" w:space="0" w:color="auto"/>
        <w:bottom w:val="none" w:sz="0" w:space="0" w:color="auto"/>
        <w:right w:val="none" w:sz="0" w:space="0" w:color="auto"/>
      </w:divBdr>
    </w:div>
    <w:div w:id="923296620">
      <w:bodyDiv w:val="1"/>
      <w:marLeft w:val="0"/>
      <w:marRight w:val="0"/>
      <w:marTop w:val="0"/>
      <w:marBottom w:val="0"/>
      <w:divBdr>
        <w:top w:val="none" w:sz="0" w:space="0" w:color="auto"/>
        <w:left w:val="none" w:sz="0" w:space="0" w:color="auto"/>
        <w:bottom w:val="none" w:sz="0" w:space="0" w:color="auto"/>
        <w:right w:val="none" w:sz="0" w:space="0" w:color="auto"/>
      </w:divBdr>
    </w:div>
    <w:div w:id="923801732">
      <w:bodyDiv w:val="1"/>
      <w:marLeft w:val="0"/>
      <w:marRight w:val="0"/>
      <w:marTop w:val="0"/>
      <w:marBottom w:val="0"/>
      <w:divBdr>
        <w:top w:val="none" w:sz="0" w:space="0" w:color="auto"/>
        <w:left w:val="none" w:sz="0" w:space="0" w:color="auto"/>
        <w:bottom w:val="none" w:sz="0" w:space="0" w:color="auto"/>
        <w:right w:val="none" w:sz="0" w:space="0" w:color="auto"/>
      </w:divBdr>
    </w:div>
    <w:div w:id="930965587">
      <w:bodyDiv w:val="1"/>
      <w:marLeft w:val="0"/>
      <w:marRight w:val="0"/>
      <w:marTop w:val="0"/>
      <w:marBottom w:val="0"/>
      <w:divBdr>
        <w:top w:val="none" w:sz="0" w:space="0" w:color="auto"/>
        <w:left w:val="none" w:sz="0" w:space="0" w:color="auto"/>
        <w:bottom w:val="none" w:sz="0" w:space="0" w:color="auto"/>
        <w:right w:val="none" w:sz="0" w:space="0" w:color="auto"/>
      </w:divBdr>
    </w:div>
    <w:div w:id="950673255">
      <w:bodyDiv w:val="1"/>
      <w:marLeft w:val="0"/>
      <w:marRight w:val="0"/>
      <w:marTop w:val="0"/>
      <w:marBottom w:val="0"/>
      <w:divBdr>
        <w:top w:val="none" w:sz="0" w:space="0" w:color="auto"/>
        <w:left w:val="none" w:sz="0" w:space="0" w:color="auto"/>
        <w:bottom w:val="none" w:sz="0" w:space="0" w:color="auto"/>
        <w:right w:val="none" w:sz="0" w:space="0" w:color="auto"/>
      </w:divBdr>
    </w:div>
    <w:div w:id="959726997">
      <w:bodyDiv w:val="1"/>
      <w:marLeft w:val="0"/>
      <w:marRight w:val="0"/>
      <w:marTop w:val="0"/>
      <w:marBottom w:val="0"/>
      <w:divBdr>
        <w:top w:val="none" w:sz="0" w:space="0" w:color="auto"/>
        <w:left w:val="none" w:sz="0" w:space="0" w:color="auto"/>
        <w:bottom w:val="none" w:sz="0" w:space="0" w:color="auto"/>
        <w:right w:val="none" w:sz="0" w:space="0" w:color="auto"/>
      </w:divBdr>
    </w:div>
    <w:div w:id="962076085">
      <w:bodyDiv w:val="1"/>
      <w:marLeft w:val="0"/>
      <w:marRight w:val="0"/>
      <w:marTop w:val="0"/>
      <w:marBottom w:val="0"/>
      <w:divBdr>
        <w:top w:val="none" w:sz="0" w:space="0" w:color="auto"/>
        <w:left w:val="none" w:sz="0" w:space="0" w:color="auto"/>
        <w:bottom w:val="none" w:sz="0" w:space="0" w:color="auto"/>
        <w:right w:val="none" w:sz="0" w:space="0" w:color="auto"/>
      </w:divBdr>
    </w:div>
    <w:div w:id="962659262">
      <w:bodyDiv w:val="1"/>
      <w:marLeft w:val="0"/>
      <w:marRight w:val="0"/>
      <w:marTop w:val="0"/>
      <w:marBottom w:val="0"/>
      <w:divBdr>
        <w:top w:val="none" w:sz="0" w:space="0" w:color="auto"/>
        <w:left w:val="none" w:sz="0" w:space="0" w:color="auto"/>
        <w:bottom w:val="none" w:sz="0" w:space="0" w:color="auto"/>
        <w:right w:val="none" w:sz="0" w:space="0" w:color="auto"/>
      </w:divBdr>
    </w:div>
    <w:div w:id="975446993">
      <w:bodyDiv w:val="1"/>
      <w:marLeft w:val="0"/>
      <w:marRight w:val="0"/>
      <w:marTop w:val="0"/>
      <w:marBottom w:val="0"/>
      <w:divBdr>
        <w:top w:val="none" w:sz="0" w:space="0" w:color="auto"/>
        <w:left w:val="none" w:sz="0" w:space="0" w:color="auto"/>
        <w:bottom w:val="none" w:sz="0" w:space="0" w:color="auto"/>
        <w:right w:val="none" w:sz="0" w:space="0" w:color="auto"/>
      </w:divBdr>
    </w:div>
    <w:div w:id="993409452">
      <w:bodyDiv w:val="1"/>
      <w:marLeft w:val="0"/>
      <w:marRight w:val="0"/>
      <w:marTop w:val="0"/>
      <w:marBottom w:val="0"/>
      <w:divBdr>
        <w:top w:val="none" w:sz="0" w:space="0" w:color="auto"/>
        <w:left w:val="none" w:sz="0" w:space="0" w:color="auto"/>
        <w:bottom w:val="none" w:sz="0" w:space="0" w:color="auto"/>
        <w:right w:val="none" w:sz="0" w:space="0" w:color="auto"/>
      </w:divBdr>
    </w:div>
    <w:div w:id="993919743">
      <w:bodyDiv w:val="1"/>
      <w:marLeft w:val="0"/>
      <w:marRight w:val="0"/>
      <w:marTop w:val="0"/>
      <w:marBottom w:val="0"/>
      <w:divBdr>
        <w:top w:val="none" w:sz="0" w:space="0" w:color="auto"/>
        <w:left w:val="none" w:sz="0" w:space="0" w:color="auto"/>
        <w:bottom w:val="none" w:sz="0" w:space="0" w:color="auto"/>
        <w:right w:val="none" w:sz="0" w:space="0" w:color="auto"/>
      </w:divBdr>
    </w:div>
    <w:div w:id="1010136410">
      <w:bodyDiv w:val="1"/>
      <w:marLeft w:val="0"/>
      <w:marRight w:val="0"/>
      <w:marTop w:val="0"/>
      <w:marBottom w:val="0"/>
      <w:divBdr>
        <w:top w:val="none" w:sz="0" w:space="0" w:color="auto"/>
        <w:left w:val="none" w:sz="0" w:space="0" w:color="auto"/>
        <w:bottom w:val="none" w:sz="0" w:space="0" w:color="auto"/>
        <w:right w:val="none" w:sz="0" w:space="0" w:color="auto"/>
      </w:divBdr>
    </w:div>
    <w:div w:id="1011182850">
      <w:bodyDiv w:val="1"/>
      <w:marLeft w:val="0"/>
      <w:marRight w:val="0"/>
      <w:marTop w:val="0"/>
      <w:marBottom w:val="0"/>
      <w:divBdr>
        <w:top w:val="none" w:sz="0" w:space="0" w:color="auto"/>
        <w:left w:val="none" w:sz="0" w:space="0" w:color="auto"/>
        <w:bottom w:val="none" w:sz="0" w:space="0" w:color="auto"/>
        <w:right w:val="none" w:sz="0" w:space="0" w:color="auto"/>
      </w:divBdr>
    </w:div>
    <w:div w:id="1030112275">
      <w:bodyDiv w:val="1"/>
      <w:marLeft w:val="0"/>
      <w:marRight w:val="0"/>
      <w:marTop w:val="0"/>
      <w:marBottom w:val="0"/>
      <w:divBdr>
        <w:top w:val="none" w:sz="0" w:space="0" w:color="auto"/>
        <w:left w:val="none" w:sz="0" w:space="0" w:color="auto"/>
        <w:bottom w:val="none" w:sz="0" w:space="0" w:color="auto"/>
        <w:right w:val="none" w:sz="0" w:space="0" w:color="auto"/>
      </w:divBdr>
    </w:div>
    <w:div w:id="1063916546">
      <w:bodyDiv w:val="1"/>
      <w:marLeft w:val="0"/>
      <w:marRight w:val="0"/>
      <w:marTop w:val="0"/>
      <w:marBottom w:val="0"/>
      <w:divBdr>
        <w:top w:val="none" w:sz="0" w:space="0" w:color="auto"/>
        <w:left w:val="none" w:sz="0" w:space="0" w:color="auto"/>
        <w:bottom w:val="none" w:sz="0" w:space="0" w:color="auto"/>
        <w:right w:val="none" w:sz="0" w:space="0" w:color="auto"/>
      </w:divBdr>
    </w:div>
    <w:div w:id="1076048090">
      <w:bodyDiv w:val="1"/>
      <w:marLeft w:val="0"/>
      <w:marRight w:val="0"/>
      <w:marTop w:val="0"/>
      <w:marBottom w:val="0"/>
      <w:divBdr>
        <w:top w:val="none" w:sz="0" w:space="0" w:color="auto"/>
        <w:left w:val="none" w:sz="0" w:space="0" w:color="auto"/>
        <w:bottom w:val="none" w:sz="0" w:space="0" w:color="auto"/>
        <w:right w:val="none" w:sz="0" w:space="0" w:color="auto"/>
      </w:divBdr>
    </w:div>
    <w:div w:id="1088578250">
      <w:bodyDiv w:val="1"/>
      <w:marLeft w:val="0"/>
      <w:marRight w:val="0"/>
      <w:marTop w:val="0"/>
      <w:marBottom w:val="0"/>
      <w:divBdr>
        <w:top w:val="none" w:sz="0" w:space="0" w:color="auto"/>
        <w:left w:val="none" w:sz="0" w:space="0" w:color="auto"/>
        <w:bottom w:val="none" w:sz="0" w:space="0" w:color="auto"/>
        <w:right w:val="none" w:sz="0" w:space="0" w:color="auto"/>
      </w:divBdr>
    </w:div>
    <w:div w:id="1093669233">
      <w:bodyDiv w:val="1"/>
      <w:marLeft w:val="0"/>
      <w:marRight w:val="0"/>
      <w:marTop w:val="0"/>
      <w:marBottom w:val="0"/>
      <w:divBdr>
        <w:top w:val="none" w:sz="0" w:space="0" w:color="auto"/>
        <w:left w:val="none" w:sz="0" w:space="0" w:color="auto"/>
        <w:bottom w:val="none" w:sz="0" w:space="0" w:color="auto"/>
        <w:right w:val="none" w:sz="0" w:space="0" w:color="auto"/>
      </w:divBdr>
    </w:div>
    <w:div w:id="1096363196">
      <w:bodyDiv w:val="1"/>
      <w:marLeft w:val="0"/>
      <w:marRight w:val="0"/>
      <w:marTop w:val="0"/>
      <w:marBottom w:val="0"/>
      <w:divBdr>
        <w:top w:val="none" w:sz="0" w:space="0" w:color="auto"/>
        <w:left w:val="none" w:sz="0" w:space="0" w:color="auto"/>
        <w:bottom w:val="none" w:sz="0" w:space="0" w:color="auto"/>
        <w:right w:val="none" w:sz="0" w:space="0" w:color="auto"/>
      </w:divBdr>
    </w:div>
    <w:div w:id="1099066634">
      <w:bodyDiv w:val="1"/>
      <w:marLeft w:val="0"/>
      <w:marRight w:val="0"/>
      <w:marTop w:val="0"/>
      <w:marBottom w:val="0"/>
      <w:divBdr>
        <w:top w:val="none" w:sz="0" w:space="0" w:color="auto"/>
        <w:left w:val="none" w:sz="0" w:space="0" w:color="auto"/>
        <w:bottom w:val="none" w:sz="0" w:space="0" w:color="auto"/>
        <w:right w:val="none" w:sz="0" w:space="0" w:color="auto"/>
      </w:divBdr>
    </w:div>
    <w:div w:id="1101605416">
      <w:bodyDiv w:val="1"/>
      <w:marLeft w:val="0"/>
      <w:marRight w:val="0"/>
      <w:marTop w:val="0"/>
      <w:marBottom w:val="0"/>
      <w:divBdr>
        <w:top w:val="none" w:sz="0" w:space="0" w:color="auto"/>
        <w:left w:val="none" w:sz="0" w:space="0" w:color="auto"/>
        <w:bottom w:val="none" w:sz="0" w:space="0" w:color="auto"/>
        <w:right w:val="none" w:sz="0" w:space="0" w:color="auto"/>
      </w:divBdr>
    </w:div>
    <w:div w:id="1109930630">
      <w:bodyDiv w:val="1"/>
      <w:marLeft w:val="0"/>
      <w:marRight w:val="0"/>
      <w:marTop w:val="0"/>
      <w:marBottom w:val="0"/>
      <w:divBdr>
        <w:top w:val="none" w:sz="0" w:space="0" w:color="auto"/>
        <w:left w:val="none" w:sz="0" w:space="0" w:color="auto"/>
        <w:bottom w:val="none" w:sz="0" w:space="0" w:color="auto"/>
        <w:right w:val="none" w:sz="0" w:space="0" w:color="auto"/>
      </w:divBdr>
    </w:div>
    <w:div w:id="1112480349">
      <w:bodyDiv w:val="1"/>
      <w:marLeft w:val="0"/>
      <w:marRight w:val="0"/>
      <w:marTop w:val="0"/>
      <w:marBottom w:val="0"/>
      <w:divBdr>
        <w:top w:val="none" w:sz="0" w:space="0" w:color="auto"/>
        <w:left w:val="none" w:sz="0" w:space="0" w:color="auto"/>
        <w:bottom w:val="none" w:sz="0" w:space="0" w:color="auto"/>
        <w:right w:val="none" w:sz="0" w:space="0" w:color="auto"/>
      </w:divBdr>
    </w:div>
    <w:div w:id="1126774076">
      <w:bodyDiv w:val="1"/>
      <w:marLeft w:val="0"/>
      <w:marRight w:val="0"/>
      <w:marTop w:val="0"/>
      <w:marBottom w:val="0"/>
      <w:divBdr>
        <w:top w:val="none" w:sz="0" w:space="0" w:color="auto"/>
        <w:left w:val="none" w:sz="0" w:space="0" w:color="auto"/>
        <w:bottom w:val="none" w:sz="0" w:space="0" w:color="auto"/>
        <w:right w:val="none" w:sz="0" w:space="0" w:color="auto"/>
      </w:divBdr>
    </w:div>
    <w:div w:id="1141196889">
      <w:bodyDiv w:val="1"/>
      <w:marLeft w:val="0"/>
      <w:marRight w:val="0"/>
      <w:marTop w:val="0"/>
      <w:marBottom w:val="0"/>
      <w:divBdr>
        <w:top w:val="none" w:sz="0" w:space="0" w:color="auto"/>
        <w:left w:val="none" w:sz="0" w:space="0" w:color="auto"/>
        <w:bottom w:val="none" w:sz="0" w:space="0" w:color="auto"/>
        <w:right w:val="none" w:sz="0" w:space="0" w:color="auto"/>
      </w:divBdr>
    </w:div>
    <w:div w:id="1151171705">
      <w:bodyDiv w:val="1"/>
      <w:marLeft w:val="0"/>
      <w:marRight w:val="0"/>
      <w:marTop w:val="0"/>
      <w:marBottom w:val="0"/>
      <w:divBdr>
        <w:top w:val="none" w:sz="0" w:space="0" w:color="auto"/>
        <w:left w:val="none" w:sz="0" w:space="0" w:color="auto"/>
        <w:bottom w:val="none" w:sz="0" w:space="0" w:color="auto"/>
        <w:right w:val="none" w:sz="0" w:space="0" w:color="auto"/>
      </w:divBdr>
    </w:div>
    <w:div w:id="1156074570">
      <w:bodyDiv w:val="1"/>
      <w:marLeft w:val="0"/>
      <w:marRight w:val="0"/>
      <w:marTop w:val="0"/>
      <w:marBottom w:val="0"/>
      <w:divBdr>
        <w:top w:val="none" w:sz="0" w:space="0" w:color="auto"/>
        <w:left w:val="none" w:sz="0" w:space="0" w:color="auto"/>
        <w:bottom w:val="none" w:sz="0" w:space="0" w:color="auto"/>
        <w:right w:val="none" w:sz="0" w:space="0" w:color="auto"/>
      </w:divBdr>
    </w:div>
    <w:div w:id="1157305972">
      <w:bodyDiv w:val="1"/>
      <w:marLeft w:val="0"/>
      <w:marRight w:val="0"/>
      <w:marTop w:val="0"/>
      <w:marBottom w:val="0"/>
      <w:divBdr>
        <w:top w:val="none" w:sz="0" w:space="0" w:color="auto"/>
        <w:left w:val="none" w:sz="0" w:space="0" w:color="auto"/>
        <w:bottom w:val="none" w:sz="0" w:space="0" w:color="auto"/>
        <w:right w:val="none" w:sz="0" w:space="0" w:color="auto"/>
      </w:divBdr>
    </w:div>
    <w:div w:id="1158306165">
      <w:bodyDiv w:val="1"/>
      <w:marLeft w:val="0"/>
      <w:marRight w:val="0"/>
      <w:marTop w:val="0"/>
      <w:marBottom w:val="0"/>
      <w:divBdr>
        <w:top w:val="none" w:sz="0" w:space="0" w:color="auto"/>
        <w:left w:val="none" w:sz="0" w:space="0" w:color="auto"/>
        <w:bottom w:val="none" w:sz="0" w:space="0" w:color="auto"/>
        <w:right w:val="none" w:sz="0" w:space="0" w:color="auto"/>
      </w:divBdr>
    </w:div>
    <w:div w:id="1162425591">
      <w:bodyDiv w:val="1"/>
      <w:marLeft w:val="0"/>
      <w:marRight w:val="0"/>
      <w:marTop w:val="0"/>
      <w:marBottom w:val="0"/>
      <w:divBdr>
        <w:top w:val="none" w:sz="0" w:space="0" w:color="auto"/>
        <w:left w:val="none" w:sz="0" w:space="0" w:color="auto"/>
        <w:bottom w:val="none" w:sz="0" w:space="0" w:color="auto"/>
        <w:right w:val="none" w:sz="0" w:space="0" w:color="auto"/>
      </w:divBdr>
    </w:div>
    <w:div w:id="1171796646">
      <w:bodyDiv w:val="1"/>
      <w:marLeft w:val="0"/>
      <w:marRight w:val="0"/>
      <w:marTop w:val="0"/>
      <w:marBottom w:val="0"/>
      <w:divBdr>
        <w:top w:val="none" w:sz="0" w:space="0" w:color="auto"/>
        <w:left w:val="none" w:sz="0" w:space="0" w:color="auto"/>
        <w:bottom w:val="none" w:sz="0" w:space="0" w:color="auto"/>
        <w:right w:val="none" w:sz="0" w:space="0" w:color="auto"/>
      </w:divBdr>
    </w:div>
    <w:div w:id="1194687604">
      <w:bodyDiv w:val="1"/>
      <w:marLeft w:val="0"/>
      <w:marRight w:val="0"/>
      <w:marTop w:val="0"/>
      <w:marBottom w:val="0"/>
      <w:divBdr>
        <w:top w:val="none" w:sz="0" w:space="0" w:color="auto"/>
        <w:left w:val="none" w:sz="0" w:space="0" w:color="auto"/>
        <w:bottom w:val="none" w:sz="0" w:space="0" w:color="auto"/>
        <w:right w:val="none" w:sz="0" w:space="0" w:color="auto"/>
      </w:divBdr>
    </w:div>
    <w:div w:id="1195075705">
      <w:bodyDiv w:val="1"/>
      <w:marLeft w:val="0"/>
      <w:marRight w:val="0"/>
      <w:marTop w:val="0"/>
      <w:marBottom w:val="0"/>
      <w:divBdr>
        <w:top w:val="none" w:sz="0" w:space="0" w:color="auto"/>
        <w:left w:val="none" w:sz="0" w:space="0" w:color="auto"/>
        <w:bottom w:val="none" w:sz="0" w:space="0" w:color="auto"/>
        <w:right w:val="none" w:sz="0" w:space="0" w:color="auto"/>
      </w:divBdr>
    </w:div>
    <w:div w:id="1216501065">
      <w:bodyDiv w:val="1"/>
      <w:marLeft w:val="0"/>
      <w:marRight w:val="0"/>
      <w:marTop w:val="0"/>
      <w:marBottom w:val="0"/>
      <w:divBdr>
        <w:top w:val="none" w:sz="0" w:space="0" w:color="auto"/>
        <w:left w:val="none" w:sz="0" w:space="0" w:color="auto"/>
        <w:bottom w:val="none" w:sz="0" w:space="0" w:color="auto"/>
        <w:right w:val="none" w:sz="0" w:space="0" w:color="auto"/>
      </w:divBdr>
    </w:div>
    <w:div w:id="1227843035">
      <w:bodyDiv w:val="1"/>
      <w:marLeft w:val="0"/>
      <w:marRight w:val="0"/>
      <w:marTop w:val="0"/>
      <w:marBottom w:val="0"/>
      <w:divBdr>
        <w:top w:val="none" w:sz="0" w:space="0" w:color="auto"/>
        <w:left w:val="none" w:sz="0" w:space="0" w:color="auto"/>
        <w:bottom w:val="none" w:sz="0" w:space="0" w:color="auto"/>
        <w:right w:val="none" w:sz="0" w:space="0" w:color="auto"/>
      </w:divBdr>
    </w:div>
    <w:div w:id="1241325973">
      <w:bodyDiv w:val="1"/>
      <w:marLeft w:val="0"/>
      <w:marRight w:val="0"/>
      <w:marTop w:val="0"/>
      <w:marBottom w:val="0"/>
      <w:divBdr>
        <w:top w:val="none" w:sz="0" w:space="0" w:color="auto"/>
        <w:left w:val="none" w:sz="0" w:space="0" w:color="auto"/>
        <w:bottom w:val="none" w:sz="0" w:space="0" w:color="auto"/>
        <w:right w:val="none" w:sz="0" w:space="0" w:color="auto"/>
      </w:divBdr>
    </w:div>
    <w:div w:id="1248029346">
      <w:bodyDiv w:val="1"/>
      <w:marLeft w:val="0"/>
      <w:marRight w:val="0"/>
      <w:marTop w:val="0"/>
      <w:marBottom w:val="0"/>
      <w:divBdr>
        <w:top w:val="none" w:sz="0" w:space="0" w:color="auto"/>
        <w:left w:val="none" w:sz="0" w:space="0" w:color="auto"/>
        <w:bottom w:val="none" w:sz="0" w:space="0" w:color="auto"/>
        <w:right w:val="none" w:sz="0" w:space="0" w:color="auto"/>
      </w:divBdr>
    </w:div>
    <w:div w:id="1250192070">
      <w:bodyDiv w:val="1"/>
      <w:marLeft w:val="0"/>
      <w:marRight w:val="0"/>
      <w:marTop w:val="0"/>
      <w:marBottom w:val="0"/>
      <w:divBdr>
        <w:top w:val="none" w:sz="0" w:space="0" w:color="auto"/>
        <w:left w:val="none" w:sz="0" w:space="0" w:color="auto"/>
        <w:bottom w:val="none" w:sz="0" w:space="0" w:color="auto"/>
        <w:right w:val="none" w:sz="0" w:space="0" w:color="auto"/>
      </w:divBdr>
    </w:div>
    <w:div w:id="1253515151">
      <w:bodyDiv w:val="1"/>
      <w:marLeft w:val="0"/>
      <w:marRight w:val="0"/>
      <w:marTop w:val="0"/>
      <w:marBottom w:val="0"/>
      <w:divBdr>
        <w:top w:val="none" w:sz="0" w:space="0" w:color="auto"/>
        <w:left w:val="none" w:sz="0" w:space="0" w:color="auto"/>
        <w:bottom w:val="none" w:sz="0" w:space="0" w:color="auto"/>
        <w:right w:val="none" w:sz="0" w:space="0" w:color="auto"/>
      </w:divBdr>
    </w:div>
    <w:div w:id="1253903127">
      <w:bodyDiv w:val="1"/>
      <w:marLeft w:val="0"/>
      <w:marRight w:val="0"/>
      <w:marTop w:val="0"/>
      <w:marBottom w:val="0"/>
      <w:divBdr>
        <w:top w:val="none" w:sz="0" w:space="0" w:color="auto"/>
        <w:left w:val="none" w:sz="0" w:space="0" w:color="auto"/>
        <w:bottom w:val="none" w:sz="0" w:space="0" w:color="auto"/>
        <w:right w:val="none" w:sz="0" w:space="0" w:color="auto"/>
      </w:divBdr>
    </w:div>
    <w:div w:id="1255433115">
      <w:bodyDiv w:val="1"/>
      <w:marLeft w:val="0"/>
      <w:marRight w:val="0"/>
      <w:marTop w:val="0"/>
      <w:marBottom w:val="0"/>
      <w:divBdr>
        <w:top w:val="none" w:sz="0" w:space="0" w:color="auto"/>
        <w:left w:val="none" w:sz="0" w:space="0" w:color="auto"/>
        <w:bottom w:val="none" w:sz="0" w:space="0" w:color="auto"/>
        <w:right w:val="none" w:sz="0" w:space="0" w:color="auto"/>
      </w:divBdr>
    </w:div>
    <w:div w:id="1263688533">
      <w:bodyDiv w:val="1"/>
      <w:marLeft w:val="0"/>
      <w:marRight w:val="0"/>
      <w:marTop w:val="0"/>
      <w:marBottom w:val="0"/>
      <w:divBdr>
        <w:top w:val="none" w:sz="0" w:space="0" w:color="auto"/>
        <w:left w:val="none" w:sz="0" w:space="0" w:color="auto"/>
        <w:bottom w:val="none" w:sz="0" w:space="0" w:color="auto"/>
        <w:right w:val="none" w:sz="0" w:space="0" w:color="auto"/>
      </w:divBdr>
    </w:div>
    <w:div w:id="1299147575">
      <w:bodyDiv w:val="1"/>
      <w:marLeft w:val="0"/>
      <w:marRight w:val="0"/>
      <w:marTop w:val="0"/>
      <w:marBottom w:val="0"/>
      <w:divBdr>
        <w:top w:val="none" w:sz="0" w:space="0" w:color="auto"/>
        <w:left w:val="none" w:sz="0" w:space="0" w:color="auto"/>
        <w:bottom w:val="none" w:sz="0" w:space="0" w:color="auto"/>
        <w:right w:val="none" w:sz="0" w:space="0" w:color="auto"/>
      </w:divBdr>
    </w:div>
    <w:div w:id="1304041030">
      <w:bodyDiv w:val="1"/>
      <w:marLeft w:val="0"/>
      <w:marRight w:val="0"/>
      <w:marTop w:val="0"/>
      <w:marBottom w:val="0"/>
      <w:divBdr>
        <w:top w:val="none" w:sz="0" w:space="0" w:color="auto"/>
        <w:left w:val="none" w:sz="0" w:space="0" w:color="auto"/>
        <w:bottom w:val="none" w:sz="0" w:space="0" w:color="auto"/>
        <w:right w:val="none" w:sz="0" w:space="0" w:color="auto"/>
      </w:divBdr>
    </w:div>
    <w:div w:id="1331955443">
      <w:bodyDiv w:val="1"/>
      <w:marLeft w:val="0"/>
      <w:marRight w:val="0"/>
      <w:marTop w:val="0"/>
      <w:marBottom w:val="0"/>
      <w:divBdr>
        <w:top w:val="none" w:sz="0" w:space="0" w:color="auto"/>
        <w:left w:val="none" w:sz="0" w:space="0" w:color="auto"/>
        <w:bottom w:val="none" w:sz="0" w:space="0" w:color="auto"/>
        <w:right w:val="none" w:sz="0" w:space="0" w:color="auto"/>
      </w:divBdr>
    </w:div>
    <w:div w:id="1334340522">
      <w:bodyDiv w:val="1"/>
      <w:marLeft w:val="0"/>
      <w:marRight w:val="0"/>
      <w:marTop w:val="0"/>
      <w:marBottom w:val="0"/>
      <w:divBdr>
        <w:top w:val="none" w:sz="0" w:space="0" w:color="auto"/>
        <w:left w:val="none" w:sz="0" w:space="0" w:color="auto"/>
        <w:bottom w:val="none" w:sz="0" w:space="0" w:color="auto"/>
        <w:right w:val="none" w:sz="0" w:space="0" w:color="auto"/>
      </w:divBdr>
    </w:div>
    <w:div w:id="1345477927">
      <w:bodyDiv w:val="1"/>
      <w:marLeft w:val="0"/>
      <w:marRight w:val="0"/>
      <w:marTop w:val="0"/>
      <w:marBottom w:val="0"/>
      <w:divBdr>
        <w:top w:val="none" w:sz="0" w:space="0" w:color="auto"/>
        <w:left w:val="none" w:sz="0" w:space="0" w:color="auto"/>
        <w:bottom w:val="none" w:sz="0" w:space="0" w:color="auto"/>
        <w:right w:val="none" w:sz="0" w:space="0" w:color="auto"/>
      </w:divBdr>
    </w:div>
    <w:div w:id="1356224351">
      <w:bodyDiv w:val="1"/>
      <w:marLeft w:val="0"/>
      <w:marRight w:val="0"/>
      <w:marTop w:val="0"/>
      <w:marBottom w:val="0"/>
      <w:divBdr>
        <w:top w:val="none" w:sz="0" w:space="0" w:color="auto"/>
        <w:left w:val="none" w:sz="0" w:space="0" w:color="auto"/>
        <w:bottom w:val="none" w:sz="0" w:space="0" w:color="auto"/>
        <w:right w:val="none" w:sz="0" w:space="0" w:color="auto"/>
      </w:divBdr>
    </w:div>
    <w:div w:id="1359043418">
      <w:bodyDiv w:val="1"/>
      <w:marLeft w:val="0"/>
      <w:marRight w:val="0"/>
      <w:marTop w:val="0"/>
      <w:marBottom w:val="0"/>
      <w:divBdr>
        <w:top w:val="none" w:sz="0" w:space="0" w:color="auto"/>
        <w:left w:val="none" w:sz="0" w:space="0" w:color="auto"/>
        <w:bottom w:val="none" w:sz="0" w:space="0" w:color="auto"/>
        <w:right w:val="none" w:sz="0" w:space="0" w:color="auto"/>
      </w:divBdr>
    </w:div>
    <w:div w:id="1364984017">
      <w:bodyDiv w:val="1"/>
      <w:marLeft w:val="0"/>
      <w:marRight w:val="0"/>
      <w:marTop w:val="0"/>
      <w:marBottom w:val="0"/>
      <w:divBdr>
        <w:top w:val="none" w:sz="0" w:space="0" w:color="auto"/>
        <w:left w:val="none" w:sz="0" w:space="0" w:color="auto"/>
        <w:bottom w:val="none" w:sz="0" w:space="0" w:color="auto"/>
        <w:right w:val="none" w:sz="0" w:space="0" w:color="auto"/>
      </w:divBdr>
    </w:div>
    <w:div w:id="1405762262">
      <w:bodyDiv w:val="1"/>
      <w:marLeft w:val="0"/>
      <w:marRight w:val="0"/>
      <w:marTop w:val="0"/>
      <w:marBottom w:val="0"/>
      <w:divBdr>
        <w:top w:val="none" w:sz="0" w:space="0" w:color="auto"/>
        <w:left w:val="none" w:sz="0" w:space="0" w:color="auto"/>
        <w:bottom w:val="none" w:sz="0" w:space="0" w:color="auto"/>
        <w:right w:val="none" w:sz="0" w:space="0" w:color="auto"/>
      </w:divBdr>
    </w:div>
    <w:div w:id="1406762624">
      <w:bodyDiv w:val="1"/>
      <w:marLeft w:val="0"/>
      <w:marRight w:val="0"/>
      <w:marTop w:val="0"/>
      <w:marBottom w:val="0"/>
      <w:divBdr>
        <w:top w:val="none" w:sz="0" w:space="0" w:color="auto"/>
        <w:left w:val="none" w:sz="0" w:space="0" w:color="auto"/>
        <w:bottom w:val="none" w:sz="0" w:space="0" w:color="auto"/>
        <w:right w:val="none" w:sz="0" w:space="0" w:color="auto"/>
      </w:divBdr>
    </w:div>
    <w:div w:id="1413622888">
      <w:bodyDiv w:val="1"/>
      <w:marLeft w:val="0"/>
      <w:marRight w:val="0"/>
      <w:marTop w:val="0"/>
      <w:marBottom w:val="0"/>
      <w:divBdr>
        <w:top w:val="none" w:sz="0" w:space="0" w:color="auto"/>
        <w:left w:val="none" w:sz="0" w:space="0" w:color="auto"/>
        <w:bottom w:val="none" w:sz="0" w:space="0" w:color="auto"/>
        <w:right w:val="none" w:sz="0" w:space="0" w:color="auto"/>
      </w:divBdr>
      <w:divsChild>
        <w:div w:id="1465661833">
          <w:marLeft w:val="547"/>
          <w:marRight w:val="0"/>
          <w:marTop w:val="0"/>
          <w:marBottom w:val="0"/>
          <w:divBdr>
            <w:top w:val="none" w:sz="0" w:space="0" w:color="auto"/>
            <w:left w:val="none" w:sz="0" w:space="0" w:color="auto"/>
            <w:bottom w:val="none" w:sz="0" w:space="0" w:color="auto"/>
            <w:right w:val="none" w:sz="0" w:space="0" w:color="auto"/>
          </w:divBdr>
        </w:div>
      </w:divsChild>
    </w:div>
    <w:div w:id="1413698077">
      <w:bodyDiv w:val="1"/>
      <w:marLeft w:val="0"/>
      <w:marRight w:val="0"/>
      <w:marTop w:val="0"/>
      <w:marBottom w:val="0"/>
      <w:divBdr>
        <w:top w:val="none" w:sz="0" w:space="0" w:color="auto"/>
        <w:left w:val="none" w:sz="0" w:space="0" w:color="auto"/>
        <w:bottom w:val="none" w:sz="0" w:space="0" w:color="auto"/>
        <w:right w:val="none" w:sz="0" w:space="0" w:color="auto"/>
      </w:divBdr>
    </w:div>
    <w:div w:id="1420981317">
      <w:bodyDiv w:val="1"/>
      <w:marLeft w:val="0"/>
      <w:marRight w:val="0"/>
      <w:marTop w:val="0"/>
      <w:marBottom w:val="0"/>
      <w:divBdr>
        <w:top w:val="none" w:sz="0" w:space="0" w:color="auto"/>
        <w:left w:val="none" w:sz="0" w:space="0" w:color="auto"/>
        <w:bottom w:val="none" w:sz="0" w:space="0" w:color="auto"/>
        <w:right w:val="none" w:sz="0" w:space="0" w:color="auto"/>
      </w:divBdr>
    </w:div>
    <w:div w:id="1422096571">
      <w:bodyDiv w:val="1"/>
      <w:marLeft w:val="0"/>
      <w:marRight w:val="0"/>
      <w:marTop w:val="0"/>
      <w:marBottom w:val="0"/>
      <w:divBdr>
        <w:top w:val="none" w:sz="0" w:space="0" w:color="auto"/>
        <w:left w:val="none" w:sz="0" w:space="0" w:color="auto"/>
        <w:bottom w:val="none" w:sz="0" w:space="0" w:color="auto"/>
        <w:right w:val="none" w:sz="0" w:space="0" w:color="auto"/>
      </w:divBdr>
    </w:div>
    <w:div w:id="1429812648">
      <w:bodyDiv w:val="1"/>
      <w:marLeft w:val="0"/>
      <w:marRight w:val="0"/>
      <w:marTop w:val="0"/>
      <w:marBottom w:val="0"/>
      <w:divBdr>
        <w:top w:val="none" w:sz="0" w:space="0" w:color="auto"/>
        <w:left w:val="none" w:sz="0" w:space="0" w:color="auto"/>
        <w:bottom w:val="none" w:sz="0" w:space="0" w:color="auto"/>
        <w:right w:val="none" w:sz="0" w:space="0" w:color="auto"/>
      </w:divBdr>
    </w:div>
    <w:div w:id="1438018737">
      <w:bodyDiv w:val="1"/>
      <w:marLeft w:val="0"/>
      <w:marRight w:val="0"/>
      <w:marTop w:val="0"/>
      <w:marBottom w:val="0"/>
      <w:divBdr>
        <w:top w:val="none" w:sz="0" w:space="0" w:color="auto"/>
        <w:left w:val="none" w:sz="0" w:space="0" w:color="auto"/>
        <w:bottom w:val="none" w:sz="0" w:space="0" w:color="auto"/>
        <w:right w:val="none" w:sz="0" w:space="0" w:color="auto"/>
      </w:divBdr>
    </w:div>
    <w:div w:id="1456369469">
      <w:bodyDiv w:val="1"/>
      <w:marLeft w:val="0"/>
      <w:marRight w:val="0"/>
      <w:marTop w:val="0"/>
      <w:marBottom w:val="0"/>
      <w:divBdr>
        <w:top w:val="none" w:sz="0" w:space="0" w:color="auto"/>
        <w:left w:val="none" w:sz="0" w:space="0" w:color="auto"/>
        <w:bottom w:val="none" w:sz="0" w:space="0" w:color="auto"/>
        <w:right w:val="none" w:sz="0" w:space="0" w:color="auto"/>
      </w:divBdr>
    </w:div>
    <w:div w:id="1468357138">
      <w:bodyDiv w:val="1"/>
      <w:marLeft w:val="0"/>
      <w:marRight w:val="0"/>
      <w:marTop w:val="0"/>
      <w:marBottom w:val="0"/>
      <w:divBdr>
        <w:top w:val="none" w:sz="0" w:space="0" w:color="auto"/>
        <w:left w:val="none" w:sz="0" w:space="0" w:color="auto"/>
        <w:bottom w:val="none" w:sz="0" w:space="0" w:color="auto"/>
        <w:right w:val="none" w:sz="0" w:space="0" w:color="auto"/>
      </w:divBdr>
    </w:div>
    <w:div w:id="1482691921">
      <w:bodyDiv w:val="1"/>
      <w:marLeft w:val="0"/>
      <w:marRight w:val="0"/>
      <w:marTop w:val="0"/>
      <w:marBottom w:val="0"/>
      <w:divBdr>
        <w:top w:val="none" w:sz="0" w:space="0" w:color="auto"/>
        <w:left w:val="none" w:sz="0" w:space="0" w:color="auto"/>
        <w:bottom w:val="none" w:sz="0" w:space="0" w:color="auto"/>
        <w:right w:val="none" w:sz="0" w:space="0" w:color="auto"/>
      </w:divBdr>
    </w:div>
    <w:div w:id="1497648010">
      <w:bodyDiv w:val="1"/>
      <w:marLeft w:val="0"/>
      <w:marRight w:val="0"/>
      <w:marTop w:val="0"/>
      <w:marBottom w:val="0"/>
      <w:divBdr>
        <w:top w:val="none" w:sz="0" w:space="0" w:color="auto"/>
        <w:left w:val="none" w:sz="0" w:space="0" w:color="auto"/>
        <w:bottom w:val="none" w:sz="0" w:space="0" w:color="auto"/>
        <w:right w:val="none" w:sz="0" w:space="0" w:color="auto"/>
      </w:divBdr>
    </w:div>
    <w:div w:id="1498425814">
      <w:bodyDiv w:val="1"/>
      <w:marLeft w:val="0"/>
      <w:marRight w:val="0"/>
      <w:marTop w:val="0"/>
      <w:marBottom w:val="0"/>
      <w:divBdr>
        <w:top w:val="none" w:sz="0" w:space="0" w:color="auto"/>
        <w:left w:val="none" w:sz="0" w:space="0" w:color="auto"/>
        <w:bottom w:val="none" w:sz="0" w:space="0" w:color="auto"/>
        <w:right w:val="none" w:sz="0" w:space="0" w:color="auto"/>
      </w:divBdr>
    </w:div>
    <w:div w:id="1508590448">
      <w:bodyDiv w:val="1"/>
      <w:marLeft w:val="0"/>
      <w:marRight w:val="0"/>
      <w:marTop w:val="0"/>
      <w:marBottom w:val="0"/>
      <w:divBdr>
        <w:top w:val="none" w:sz="0" w:space="0" w:color="auto"/>
        <w:left w:val="none" w:sz="0" w:space="0" w:color="auto"/>
        <w:bottom w:val="none" w:sz="0" w:space="0" w:color="auto"/>
        <w:right w:val="none" w:sz="0" w:space="0" w:color="auto"/>
      </w:divBdr>
    </w:div>
    <w:div w:id="1519658131">
      <w:bodyDiv w:val="1"/>
      <w:marLeft w:val="0"/>
      <w:marRight w:val="0"/>
      <w:marTop w:val="0"/>
      <w:marBottom w:val="0"/>
      <w:divBdr>
        <w:top w:val="none" w:sz="0" w:space="0" w:color="auto"/>
        <w:left w:val="none" w:sz="0" w:space="0" w:color="auto"/>
        <w:bottom w:val="none" w:sz="0" w:space="0" w:color="auto"/>
        <w:right w:val="none" w:sz="0" w:space="0" w:color="auto"/>
      </w:divBdr>
    </w:div>
    <w:div w:id="1520118695">
      <w:bodyDiv w:val="1"/>
      <w:marLeft w:val="0"/>
      <w:marRight w:val="0"/>
      <w:marTop w:val="0"/>
      <w:marBottom w:val="0"/>
      <w:divBdr>
        <w:top w:val="none" w:sz="0" w:space="0" w:color="auto"/>
        <w:left w:val="none" w:sz="0" w:space="0" w:color="auto"/>
        <w:bottom w:val="none" w:sz="0" w:space="0" w:color="auto"/>
        <w:right w:val="none" w:sz="0" w:space="0" w:color="auto"/>
      </w:divBdr>
    </w:div>
    <w:div w:id="1521158427">
      <w:bodyDiv w:val="1"/>
      <w:marLeft w:val="0"/>
      <w:marRight w:val="0"/>
      <w:marTop w:val="0"/>
      <w:marBottom w:val="0"/>
      <w:divBdr>
        <w:top w:val="none" w:sz="0" w:space="0" w:color="auto"/>
        <w:left w:val="none" w:sz="0" w:space="0" w:color="auto"/>
        <w:bottom w:val="none" w:sz="0" w:space="0" w:color="auto"/>
        <w:right w:val="none" w:sz="0" w:space="0" w:color="auto"/>
      </w:divBdr>
    </w:div>
    <w:div w:id="1539124545">
      <w:bodyDiv w:val="1"/>
      <w:marLeft w:val="0"/>
      <w:marRight w:val="0"/>
      <w:marTop w:val="0"/>
      <w:marBottom w:val="0"/>
      <w:divBdr>
        <w:top w:val="none" w:sz="0" w:space="0" w:color="auto"/>
        <w:left w:val="none" w:sz="0" w:space="0" w:color="auto"/>
        <w:bottom w:val="none" w:sz="0" w:space="0" w:color="auto"/>
        <w:right w:val="none" w:sz="0" w:space="0" w:color="auto"/>
      </w:divBdr>
    </w:div>
    <w:div w:id="1543981067">
      <w:bodyDiv w:val="1"/>
      <w:marLeft w:val="0"/>
      <w:marRight w:val="0"/>
      <w:marTop w:val="0"/>
      <w:marBottom w:val="0"/>
      <w:divBdr>
        <w:top w:val="none" w:sz="0" w:space="0" w:color="auto"/>
        <w:left w:val="none" w:sz="0" w:space="0" w:color="auto"/>
        <w:bottom w:val="none" w:sz="0" w:space="0" w:color="auto"/>
        <w:right w:val="none" w:sz="0" w:space="0" w:color="auto"/>
      </w:divBdr>
    </w:div>
    <w:div w:id="1547646499">
      <w:bodyDiv w:val="1"/>
      <w:marLeft w:val="0"/>
      <w:marRight w:val="0"/>
      <w:marTop w:val="0"/>
      <w:marBottom w:val="0"/>
      <w:divBdr>
        <w:top w:val="none" w:sz="0" w:space="0" w:color="auto"/>
        <w:left w:val="none" w:sz="0" w:space="0" w:color="auto"/>
        <w:bottom w:val="none" w:sz="0" w:space="0" w:color="auto"/>
        <w:right w:val="none" w:sz="0" w:space="0" w:color="auto"/>
      </w:divBdr>
    </w:div>
    <w:div w:id="1552501238">
      <w:bodyDiv w:val="1"/>
      <w:marLeft w:val="0"/>
      <w:marRight w:val="0"/>
      <w:marTop w:val="0"/>
      <w:marBottom w:val="0"/>
      <w:divBdr>
        <w:top w:val="none" w:sz="0" w:space="0" w:color="auto"/>
        <w:left w:val="none" w:sz="0" w:space="0" w:color="auto"/>
        <w:bottom w:val="none" w:sz="0" w:space="0" w:color="auto"/>
        <w:right w:val="none" w:sz="0" w:space="0" w:color="auto"/>
      </w:divBdr>
    </w:div>
    <w:div w:id="1573075611">
      <w:bodyDiv w:val="1"/>
      <w:marLeft w:val="0"/>
      <w:marRight w:val="0"/>
      <w:marTop w:val="0"/>
      <w:marBottom w:val="0"/>
      <w:divBdr>
        <w:top w:val="none" w:sz="0" w:space="0" w:color="auto"/>
        <w:left w:val="none" w:sz="0" w:space="0" w:color="auto"/>
        <w:bottom w:val="none" w:sz="0" w:space="0" w:color="auto"/>
        <w:right w:val="none" w:sz="0" w:space="0" w:color="auto"/>
      </w:divBdr>
    </w:div>
    <w:div w:id="1579248891">
      <w:bodyDiv w:val="1"/>
      <w:marLeft w:val="0"/>
      <w:marRight w:val="0"/>
      <w:marTop w:val="0"/>
      <w:marBottom w:val="0"/>
      <w:divBdr>
        <w:top w:val="none" w:sz="0" w:space="0" w:color="auto"/>
        <w:left w:val="none" w:sz="0" w:space="0" w:color="auto"/>
        <w:bottom w:val="none" w:sz="0" w:space="0" w:color="auto"/>
        <w:right w:val="none" w:sz="0" w:space="0" w:color="auto"/>
      </w:divBdr>
    </w:div>
    <w:div w:id="1583442683">
      <w:bodyDiv w:val="1"/>
      <w:marLeft w:val="0"/>
      <w:marRight w:val="0"/>
      <w:marTop w:val="0"/>
      <w:marBottom w:val="0"/>
      <w:divBdr>
        <w:top w:val="none" w:sz="0" w:space="0" w:color="auto"/>
        <w:left w:val="none" w:sz="0" w:space="0" w:color="auto"/>
        <w:bottom w:val="none" w:sz="0" w:space="0" w:color="auto"/>
        <w:right w:val="none" w:sz="0" w:space="0" w:color="auto"/>
      </w:divBdr>
    </w:div>
    <w:div w:id="1584338692">
      <w:bodyDiv w:val="1"/>
      <w:marLeft w:val="0"/>
      <w:marRight w:val="0"/>
      <w:marTop w:val="0"/>
      <w:marBottom w:val="0"/>
      <w:divBdr>
        <w:top w:val="none" w:sz="0" w:space="0" w:color="auto"/>
        <w:left w:val="none" w:sz="0" w:space="0" w:color="auto"/>
        <w:bottom w:val="none" w:sz="0" w:space="0" w:color="auto"/>
        <w:right w:val="none" w:sz="0" w:space="0" w:color="auto"/>
      </w:divBdr>
    </w:div>
    <w:div w:id="1589340178">
      <w:bodyDiv w:val="1"/>
      <w:marLeft w:val="0"/>
      <w:marRight w:val="0"/>
      <w:marTop w:val="0"/>
      <w:marBottom w:val="0"/>
      <w:divBdr>
        <w:top w:val="none" w:sz="0" w:space="0" w:color="auto"/>
        <w:left w:val="none" w:sz="0" w:space="0" w:color="auto"/>
        <w:bottom w:val="none" w:sz="0" w:space="0" w:color="auto"/>
        <w:right w:val="none" w:sz="0" w:space="0" w:color="auto"/>
      </w:divBdr>
    </w:div>
    <w:div w:id="1600062493">
      <w:bodyDiv w:val="1"/>
      <w:marLeft w:val="0"/>
      <w:marRight w:val="0"/>
      <w:marTop w:val="0"/>
      <w:marBottom w:val="0"/>
      <w:divBdr>
        <w:top w:val="none" w:sz="0" w:space="0" w:color="auto"/>
        <w:left w:val="none" w:sz="0" w:space="0" w:color="auto"/>
        <w:bottom w:val="none" w:sz="0" w:space="0" w:color="auto"/>
        <w:right w:val="none" w:sz="0" w:space="0" w:color="auto"/>
      </w:divBdr>
    </w:div>
    <w:div w:id="1635402756">
      <w:bodyDiv w:val="1"/>
      <w:marLeft w:val="0"/>
      <w:marRight w:val="0"/>
      <w:marTop w:val="0"/>
      <w:marBottom w:val="0"/>
      <w:divBdr>
        <w:top w:val="none" w:sz="0" w:space="0" w:color="auto"/>
        <w:left w:val="none" w:sz="0" w:space="0" w:color="auto"/>
        <w:bottom w:val="none" w:sz="0" w:space="0" w:color="auto"/>
        <w:right w:val="none" w:sz="0" w:space="0" w:color="auto"/>
      </w:divBdr>
    </w:div>
    <w:div w:id="1635870260">
      <w:bodyDiv w:val="1"/>
      <w:marLeft w:val="0"/>
      <w:marRight w:val="0"/>
      <w:marTop w:val="0"/>
      <w:marBottom w:val="0"/>
      <w:divBdr>
        <w:top w:val="none" w:sz="0" w:space="0" w:color="auto"/>
        <w:left w:val="none" w:sz="0" w:space="0" w:color="auto"/>
        <w:bottom w:val="none" w:sz="0" w:space="0" w:color="auto"/>
        <w:right w:val="none" w:sz="0" w:space="0" w:color="auto"/>
      </w:divBdr>
    </w:div>
    <w:div w:id="1637444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83">
          <w:marLeft w:val="547"/>
          <w:marRight w:val="0"/>
          <w:marTop w:val="0"/>
          <w:marBottom w:val="0"/>
          <w:divBdr>
            <w:top w:val="none" w:sz="0" w:space="0" w:color="auto"/>
            <w:left w:val="none" w:sz="0" w:space="0" w:color="auto"/>
            <w:bottom w:val="none" w:sz="0" w:space="0" w:color="auto"/>
            <w:right w:val="none" w:sz="0" w:space="0" w:color="auto"/>
          </w:divBdr>
        </w:div>
        <w:div w:id="1967544471">
          <w:marLeft w:val="547"/>
          <w:marRight w:val="0"/>
          <w:marTop w:val="0"/>
          <w:marBottom w:val="0"/>
          <w:divBdr>
            <w:top w:val="none" w:sz="0" w:space="0" w:color="auto"/>
            <w:left w:val="none" w:sz="0" w:space="0" w:color="auto"/>
            <w:bottom w:val="none" w:sz="0" w:space="0" w:color="auto"/>
            <w:right w:val="none" w:sz="0" w:space="0" w:color="auto"/>
          </w:divBdr>
        </w:div>
      </w:divsChild>
    </w:div>
    <w:div w:id="1640719635">
      <w:bodyDiv w:val="1"/>
      <w:marLeft w:val="0"/>
      <w:marRight w:val="0"/>
      <w:marTop w:val="0"/>
      <w:marBottom w:val="0"/>
      <w:divBdr>
        <w:top w:val="none" w:sz="0" w:space="0" w:color="auto"/>
        <w:left w:val="none" w:sz="0" w:space="0" w:color="auto"/>
        <w:bottom w:val="none" w:sz="0" w:space="0" w:color="auto"/>
        <w:right w:val="none" w:sz="0" w:space="0" w:color="auto"/>
      </w:divBdr>
    </w:div>
    <w:div w:id="1649282209">
      <w:bodyDiv w:val="1"/>
      <w:marLeft w:val="0"/>
      <w:marRight w:val="0"/>
      <w:marTop w:val="0"/>
      <w:marBottom w:val="0"/>
      <w:divBdr>
        <w:top w:val="none" w:sz="0" w:space="0" w:color="auto"/>
        <w:left w:val="none" w:sz="0" w:space="0" w:color="auto"/>
        <w:bottom w:val="none" w:sz="0" w:space="0" w:color="auto"/>
        <w:right w:val="none" w:sz="0" w:space="0" w:color="auto"/>
      </w:divBdr>
    </w:div>
    <w:div w:id="1650327821">
      <w:bodyDiv w:val="1"/>
      <w:marLeft w:val="0"/>
      <w:marRight w:val="0"/>
      <w:marTop w:val="0"/>
      <w:marBottom w:val="0"/>
      <w:divBdr>
        <w:top w:val="none" w:sz="0" w:space="0" w:color="auto"/>
        <w:left w:val="none" w:sz="0" w:space="0" w:color="auto"/>
        <w:bottom w:val="none" w:sz="0" w:space="0" w:color="auto"/>
        <w:right w:val="none" w:sz="0" w:space="0" w:color="auto"/>
      </w:divBdr>
    </w:div>
    <w:div w:id="1659261828">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094096">
      <w:bodyDiv w:val="1"/>
      <w:marLeft w:val="0"/>
      <w:marRight w:val="0"/>
      <w:marTop w:val="0"/>
      <w:marBottom w:val="0"/>
      <w:divBdr>
        <w:top w:val="none" w:sz="0" w:space="0" w:color="auto"/>
        <w:left w:val="none" w:sz="0" w:space="0" w:color="auto"/>
        <w:bottom w:val="none" w:sz="0" w:space="0" w:color="auto"/>
        <w:right w:val="none" w:sz="0" w:space="0" w:color="auto"/>
      </w:divBdr>
    </w:div>
    <w:div w:id="1676302079">
      <w:bodyDiv w:val="1"/>
      <w:marLeft w:val="0"/>
      <w:marRight w:val="0"/>
      <w:marTop w:val="0"/>
      <w:marBottom w:val="0"/>
      <w:divBdr>
        <w:top w:val="none" w:sz="0" w:space="0" w:color="auto"/>
        <w:left w:val="none" w:sz="0" w:space="0" w:color="auto"/>
        <w:bottom w:val="none" w:sz="0" w:space="0" w:color="auto"/>
        <w:right w:val="none" w:sz="0" w:space="0" w:color="auto"/>
      </w:divBdr>
    </w:div>
    <w:div w:id="1680935257">
      <w:bodyDiv w:val="1"/>
      <w:marLeft w:val="0"/>
      <w:marRight w:val="0"/>
      <w:marTop w:val="0"/>
      <w:marBottom w:val="0"/>
      <w:divBdr>
        <w:top w:val="none" w:sz="0" w:space="0" w:color="auto"/>
        <w:left w:val="none" w:sz="0" w:space="0" w:color="auto"/>
        <w:bottom w:val="none" w:sz="0" w:space="0" w:color="auto"/>
        <w:right w:val="none" w:sz="0" w:space="0" w:color="auto"/>
      </w:divBdr>
    </w:div>
    <w:div w:id="1690793767">
      <w:bodyDiv w:val="1"/>
      <w:marLeft w:val="0"/>
      <w:marRight w:val="0"/>
      <w:marTop w:val="0"/>
      <w:marBottom w:val="0"/>
      <w:divBdr>
        <w:top w:val="none" w:sz="0" w:space="0" w:color="auto"/>
        <w:left w:val="none" w:sz="0" w:space="0" w:color="auto"/>
        <w:bottom w:val="none" w:sz="0" w:space="0" w:color="auto"/>
        <w:right w:val="none" w:sz="0" w:space="0" w:color="auto"/>
      </w:divBdr>
    </w:div>
    <w:div w:id="1710644894">
      <w:bodyDiv w:val="1"/>
      <w:marLeft w:val="0"/>
      <w:marRight w:val="0"/>
      <w:marTop w:val="0"/>
      <w:marBottom w:val="0"/>
      <w:divBdr>
        <w:top w:val="none" w:sz="0" w:space="0" w:color="auto"/>
        <w:left w:val="none" w:sz="0" w:space="0" w:color="auto"/>
        <w:bottom w:val="none" w:sz="0" w:space="0" w:color="auto"/>
        <w:right w:val="none" w:sz="0" w:space="0" w:color="auto"/>
      </w:divBdr>
    </w:div>
    <w:div w:id="1710837977">
      <w:bodyDiv w:val="1"/>
      <w:marLeft w:val="0"/>
      <w:marRight w:val="0"/>
      <w:marTop w:val="0"/>
      <w:marBottom w:val="0"/>
      <w:divBdr>
        <w:top w:val="none" w:sz="0" w:space="0" w:color="auto"/>
        <w:left w:val="none" w:sz="0" w:space="0" w:color="auto"/>
        <w:bottom w:val="none" w:sz="0" w:space="0" w:color="auto"/>
        <w:right w:val="none" w:sz="0" w:space="0" w:color="auto"/>
      </w:divBdr>
    </w:div>
    <w:div w:id="1720057982">
      <w:bodyDiv w:val="1"/>
      <w:marLeft w:val="0"/>
      <w:marRight w:val="0"/>
      <w:marTop w:val="0"/>
      <w:marBottom w:val="0"/>
      <w:divBdr>
        <w:top w:val="none" w:sz="0" w:space="0" w:color="auto"/>
        <w:left w:val="none" w:sz="0" w:space="0" w:color="auto"/>
        <w:bottom w:val="none" w:sz="0" w:space="0" w:color="auto"/>
        <w:right w:val="none" w:sz="0" w:space="0" w:color="auto"/>
      </w:divBdr>
    </w:div>
    <w:div w:id="1724448811">
      <w:bodyDiv w:val="1"/>
      <w:marLeft w:val="0"/>
      <w:marRight w:val="0"/>
      <w:marTop w:val="0"/>
      <w:marBottom w:val="0"/>
      <w:divBdr>
        <w:top w:val="none" w:sz="0" w:space="0" w:color="auto"/>
        <w:left w:val="none" w:sz="0" w:space="0" w:color="auto"/>
        <w:bottom w:val="none" w:sz="0" w:space="0" w:color="auto"/>
        <w:right w:val="none" w:sz="0" w:space="0" w:color="auto"/>
      </w:divBdr>
    </w:div>
    <w:div w:id="1728458483">
      <w:bodyDiv w:val="1"/>
      <w:marLeft w:val="0"/>
      <w:marRight w:val="0"/>
      <w:marTop w:val="0"/>
      <w:marBottom w:val="0"/>
      <w:divBdr>
        <w:top w:val="none" w:sz="0" w:space="0" w:color="auto"/>
        <w:left w:val="none" w:sz="0" w:space="0" w:color="auto"/>
        <w:bottom w:val="none" w:sz="0" w:space="0" w:color="auto"/>
        <w:right w:val="none" w:sz="0" w:space="0" w:color="auto"/>
      </w:divBdr>
    </w:div>
    <w:div w:id="1739473595">
      <w:bodyDiv w:val="1"/>
      <w:marLeft w:val="0"/>
      <w:marRight w:val="0"/>
      <w:marTop w:val="0"/>
      <w:marBottom w:val="0"/>
      <w:divBdr>
        <w:top w:val="none" w:sz="0" w:space="0" w:color="auto"/>
        <w:left w:val="none" w:sz="0" w:space="0" w:color="auto"/>
        <w:bottom w:val="none" w:sz="0" w:space="0" w:color="auto"/>
        <w:right w:val="none" w:sz="0" w:space="0" w:color="auto"/>
      </w:divBdr>
    </w:div>
    <w:div w:id="1748382284">
      <w:bodyDiv w:val="1"/>
      <w:marLeft w:val="0"/>
      <w:marRight w:val="0"/>
      <w:marTop w:val="0"/>
      <w:marBottom w:val="0"/>
      <w:divBdr>
        <w:top w:val="none" w:sz="0" w:space="0" w:color="auto"/>
        <w:left w:val="none" w:sz="0" w:space="0" w:color="auto"/>
        <w:bottom w:val="none" w:sz="0" w:space="0" w:color="auto"/>
        <w:right w:val="none" w:sz="0" w:space="0" w:color="auto"/>
      </w:divBdr>
    </w:div>
    <w:div w:id="1765950676">
      <w:bodyDiv w:val="1"/>
      <w:marLeft w:val="0"/>
      <w:marRight w:val="0"/>
      <w:marTop w:val="0"/>
      <w:marBottom w:val="0"/>
      <w:divBdr>
        <w:top w:val="none" w:sz="0" w:space="0" w:color="auto"/>
        <w:left w:val="none" w:sz="0" w:space="0" w:color="auto"/>
        <w:bottom w:val="none" w:sz="0" w:space="0" w:color="auto"/>
        <w:right w:val="none" w:sz="0" w:space="0" w:color="auto"/>
      </w:divBdr>
    </w:div>
    <w:div w:id="1795294603">
      <w:bodyDiv w:val="1"/>
      <w:marLeft w:val="0"/>
      <w:marRight w:val="0"/>
      <w:marTop w:val="0"/>
      <w:marBottom w:val="0"/>
      <w:divBdr>
        <w:top w:val="none" w:sz="0" w:space="0" w:color="auto"/>
        <w:left w:val="none" w:sz="0" w:space="0" w:color="auto"/>
        <w:bottom w:val="none" w:sz="0" w:space="0" w:color="auto"/>
        <w:right w:val="none" w:sz="0" w:space="0" w:color="auto"/>
      </w:divBdr>
    </w:div>
    <w:div w:id="1821115310">
      <w:bodyDiv w:val="1"/>
      <w:marLeft w:val="0"/>
      <w:marRight w:val="0"/>
      <w:marTop w:val="0"/>
      <w:marBottom w:val="0"/>
      <w:divBdr>
        <w:top w:val="none" w:sz="0" w:space="0" w:color="auto"/>
        <w:left w:val="none" w:sz="0" w:space="0" w:color="auto"/>
        <w:bottom w:val="none" w:sz="0" w:space="0" w:color="auto"/>
        <w:right w:val="none" w:sz="0" w:space="0" w:color="auto"/>
      </w:divBdr>
    </w:div>
    <w:div w:id="1823766315">
      <w:bodyDiv w:val="1"/>
      <w:marLeft w:val="0"/>
      <w:marRight w:val="0"/>
      <w:marTop w:val="0"/>
      <w:marBottom w:val="0"/>
      <w:divBdr>
        <w:top w:val="none" w:sz="0" w:space="0" w:color="auto"/>
        <w:left w:val="none" w:sz="0" w:space="0" w:color="auto"/>
        <w:bottom w:val="none" w:sz="0" w:space="0" w:color="auto"/>
        <w:right w:val="none" w:sz="0" w:space="0" w:color="auto"/>
      </w:divBdr>
    </w:div>
    <w:div w:id="1831096100">
      <w:bodyDiv w:val="1"/>
      <w:marLeft w:val="0"/>
      <w:marRight w:val="0"/>
      <w:marTop w:val="0"/>
      <w:marBottom w:val="0"/>
      <w:divBdr>
        <w:top w:val="none" w:sz="0" w:space="0" w:color="auto"/>
        <w:left w:val="none" w:sz="0" w:space="0" w:color="auto"/>
        <w:bottom w:val="none" w:sz="0" w:space="0" w:color="auto"/>
        <w:right w:val="none" w:sz="0" w:space="0" w:color="auto"/>
      </w:divBdr>
    </w:div>
    <w:div w:id="1833253113">
      <w:bodyDiv w:val="1"/>
      <w:marLeft w:val="0"/>
      <w:marRight w:val="0"/>
      <w:marTop w:val="0"/>
      <w:marBottom w:val="0"/>
      <w:divBdr>
        <w:top w:val="none" w:sz="0" w:space="0" w:color="auto"/>
        <w:left w:val="none" w:sz="0" w:space="0" w:color="auto"/>
        <w:bottom w:val="none" w:sz="0" w:space="0" w:color="auto"/>
        <w:right w:val="none" w:sz="0" w:space="0" w:color="auto"/>
      </w:divBdr>
    </w:div>
    <w:div w:id="1834368630">
      <w:bodyDiv w:val="1"/>
      <w:marLeft w:val="0"/>
      <w:marRight w:val="0"/>
      <w:marTop w:val="0"/>
      <w:marBottom w:val="0"/>
      <w:divBdr>
        <w:top w:val="none" w:sz="0" w:space="0" w:color="auto"/>
        <w:left w:val="none" w:sz="0" w:space="0" w:color="auto"/>
        <w:bottom w:val="none" w:sz="0" w:space="0" w:color="auto"/>
        <w:right w:val="none" w:sz="0" w:space="0" w:color="auto"/>
      </w:divBdr>
    </w:div>
    <w:div w:id="1837573107">
      <w:bodyDiv w:val="1"/>
      <w:marLeft w:val="0"/>
      <w:marRight w:val="0"/>
      <w:marTop w:val="0"/>
      <w:marBottom w:val="0"/>
      <w:divBdr>
        <w:top w:val="none" w:sz="0" w:space="0" w:color="auto"/>
        <w:left w:val="none" w:sz="0" w:space="0" w:color="auto"/>
        <w:bottom w:val="none" w:sz="0" w:space="0" w:color="auto"/>
        <w:right w:val="none" w:sz="0" w:space="0" w:color="auto"/>
      </w:divBdr>
    </w:div>
    <w:div w:id="1850022350">
      <w:bodyDiv w:val="1"/>
      <w:marLeft w:val="0"/>
      <w:marRight w:val="0"/>
      <w:marTop w:val="0"/>
      <w:marBottom w:val="0"/>
      <w:divBdr>
        <w:top w:val="none" w:sz="0" w:space="0" w:color="auto"/>
        <w:left w:val="none" w:sz="0" w:space="0" w:color="auto"/>
        <w:bottom w:val="none" w:sz="0" w:space="0" w:color="auto"/>
        <w:right w:val="none" w:sz="0" w:space="0" w:color="auto"/>
      </w:divBdr>
    </w:div>
    <w:div w:id="1853647667">
      <w:bodyDiv w:val="1"/>
      <w:marLeft w:val="0"/>
      <w:marRight w:val="0"/>
      <w:marTop w:val="0"/>
      <w:marBottom w:val="0"/>
      <w:divBdr>
        <w:top w:val="none" w:sz="0" w:space="0" w:color="auto"/>
        <w:left w:val="none" w:sz="0" w:space="0" w:color="auto"/>
        <w:bottom w:val="none" w:sz="0" w:space="0" w:color="auto"/>
        <w:right w:val="none" w:sz="0" w:space="0" w:color="auto"/>
      </w:divBdr>
    </w:div>
    <w:div w:id="1863400888">
      <w:bodyDiv w:val="1"/>
      <w:marLeft w:val="0"/>
      <w:marRight w:val="0"/>
      <w:marTop w:val="0"/>
      <w:marBottom w:val="0"/>
      <w:divBdr>
        <w:top w:val="none" w:sz="0" w:space="0" w:color="auto"/>
        <w:left w:val="none" w:sz="0" w:space="0" w:color="auto"/>
        <w:bottom w:val="none" w:sz="0" w:space="0" w:color="auto"/>
        <w:right w:val="none" w:sz="0" w:space="0" w:color="auto"/>
      </w:divBdr>
    </w:div>
    <w:div w:id="1872063542">
      <w:bodyDiv w:val="1"/>
      <w:marLeft w:val="0"/>
      <w:marRight w:val="0"/>
      <w:marTop w:val="0"/>
      <w:marBottom w:val="0"/>
      <w:divBdr>
        <w:top w:val="none" w:sz="0" w:space="0" w:color="auto"/>
        <w:left w:val="none" w:sz="0" w:space="0" w:color="auto"/>
        <w:bottom w:val="none" w:sz="0" w:space="0" w:color="auto"/>
        <w:right w:val="none" w:sz="0" w:space="0" w:color="auto"/>
      </w:divBdr>
    </w:div>
    <w:div w:id="1875074792">
      <w:bodyDiv w:val="1"/>
      <w:marLeft w:val="0"/>
      <w:marRight w:val="0"/>
      <w:marTop w:val="0"/>
      <w:marBottom w:val="0"/>
      <w:divBdr>
        <w:top w:val="none" w:sz="0" w:space="0" w:color="auto"/>
        <w:left w:val="none" w:sz="0" w:space="0" w:color="auto"/>
        <w:bottom w:val="none" w:sz="0" w:space="0" w:color="auto"/>
        <w:right w:val="none" w:sz="0" w:space="0" w:color="auto"/>
      </w:divBdr>
    </w:div>
    <w:div w:id="1901330527">
      <w:bodyDiv w:val="1"/>
      <w:marLeft w:val="0"/>
      <w:marRight w:val="0"/>
      <w:marTop w:val="0"/>
      <w:marBottom w:val="0"/>
      <w:divBdr>
        <w:top w:val="none" w:sz="0" w:space="0" w:color="auto"/>
        <w:left w:val="none" w:sz="0" w:space="0" w:color="auto"/>
        <w:bottom w:val="none" w:sz="0" w:space="0" w:color="auto"/>
        <w:right w:val="none" w:sz="0" w:space="0" w:color="auto"/>
      </w:divBdr>
    </w:div>
    <w:div w:id="1909001933">
      <w:bodyDiv w:val="1"/>
      <w:marLeft w:val="0"/>
      <w:marRight w:val="0"/>
      <w:marTop w:val="0"/>
      <w:marBottom w:val="0"/>
      <w:divBdr>
        <w:top w:val="none" w:sz="0" w:space="0" w:color="auto"/>
        <w:left w:val="none" w:sz="0" w:space="0" w:color="auto"/>
        <w:bottom w:val="none" w:sz="0" w:space="0" w:color="auto"/>
        <w:right w:val="none" w:sz="0" w:space="0" w:color="auto"/>
      </w:divBdr>
    </w:div>
    <w:div w:id="1911498185">
      <w:bodyDiv w:val="1"/>
      <w:marLeft w:val="0"/>
      <w:marRight w:val="0"/>
      <w:marTop w:val="0"/>
      <w:marBottom w:val="0"/>
      <w:divBdr>
        <w:top w:val="none" w:sz="0" w:space="0" w:color="auto"/>
        <w:left w:val="none" w:sz="0" w:space="0" w:color="auto"/>
        <w:bottom w:val="none" w:sz="0" w:space="0" w:color="auto"/>
        <w:right w:val="none" w:sz="0" w:space="0" w:color="auto"/>
      </w:divBdr>
    </w:div>
    <w:div w:id="1912498795">
      <w:bodyDiv w:val="1"/>
      <w:marLeft w:val="0"/>
      <w:marRight w:val="0"/>
      <w:marTop w:val="0"/>
      <w:marBottom w:val="0"/>
      <w:divBdr>
        <w:top w:val="none" w:sz="0" w:space="0" w:color="auto"/>
        <w:left w:val="none" w:sz="0" w:space="0" w:color="auto"/>
        <w:bottom w:val="none" w:sz="0" w:space="0" w:color="auto"/>
        <w:right w:val="none" w:sz="0" w:space="0" w:color="auto"/>
      </w:divBdr>
    </w:div>
    <w:div w:id="1917471281">
      <w:bodyDiv w:val="1"/>
      <w:marLeft w:val="0"/>
      <w:marRight w:val="0"/>
      <w:marTop w:val="0"/>
      <w:marBottom w:val="0"/>
      <w:divBdr>
        <w:top w:val="none" w:sz="0" w:space="0" w:color="auto"/>
        <w:left w:val="none" w:sz="0" w:space="0" w:color="auto"/>
        <w:bottom w:val="none" w:sz="0" w:space="0" w:color="auto"/>
        <w:right w:val="none" w:sz="0" w:space="0" w:color="auto"/>
      </w:divBdr>
    </w:div>
    <w:div w:id="1919319315">
      <w:bodyDiv w:val="1"/>
      <w:marLeft w:val="0"/>
      <w:marRight w:val="0"/>
      <w:marTop w:val="0"/>
      <w:marBottom w:val="0"/>
      <w:divBdr>
        <w:top w:val="none" w:sz="0" w:space="0" w:color="auto"/>
        <w:left w:val="none" w:sz="0" w:space="0" w:color="auto"/>
        <w:bottom w:val="none" w:sz="0" w:space="0" w:color="auto"/>
        <w:right w:val="none" w:sz="0" w:space="0" w:color="auto"/>
      </w:divBdr>
    </w:div>
    <w:div w:id="1920672381">
      <w:bodyDiv w:val="1"/>
      <w:marLeft w:val="0"/>
      <w:marRight w:val="0"/>
      <w:marTop w:val="0"/>
      <w:marBottom w:val="0"/>
      <w:divBdr>
        <w:top w:val="none" w:sz="0" w:space="0" w:color="auto"/>
        <w:left w:val="none" w:sz="0" w:space="0" w:color="auto"/>
        <w:bottom w:val="none" w:sz="0" w:space="0" w:color="auto"/>
        <w:right w:val="none" w:sz="0" w:space="0" w:color="auto"/>
      </w:divBdr>
    </w:div>
    <w:div w:id="1922521973">
      <w:bodyDiv w:val="1"/>
      <w:marLeft w:val="0"/>
      <w:marRight w:val="0"/>
      <w:marTop w:val="0"/>
      <w:marBottom w:val="0"/>
      <w:divBdr>
        <w:top w:val="none" w:sz="0" w:space="0" w:color="auto"/>
        <w:left w:val="none" w:sz="0" w:space="0" w:color="auto"/>
        <w:bottom w:val="none" w:sz="0" w:space="0" w:color="auto"/>
        <w:right w:val="none" w:sz="0" w:space="0" w:color="auto"/>
      </w:divBdr>
    </w:div>
    <w:div w:id="1944259090">
      <w:bodyDiv w:val="1"/>
      <w:marLeft w:val="0"/>
      <w:marRight w:val="0"/>
      <w:marTop w:val="0"/>
      <w:marBottom w:val="0"/>
      <w:divBdr>
        <w:top w:val="none" w:sz="0" w:space="0" w:color="auto"/>
        <w:left w:val="none" w:sz="0" w:space="0" w:color="auto"/>
        <w:bottom w:val="none" w:sz="0" w:space="0" w:color="auto"/>
        <w:right w:val="none" w:sz="0" w:space="0" w:color="auto"/>
      </w:divBdr>
    </w:div>
    <w:div w:id="1946618213">
      <w:bodyDiv w:val="1"/>
      <w:marLeft w:val="0"/>
      <w:marRight w:val="0"/>
      <w:marTop w:val="0"/>
      <w:marBottom w:val="0"/>
      <w:divBdr>
        <w:top w:val="none" w:sz="0" w:space="0" w:color="auto"/>
        <w:left w:val="none" w:sz="0" w:space="0" w:color="auto"/>
        <w:bottom w:val="none" w:sz="0" w:space="0" w:color="auto"/>
        <w:right w:val="none" w:sz="0" w:space="0" w:color="auto"/>
      </w:divBdr>
    </w:div>
    <w:div w:id="1947735234">
      <w:bodyDiv w:val="1"/>
      <w:marLeft w:val="0"/>
      <w:marRight w:val="0"/>
      <w:marTop w:val="0"/>
      <w:marBottom w:val="0"/>
      <w:divBdr>
        <w:top w:val="none" w:sz="0" w:space="0" w:color="auto"/>
        <w:left w:val="none" w:sz="0" w:space="0" w:color="auto"/>
        <w:bottom w:val="none" w:sz="0" w:space="0" w:color="auto"/>
        <w:right w:val="none" w:sz="0" w:space="0" w:color="auto"/>
      </w:divBdr>
    </w:div>
    <w:div w:id="1970695865">
      <w:bodyDiv w:val="1"/>
      <w:marLeft w:val="0"/>
      <w:marRight w:val="0"/>
      <w:marTop w:val="0"/>
      <w:marBottom w:val="0"/>
      <w:divBdr>
        <w:top w:val="none" w:sz="0" w:space="0" w:color="auto"/>
        <w:left w:val="none" w:sz="0" w:space="0" w:color="auto"/>
        <w:bottom w:val="none" w:sz="0" w:space="0" w:color="auto"/>
        <w:right w:val="none" w:sz="0" w:space="0" w:color="auto"/>
      </w:divBdr>
    </w:div>
    <w:div w:id="1994025219">
      <w:bodyDiv w:val="1"/>
      <w:marLeft w:val="0"/>
      <w:marRight w:val="0"/>
      <w:marTop w:val="0"/>
      <w:marBottom w:val="0"/>
      <w:divBdr>
        <w:top w:val="none" w:sz="0" w:space="0" w:color="auto"/>
        <w:left w:val="none" w:sz="0" w:space="0" w:color="auto"/>
        <w:bottom w:val="none" w:sz="0" w:space="0" w:color="auto"/>
        <w:right w:val="none" w:sz="0" w:space="0" w:color="auto"/>
      </w:divBdr>
    </w:div>
    <w:div w:id="2010862825">
      <w:bodyDiv w:val="1"/>
      <w:marLeft w:val="0"/>
      <w:marRight w:val="0"/>
      <w:marTop w:val="0"/>
      <w:marBottom w:val="0"/>
      <w:divBdr>
        <w:top w:val="none" w:sz="0" w:space="0" w:color="auto"/>
        <w:left w:val="none" w:sz="0" w:space="0" w:color="auto"/>
        <w:bottom w:val="none" w:sz="0" w:space="0" w:color="auto"/>
        <w:right w:val="none" w:sz="0" w:space="0" w:color="auto"/>
      </w:divBdr>
    </w:div>
    <w:div w:id="2017534875">
      <w:bodyDiv w:val="1"/>
      <w:marLeft w:val="0"/>
      <w:marRight w:val="0"/>
      <w:marTop w:val="0"/>
      <w:marBottom w:val="0"/>
      <w:divBdr>
        <w:top w:val="none" w:sz="0" w:space="0" w:color="auto"/>
        <w:left w:val="none" w:sz="0" w:space="0" w:color="auto"/>
        <w:bottom w:val="none" w:sz="0" w:space="0" w:color="auto"/>
        <w:right w:val="none" w:sz="0" w:space="0" w:color="auto"/>
      </w:divBdr>
    </w:div>
    <w:div w:id="2048990124">
      <w:bodyDiv w:val="1"/>
      <w:marLeft w:val="0"/>
      <w:marRight w:val="0"/>
      <w:marTop w:val="0"/>
      <w:marBottom w:val="0"/>
      <w:divBdr>
        <w:top w:val="none" w:sz="0" w:space="0" w:color="auto"/>
        <w:left w:val="none" w:sz="0" w:space="0" w:color="auto"/>
        <w:bottom w:val="none" w:sz="0" w:space="0" w:color="auto"/>
        <w:right w:val="none" w:sz="0" w:space="0" w:color="auto"/>
      </w:divBdr>
    </w:div>
    <w:div w:id="2052921242">
      <w:bodyDiv w:val="1"/>
      <w:marLeft w:val="0"/>
      <w:marRight w:val="0"/>
      <w:marTop w:val="0"/>
      <w:marBottom w:val="0"/>
      <w:divBdr>
        <w:top w:val="none" w:sz="0" w:space="0" w:color="auto"/>
        <w:left w:val="none" w:sz="0" w:space="0" w:color="auto"/>
        <w:bottom w:val="none" w:sz="0" w:space="0" w:color="auto"/>
        <w:right w:val="none" w:sz="0" w:space="0" w:color="auto"/>
      </w:divBdr>
    </w:div>
    <w:div w:id="2058511171">
      <w:bodyDiv w:val="1"/>
      <w:marLeft w:val="0"/>
      <w:marRight w:val="0"/>
      <w:marTop w:val="0"/>
      <w:marBottom w:val="0"/>
      <w:divBdr>
        <w:top w:val="none" w:sz="0" w:space="0" w:color="auto"/>
        <w:left w:val="none" w:sz="0" w:space="0" w:color="auto"/>
        <w:bottom w:val="none" w:sz="0" w:space="0" w:color="auto"/>
        <w:right w:val="none" w:sz="0" w:space="0" w:color="auto"/>
      </w:divBdr>
    </w:div>
    <w:div w:id="2070760777">
      <w:bodyDiv w:val="1"/>
      <w:marLeft w:val="0"/>
      <w:marRight w:val="0"/>
      <w:marTop w:val="0"/>
      <w:marBottom w:val="0"/>
      <w:divBdr>
        <w:top w:val="none" w:sz="0" w:space="0" w:color="auto"/>
        <w:left w:val="none" w:sz="0" w:space="0" w:color="auto"/>
        <w:bottom w:val="none" w:sz="0" w:space="0" w:color="auto"/>
        <w:right w:val="none" w:sz="0" w:space="0" w:color="auto"/>
      </w:divBdr>
    </w:div>
    <w:div w:id="2077777468">
      <w:bodyDiv w:val="1"/>
      <w:marLeft w:val="0"/>
      <w:marRight w:val="0"/>
      <w:marTop w:val="0"/>
      <w:marBottom w:val="0"/>
      <w:divBdr>
        <w:top w:val="none" w:sz="0" w:space="0" w:color="auto"/>
        <w:left w:val="none" w:sz="0" w:space="0" w:color="auto"/>
        <w:bottom w:val="none" w:sz="0" w:space="0" w:color="auto"/>
        <w:right w:val="none" w:sz="0" w:space="0" w:color="auto"/>
      </w:divBdr>
    </w:div>
    <w:div w:id="2090225457">
      <w:bodyDiv w:val="1"/>
      <w:marLeft w:val="0"/>
      <w:marRight w:val="0"/>
      <w:marTop w:val="0"/>
      <w:marBottom w:val="0"/>
      <w:divBdr>
        <w:top w:val="none" w:sz="0" w:space="0" w:color="auto"/>
        <w:left w:val="none" w:sz="0" w:space="0" w:color="auto"/>
        <w:bottom w:val="none" w:sz="0" w:space="0" w:color="auto"/>
        <w:right w:val="none" w:sz="0" w:space="0" w:color="auto"/>
      </w:divBdr>
    </w:div>
    <w:div w:id="2093163865">
      <w:bodyDiv w:val="1"/>
      <w:marLeft w:val="0"/>
      <w:marRight w:val="0"/>
      <w:marTop w:val="0"/>
      <w:marBottom w:val="0"/>
      <w:divBdr>
        <w:top w:val="none" w:sz="0" w:space="0" w:color="auto"/>
        <w:left w:val="none" w:sz="0" w:space="0" w:color="auto"/>
        <w:bottom w:val="none" w:sz="0" w:space="0" w:color="auto"/>
        <w:right w:val="none" w:sz="0" w:space="0" w:color="auto"/>
      </w:divBdr>
    </w:div>
    <w:div w:id="2094668371">
      <w:bodyDiv w:val="1"/>
      <w:marLeft w:val="0"/>
      <w:marRight w:val="0"/>
      <w:marTop w:val="0"/>
      <w:marBottom w:val="0"/>
      <w:divBdr>
        <w:top w:val="none" w:sz="0" w:space="0" w:color="auto"/>
        <w:left w:val="none" w:sz="0" w:space="0" w:color="auto"/>
        <w:bottom w:val="none" w:sz="0" w:space="0" w:color="auto"/>
        <w:right w:val="none" w:sz="0" w:space="0" w:color="auto"/>
      </w:divBdr>
    </w:div>
    <w:div w:id="2111654100">
      <w:bodyDiv w:val="1"/>
      <w:marLeft w:val="0"/>
      <w:marRight w:val="0"/>
      <w:marTop w:val="0"/>
      <w:marBottom w:val="0"/>
      <w:divBdr>
        <w:top w:val="none" w:sz="0" w:space="0" w:color="auto"/>
        <w:left w:val="none" w:sz="0" w:space="0" w:color="auto"/>
        <w:bottom w:val="none" w:sz="0" w:space="0" w:color="auto"/>
        <w:right w:val="none" w:sz="0" w:space="0" w:color="auto"/>
      </w:divBdr>
    </w:div>
    <w:div w:id="2124306076">
      <w:bodyDiv w:val="1"/>
      <w:marLeft w:val="0"/>
      <w:marRight w:val="0"/>
      <w:marTop w:val="0"/>
      <w:marBottom w:val="0"/>
      <w:divBdr>
        <w:top w:val="none" w:sz="0" w:space="0" w:color="auto"/>
        <w:left w:val="none" w:sz="0" w:space="0" w:color="auto"/>
        <w:bottom w:val="none" w:sz="0" w:space="0" w:color="auto"/>
        <w:right w:val="none" w:sz="0" w:space="0" w:color="auto"/>
      </w:divBdr>
    </w:div>
    <w:div w:id="2130314528">
      <w:bodyDiv w:val="1"/>
      <w:marLeft w:val="0"/>
      <w:marRight w:val="0"/>
      <w:marTop w:val="0"/>
      <w:marBottom w:val="0"/>
      <w:divBdr>
        <w:top w:val="none" w:sz="0" w:space="0" w:color="auto"/>
        <w:left w:val="none" w:sz="0" w:space="0" w:color="auto"/>
        <w:bottom w:val="none" w:sz="0" w:space="0" w:color="auto"/>
        <w:right w:val="none" w:sz="0" w:space="0" w:color="auto"/>
      </w:divBdr>
    </w:div>
    <w:div w:id="21406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4826E-8958-4C75-9CBF-3B0E292E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7810</Words>
  <Characters>45831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EGYPTIAN</vt:lpstr>
    </vt:vector>
  </TitlesOfParts>
  <Company>EGAC</Company>
  <LinksUpToDate>false</LinksUpToDate>
  <CharactersWithSpaces>53534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EGYPTIAN</dc:title>
  <dc:creator>EGAC</dc:creator>
  <cp:lastModifiedBy>Doaa abdelmaelk</cp:lastModifiedBy>
  <cp:revision>7</cp:revision>
  <cp:lastPrinted>1990-01-01T01:09:00Z</cp:lastPrinted>
  <dcterms:created xsi:type="dcterms:W3CDTF">2025-01-29T08:35:00Z</dcterms:created>
  <dcterms:modified xsi:type="dcterms:W3CDTF">2025-02-03T12:27:00Z</dcterms:modified>
</cp:coreProperties>
</file>